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8F" w:rsidRPr="00AC1C8F" w:rsidRDefault="00AC1C8F" w:rsidP="00AC1C8F">
      <w:pPr>
        <w:shd w:val="clear" w:color="auto" w:fill="FFFFFF"/>
        <w:tabs>
          <w:tab w:val="left" w:pos="6504"/>
        </w:tabs>
        <w:jc w:val="right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Załącznik nr 1</w:t>
      </w:r>
    </w:p>
    <w:p w:rsidR="00AC1C8F" w:rsidRPr="00AC1C8F" w:rsidRDefault="00AC1C8F" w:rsidP="00AC1C8F">
      <w:pPr>
        <w:shd w:val="clear" w:color="auto" w:fill="FFFFFF"/>
        <w:tabs>
          <w:tab w:val="left" w:pos="6504"/>
        </w:tabs>
        <w:jc w:val="right"/>
        <w:rPr>
          <w:spacing w:val="-3"/>
          <w:sz w:val="20"/>
          <w:szCs w:val="20"/>
        </w:rPr>
      </w:pPr>
      <w:r w:rsidRPr="00AC1C8F">
        <w:rPr>
          <w:spacing w:val="-3"/>
          <w:sz w:val="20"/>
          <w:szCs w:val="20"/>
        </w:rPr>
        <w:tab/>
        <w:t>do ogłoszenia o zamówieniu nr 0100-IT.2300.</w:t>
      </w:r>
      <w:r w:rsidR="009170C2">
        <w:rPr>
          <w:spacing w:val="-3"/>
          <w:sz w:val="20"/>
          <w:szCs w:val="20"/>
        </w:rPr>
        <w:t>3</w:t>
      </w:r>
      <w:r w:rsidRPr="00AC1C8F">
        <w:rPr>
          <w:spacing w:val="-3"/>
          <w:sz w:val="20"/>
          <w:szCs w:val="20"/>
        </w:rPr>
        <w:t>.2017</w:t>
      </w:r>
    </w:p>
    <w:p w:rsidR="00AC1C8F" w:rsidRDefault="00AC1C8F" w:rsidP="0027567E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  <w:lang w:eastAsia="ar-SA"/>
        </w:rPr>
      </w:pPr>
    </w:p>
    <w:p w:rsidR="00AF3EF6" w:rsidRPr="0027567E" w:rsidRDefault="00AF3EF6" w:rsidP="00AF3EF6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  <w:lang w:eastAsia="ar-SA"/>
        </w:rPr>
      </w:pPr>
      <w:r w:rsidRPr="0027567E">
        <w:rPr>
          <w:b/>
          <w:sz w:val="28"/>
          <w:szCs w:val="28"/>
          <w:lang w:eastAsia="ar-SA"/>
        </w:rPr>
        <w:t xml:space="preserve">Specyfikacja techniczna sprzętu i warunki gwarancji </w:t>
      </w:r>
    </w:p>
    <w:p w:rsidR="00AF3EF6" w:rsidRPr="0080322E" w:rsidRDefault="00AF3EF6" w:rsidP="00AF3EF6">
      <w:pPr>
        <w:rPr>
          <w:b/>
          <w:sz w:val="16"/>
          <w:szCs w:val="16"/>
          <w:u w:val="single"/>
          <w:lang w:eastAsia="ar-SA"/>
        </w:rPr>
      </w:pPr>
    </w:p>
    <w:p w:rsidR="00AF3EF6" w:rsidRDefault="00AF3EF6" w:rsidP="00AF3EF6">
      <w:pPr>
        <w:spacing w:line="276" w:lineRule="auto"/>
        <w:rPr>
          <w:u w:val="single"/>
        </w:rPr>
      </w:pPr>
      <w:r w:rsidRPr="003F4B45">
        <w:rPr>
          <w:u w:val="single"/>
        </w:rPr>
        <w:t>Postanowienia ogólne, dotyc</w:t>
      </w:r>
      <w:r>
        <w:rPr>
          <w:u w:val="single"/>
        </w:rPr>
        <w:t>zące wszystkich części:</w:t>
      </w:r>
    </w:p>
    <w:p w:rsidR="00AF3EF6" w:rsidRPr="001B441C" w:rsidRDefault="00AF3EF6" w:rsidP="00AF3EF6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 w:rsidRPr="003F4B45">
        <w:t>Dostarczane urządzenia</w:t>
      </w:r>
      <w:r>
        <w:t xml:space="preserve"> i oprogramowanie</w:t>
      </w:r>
      <w:r w:rsidRPr="003F4B45">
        <w:t xml:space="preserve"> są fabrycznie i techniczni</w:t>
      </w:r>
      <w:r>
        <w:t>e nowe i nie używane wcześniej.</w:t>
      </w:r>
    </w:p>
    <w:p w:rsidR="00AF3EF6" w:rsidRPr="001B441C" w:rsidRDefault="00AF3EF6" w:rsidP="00AF3EF6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 w:rsidRPr="003F4B45">
        <w:t xml:space="preserve">Urządzenia zostały wyprodukowane do </w:t>
      </w:r>
      <w:r>
        <w:t>12</w:t>
      </w:r>
      <w:r w:rsidRPr="003F4B45">
        <w:t xml:space="preserve"> miesięcy przed datą dostawy.</w:t>
      </w:r>
    </w:p>
    <w:p w:rsidR="00AF3EF6" w:rsidRPr="001B441C" w:rsidRDefault="00AF3EF6" w:rsidP="00AF3EF6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 w:rsidRPr="003F4B45">
        <w:t xml:space="preserve">Urządzenia </w:t>
      </w:r>
      <w:r>
        <w:t xml:space="preserve">i oprogramowanie </w:t>
      </w:r>
      <w:r w:rsidRPr="003F4B45">
        <w:t>pochodzą z legalnego kanału sprzedaży.</w:t>
      </w:r>
    </w:p>
    <w:p w:rsidR="00AF3EF6" w:rsidRPr="001B441C" w:rsidRDefault="00AF3EF6" w:rsidP="00AF3EF6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 w:rsidRPr="003F4B45">
        <w:t>Urządzenia są kompletne i gotowe do pracy po podłączeniu (w przypadku oprogramowania po zainstalowaniu i skonfigurowaniu).</w:t>
      </w:r>
    </w:p>
    <w:p w:rsidR="00AF3EF6" w:rsidRPr="001B441C" w:rsidRDefault="00AF3EF6" w:rsidP="00AF3EF6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 w:rsidRPr="003F4B45">
        <w:t>Dostarczane urządzenia/oprogramowanie są pozbawione wszelkich wad.</w:t>
      </w:r>
    </w:p>
    <w:p w:rsidR="00AF3EF6" w:rsidRPr="001B441C" w:rsidRDefault="00AF3EF6" w:rsidP="00AF3EF6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 w:rsidRPr="003F4B45">
        <w:t>Wszystkie oferowane urządzenia w ramach poszczególnych typów są:</w:t>
      </w:r>
    </w:p>
    <w:p w:rsidR="00AF3EF6" w:rsidRPr="001B441C" w:rsidRDefault="00AF3EF6" w:rsidP="00AF3EF6">
      <w:pPr>
        <w:pStyle w:val="Akapitzlist"/>
        <w:numPr>
          <w:ilvl w:val="0"/>
          <w:numId w:val="2"/>
        </w:numPr>
        <w:spacing w:line="276" w:lineRule="auto"/>
        <w:rPr>
          <w:u w:val="single"/>
        </w:rPr>
      </w:pPr>
      <w:r w:rsidRPr="003F4B45">
        <w:t>złożone z identycznych podzespołów, sygnowanych przez ich producenta,</w:t>
      </w:r>
    </w:p>
    <w:p w:rsidR="00AF3EF6" w:rsidRPr="001B441C" w:rsidRDefault="00AF3EF6" w:rsidP="00AF3EF6">
      <w:pPr>
        <w:pStyle w:val="Akapitzlist"/>
        <w:numPr>
          <w:ilvl w:val="0"/>
          <w:numId w:val="2"/>
        </w:numPr>
        <w:spacing w:line="276" w:lineRule="auto"/>
        <w:rPr>
          <w:u w:val="single"/>
        </w:rPr>
      </w:pPr>
      <w:r w:rsidRPr="003F4B45">
        <w:t>posiadają taką samą konfigurację,</w:t>
      </w:r>
    </w:p>
    <w:p w:rsidR="00AF3EF6" w:rsidRPr="001B441C" w:rsidRDefault="00AF3EF6" w:rsidP="00AF3EF6">
      <w:pPr>
        <w:pStyle w:val="Akapitzlist"/>
        <w:numPr>
          <w:ilvl w:val="0"/>
          <w:numId w:val="2"/>
        </w:numPr>
        <w:spacing w:line="276" w:lineRule="auto"/>
        <w:rPr>
          <w:u w:val="single"/>
        </w:rPr>
      </w:pPr>
      <w:r w:rsidRPr="003F4B45">
        <w:t>dostarczane są w oryginalnych opakowaniach.</w:t>
      </w:r>
    </w:p>
    <w:p w:rsidR="00AF3EF6" w:rsidRPr="001B441C" w:rsidRDefault="00AF3EF6" w:rsidP="00AF3EF6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 w:rsidRPr="00A11B67">
        <w:t>Zamawiający przed podpisaniem protokołu odbioru ma prawo do sprawdzenia legalności dostarczonego oprogramowania.</w:t>
      </w:r>
    </w:p>
    <w:p w:rsidR="00AF3EF6" w:rsidRPr="00AF3EF6" w:rsidRDefault="00AF3EF6" w:rsidP="00AF3EF6"/>
    <w:p w:rsidR="00AF3EF6" w:rsidRDefault="00AF3EF6" w:rsidP="00AF3EF6">
      <w:pPr>
        <w:rPr>
          <w:b/>
          <w:bCs/>
        </w:rPr>
      </w:pPr>
      <w:r w:rsidRPr="003F4B45">
        <w:rPr>
          <w:b/>
          <w:bCs/>
          <w:sz w:val="28"/>
          <w:szCs w:val="28"/>
        </w:rPr>
        <w:t>Część I</w:t>
      </w:r>
    </w:p>
    <w:p w:rsidR="00AF3EF6" w:rsidRDefault="00AF3EF6" w:rsidP="00AF3EF6"/>
    <w:p w:rsidR="00AF3EF6" w:rsidRPr="00443795" w:rsidRDefault="00AF3EF6" w:rsidP="00AF3EF6">
      <w:pPr>
        <w:rPr>
          <w:b/>
          <w:color w:val="000000"/>
        </w:rPr>
      </w:pPr>
      <w:r w:rsidRPr="00443795">
        <w:rPr>
          <w:b/>
          <w:color w:val="000000"/>
        </w:rPr>
        <w:t xml:space="preserve">Urządzenie wielofunkcyjne </w:t>
      </w:r>
      <w:r>
        <w:rPr>
          <w:b/>
          <w:color w:val="000000"/>
        </w:rPr>
        <w:t>mono</w:t>
      </w:r>
      <w:r w:rsidRPr="00443795">
        <w:rPr>
          <w:b/>
          <w:color w:val="000000"/>
        </w:rPr>
        <w:t xml:space="preserve"> (druk </w:t>
      </w:r>
      <w:r>
        <w:rPr>
          <w:b/>
          <w:color w:val="000000"/>
        </w:rPr>
        <w:t>czarno-biały) A4 – 1</w:t>
      </w:r>
      <w:r w:rsidR="009170C2">
        <w:rPr>
          <w:b/>
          <w:color w:val="000000"/>
        </w:rPr>
        <w:t>0</w:t>
      </w:r>
      <w:r w:rsidRPr="00443795">
        <w:rPr>
          <w:b/>
          <w:color w:val="000000"/>
        </w:rPr>
        <w:t xml:space="preserve"> szt. </w:t>
      </w:r>
    </w:p>
    <w:p w:rsidR="00AF3EF6" w:rsidRPr="0080322E" w:rsidRDefault="00AF3EF6" w:rsidP="00AF3EF6">
      <w:pPr>
        <w:rPr>
          <w:rFonts w:asciiTheme="minorHAnsi" w:hAnsiTheme="minorHAnsi"/>
          <w:b/>
          <w:color w:val="000000"/>
          <w:sz w:val="16"/>
          <w:szCs w:val="16"/>
        </w:rPr>
      </w:pPr>
    </w:p>
    <w:tbl>
      <w:tblPr>
        <w:tblpPr w:leftFromText="141" w:rightFromText="141" w:vertAnchor="text" w:tblpX="-71" w:tblpY="1"/>
        <w:tblOverlap w:val="never"/>
        <w:tblW w:w="0" w:type="auto"/>
        <w:tblCellMar>
          <w:left w:w="71" w:type="dxa"/>
          <w:right w:w="71" w:type="dxa"/>
        </w:tblCellMar>
        <w:tblLook w:val="04A0"/>
      </w:tblPr>
      <w:tblGrid>
        <w:gridCol w:w="1569"/>
        <w:gridCol w:w="4101"/>
        <w:gridCol w:w="3544"/>
      </w:tblGrid>
      <w:tr w:rsidR="00AF3EF6" w:rsidRPr="00220F98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F3EF6" w:rsidRPr="00220F98" w:rsidRDefault="00AF3EF6" w:rsidP="0048799E">
            <w:pPr>
              <w:jc w:val="center"/>
              <w:rPr>
                <w:b/>
              </w:rPr>
            </w:pPr>
            <w:r w:rsidRPr="00220F98">
              <w:rPr>
                <w:b/>
              </w:rPr>
              <w:t>Cecha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3EF6" w:rsidRPr="00220F98" w:rsidRDefault="00AF3EF6" w:rsidP="0048799E">
            <w:pPr>
              <w:jc w:val="center"/>
              <w:rPr>
                <w:b/>
              </w:rPr>
            </w:pPr>
            <w:r w:rsidRPr="00220F98">
              <w:rPr>
                <w:b/>
              </w:rPr>
              <w:t>Wymagane parametry techniczne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3EF6" w:rsidRPr="00220F98" w:rsidRDefault="00AF3EF6" w:rsidP="0048799E">
            <w:pPr>
              <w:jc w:val="center"/>
              <w:rPr>
                <w:b/>
              </w:rPr>
            </w:pPr>
            <w:r w:rsidRPr="00220F98">
              <w:rPr>
                <w:b/>
                <w:bCs/>
              </w:rPr>
              <w:t>Oferowane parametry techniczne</w:t>
            </w:r>
            <w:r w:rsidRPr="00220F98">
              <w:rPr>
                <w:b/>
                <w:bCs/>
                <w:vertAlign w:val="superscript"/>
              </w:rPr>
              <w:t>*</w:t>
            </w:r>
          </w:p>
        </w:tc>
      </w:tr>
      <w:tr w:rsidR="00AF3EF6" w:rsidRPr="00220F98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Technologia</w:t>
            </w:r>
            <w:r>
              <w:t xml:space="preserve"> i rodzaj </w:t>
            </w:r>
            <w:r w:rsidRPr="00D220E3">
              <w:t>druku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7D3E22">
            <w:r w:rsidRPr="00B11DC7">
              <w:rPr>
                <w:sz w:val="22"/>
                <w:szCs w:val="22"/>
              </w:rPr>
              <w:t>laserowa</w:t>
            </w:r>
            <w:r w:rsidR="00C42AA9" w:rsidRPr="00B11DC7">
              <w:rPr>
                <w:sz w:val="22"/>
                <w:szCs w:val="22"/>
              </w:rPr>
              <w:t>,</w:t>
            </w:r>
            <w:r w:rsidRPr="00B11DC7">
              <w:rPr>
                <w:sz w:val="22"/>
                <w:szCs w:val="22"/>
              </w:rPr>
              <w:t xml:space="preserve"> monochromatyczna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220F98" w:rsidRDefault="00AF3EF6" w:rsidP="0048799E"/>
        </w:tc>
      </w:tr>
      <w:tr w:rsidR="00AF3EF6" w:rsidRPr="00220F98" w:rsidTr="0048799E">
        <w:trPr>
          <w:trHeight w:val="1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Funkcje standardowe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r w:rsidRPr="00B11DC7">
              <w:rPr>
                <w:sz w:val="22"/>
                <w:szCs w:val="22"/>
              </w:rPr>
              <w:t>Kopiarka, drukarka sieciowa, kolorowy skaner sieciowy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220F98" w:rsidRDefault="00AF3EF6" w:rsidP="0048799E"/>
        </w:tc>
      </w:tr>
      <w:tr w:rsidR="00AF3EF6" w:rsidRPr="00220F98" w:rsidTr="0048799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Format oryginału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r w:rsidRPr="00B11DC7">
              <w:rPr>
                <w:sz w:val="22"/>
                <w:szCs w:val="22"/>
              </w:rPr>
              <w:t>A4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220F98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Format kopii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r w:rsidRPr="00B11DC7">
              <w:rPr>
                <w:sz w:val="22"/>
                <w:szCs w:val="22"/>
              </w:rPr>
              <w:t>A4-A6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Prędkość druku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930C37" w:rsidP="0048799E">
            <w:r>
              <w:rPr>
                <w:sz w:val="22"/>
                <w:szCs w:val="22"/>
              </w:rPr>
              <w:t>Min. 40</w:t>
            </w:r>
            <w:r w:rsidR="00AF3EF6" w:rsidRPr="00B11DC7">
              <w:rPr>
                <w:sz w:val="22"/>
                <w:szCs w:val="22"/>
              </w:rPr>
              <w:t xml:space="preserve"> stron A4 na minutę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Rozdzielczość drukowania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r w:rsidRPr="00B11DC7">
              <w:rPr>
                <w:sz w:val="22"/>
                <w:szCs w:val="22"/>
              </w:rPr>
              <w:t xml:space="preserve">Min. 1200 </w:t>
            </w:r>
            <w:proofErr w:type="spellStart"/>
            <w:r w:rsidRPr="00B11DC7">
              <w:rPr>
                <w:sz w:val="22"/>
                <w:szCs w:val="22"/>
              </w:rPr>
              <w:t>dpi</w:t>
            </w:r>
            <w:proofErr w:type="spellEnd"/>
            <w:r w:rsidRPr="00B11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Czas wydruku pierwszej strony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B92354" w:rsidP="008861A7">
            <w:pPr>
              <w:jc w:val="both"/>
            </w:pPr>
            <w:r>
              <w:rPr>
                <w:sz w:val="22"/>
                <w:szCs w:val="22"/>
              </w:rPr>
              <w:t xml:space="preserve">Maks. </w:t>
            </w:r>
            <w:r w:rsidR="008861A7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5</w:t>
            </w:r>
            <w:r w:rsidR="00AF3EF6" w:rsidRPr="00B11DC7">
              <w:rPr>
                <w:sz w:val="22"/>
                <w:szCs w:val="22"/>
              </w:rPr>
              <w:t xml:space="preserve"> sek.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201E5D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Czas nagrzewania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8861A7" w:rsidP="00B92354">
            <w:pPr>
              <w:jc w:val="both"/>
            </w:pPr>
            <w:r>
              <w:rPr>
                <w:sz w:val="22"/>
                <w:szCs w:val="22"/>
              </w:rPr>
              <w:t>Maks. 35</w:t>
            </w:r>
            <w:r w:rsidR="00AF3EF6" w:rsidRPr="00B11DC7">
              <w:rPr>
                <w:sz w:val="22"/>
                <w:szCs w:val="22"/>
              </w:rPr>
              <w:t xml:space="preserve"> sek.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201E5D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Pamięć RAM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8861A7" w:rsidP="0048799E">
            <w:r>
              <w:rPr>
                <w:sz w:val="22"/>
                <w:szCs w:val="22"/>
              </w:rPr>
              <w:t>512</w:t>
            </w:r>
            <w:r w:rsidR="00C42AA9" w:rsidRPr="00B11DC7">
              <w:rPr>
                <w:sz w:val="22"/>
                <w:szCs w:val="22"/>
              </w:rPr>
              <w:t xml:space="preserve"> M</w:t>
            </w:r>
            <w:r w:rsidR="00AF3EF6" w:rsidRPr="00B11DC7">
              <w:rPr>
                <w:sz w:val="22"/>
                <w:szCs w:val="22"/>
              </w:rPr>
              <w:t>B z możliwością rozbudowy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>Dupleks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r w:rsidRPr="00B11DC7">
              <w:rPr>
                <w:sz w:val="22"/>
                <w:szCs w:val="22"/>
              </w:rPr>
              <w:t>W standardzie (automatyczny)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lastRenderedPageBreak/>
              <w:t>Podajnik dokumentów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A172ED">
            <w:r w:rsidRPr="00B11DC7">
              <w:rPr>
                <w:sz w:val="22"/>
                <w:szCs w:val="22"/>
              </w:rPr>
              <w:t xml:space="preserve">Automatyczny – dwustronny na min. 50 ark. </w:t>
            </w:r>
            <w:r w:rsidR="00C42AA9" w:rsidRPr="00B11DC7">
              <w:rPr>
                <w:bCs/>
                <w:sz w:val="22"/>
                <w:szCs w:val="22"/>
              </w:rPr>
              <w:t>80 g/</w:t>
            </w:r>
            <w:r w:rsidR="00C42AA9" w:rsidRPr="00B11DC7">
              <w:rPr>
                <w:sz w:val="22"/>
                <w:szCs w:val="22"/>
              </w:rPr>
              <w:t>m</w:t>
            </w:r>
            <w:r w:rsidR="00C42AA9" w:rsidRPr="00B11DC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Automatyczne podajniki papieru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r w:rsidRPr="00B11DC7">
              <w:rPr>
                <w:sz w:val="22"/>
                <w:szCs w:val="22"/>
              </w:rPr>
              <w:t>Min. 1 uniwersalna kaseta (zamknięta) na 250 ark. 80 g/m</w:t>
            </w:r>
            <w:r w:rsidRPr="00B11DC7">
              <w:rPr>
                <w:sz w:val="22"/>
                <w:szCs w:val="22"/>
                <w:vertAlign w:val="superscript"/>
              </w:rPr>
              <w:t>2</w:t>
            </w:r>
            <w:r w:rsidRPr="00B11DC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rPr>
                <w:bCs/>
              </w:rPr>
              <w:t>Podajnik ręczny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B05AD4" w:rsidP="0048799E">
            <w:r>
              <w:rPr>
                <w:bCs/>
                <w:sz w:val="22"/>
                <w:szCs w:val="22"/>
              </w:rPr>
              <w:t>Na min. 50</w:t>
            </w:r>
            <w:r w:rsidR="00AF3EF6" w:rsidRPr="00B11DC7">
              <w:rPr>
                <w:bCs/>
                <w:sz w:val="22"/>
                <w:szCs w:val="22"/>
              </w:rPr>
              <w:t xml:space="preserve"> ark. 80 g/</w:t>
            </w:r>
            <w:r w:rsidR="00AF3EF6" w:rsidRPr="00B11DC7">
              <w:rPr>
                <w:sz w:val="22"/>
                <w:szCs w:val="22"/>
              </w:rPr>
              <w:t>m</w:t>
            </w:r>
            <w:r w:rsidR="00AF3EF6" w:rsidRPr="00B11DC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Funkcja druku sieciowego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jc w:val="both"/>
              <w:rPr>
                <w:bCs/>
              </w:rPr>
            </w:pPr>
            <w:r w:rsidRPr="00B11DC7">
              <w:rPr>
                <w:sz w:val="22"/>
                <w:szCs w:val="22"/>
              </w:rPr>
              <w:t>W standardzie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443795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>
              <w:t>Obciążalność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jc w:val="both"/>
            </w:pPr>
            <w:r w:rsidRPr="00B11DC7">
              <w:rPr>
                <w:sz w:val="22"/>
                <w:szCs w:val="22"/>
              </w:rPr>
              <w:t>50 000 stron A4 w miesiącu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443795" w:rsidRDefault="00AF3EF6" w:rsidP="0048799E">
            <w:pPr>
              <w:rPr>
                <w:lang w:val="en-US"/>
              </w:rPr>
            </w:pPr>
          </w:p>
        </w:tc>
      </w:tr>
      <w:tr w:rsidR="00AF3EF6" w:rsidRPr="00443795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Emulacje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jc w:val="both"/>
              <w:rPr>
                <w:bCs/>
              </w:rPr>
            </w:pPr>
            <w:r w:rsidRPr="00B11DC7">
              <w:rPr>
                <w:sz w:val="22"/>
                <w:szCs w:val="22"/>
              </w:rPr>
              <w:t>PCL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443795" w:rsidRDefault="00AF3EF6" w:rsidP="0048799E">
            <w:pPr>
              <w:rPr>
                <w:lang w:val="en-US"/>
              </w:rPr>
            </w:pPr>
          </w:p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proofErr w:type="spellStart"/>
            <w:r w:rsidRPr="00D220E3">
              <w:rPr>
                <w:lang w:val="en-US"/>
              </w:rPr>
              <w:t>Interfejsy</w:t>
            </w:r>
            <w:proofErr w:type="spellEnd"/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jc w:val="both"/>
            </w:pPr>
            <w:r w:rsidRPr="00B11DC7">
              <w:rPr>
                <w:sz w:val="22"/>
                <w:szCs w:val="22"/>
              </w:rPr>
              <w:t>USB 2.0,  Ethernet 1000Base-TX, USB dla pamięci przenośnej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>Funkcje skanowania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jc w:val="both"/>
            </w:pPr>
            <w:r w:rsidRPr="00B11DC7">
              <w:rPr>
                <w:sz w:val="22"/>
                <w:szCs w:val="22"/>
              </w:rPr>
              <w:t>Skanowanie do e-mail, do FTP,  do SMB, do pamięci przenośnej USB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>Rozdzielczość skanowania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jc w:val="both"/>
            </w:pPr>
            <w:r w:rsidRPr="00B11DC7">
              <w:rPr>
                <w:sz w:val="22"/>
                <w:szCs w:val="22"/>
              </w:rPr>
              <w:t xml:space="preserve">Min. 600 </w:t>
            </w:r>
            <w:proofErr w:type="spellStart"/>
            <w:r w:rsidRPr="00B11DC7">
              <w:rPr>
                <w:sz w:val="22"/>
                <w:szCs w:val="22"/>
              </w:rPr>
              <w:t>dpi</w:t>
            </w:r>
            <w:proofErr w:type="spellEnd"/>
            <w:r w:rsidRPr="00B11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>Typy plików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jc w:val="both"/>
            </w:pPr>
            <w:r w:rsidRPr="00B11DC7">
              <w:rPr>
                <w:sz w:val="22"/>
                <w:szCs w:val="22"/>
              </w:rPr>
              <w:t xml:space="preserve">PDF, JPEG, TIFF,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>Szybkość skanowania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FC387C" w:rsidRDefault="00B05AD4" w:rsidP="0048799E">
            <w:pPr>
              <w:jc w:val="both"/>
            </w:pPr>
            <w:r w:rsidRPr="00FC387C">
              <w:rPr>
                <w:sz w:val="22"/>
                <w:szCs w:val="22"/>
              </w:rPr>
              <w:t>Min. 18</w:t>
            </w:r>
            <w:r w:rsidR="00AF3EF6" w:rsidRPr="00FC387C">
              <w:rPr>
                <w:sz w:val="22"/>
                <w:szCs w:val="22"/>
              </w:rPr>
              <w:t xml:space="preserve"> str. kolorowych na minutę w formacie A4 przy rozdzielczości  min. 300 </w:t>
            </w:r>
            <w:proofErr w:type="spellStart"/>
            <w:r w:rsidR="00AF3EF6" w:rsidRPr="00FC387C">
              <w:rPr>
                <w:sz w:val="22"/>
                <w:szCs w:val="22"/>
              </w:rPr>
              <w:t>dpi</w:t>
            </w:r>
            <w:proofErr w:type="spellEnd"/>
            <w:r w:rsidR="00AF3EF6" w:rsidRPr="00FC387C">
              <w:rPr>
                <w:sz w:val="22"/>
                <w:szCs w:val="22"/>
              </w:rPr>
              <w:t>.</w:t>
            </w:r>
          </w:p>
          <w:p w:rsidR="00C42AA9" w:rsidRPr="00B11DC7" w:rsidRDefault="00A172ED" w:rsidP="008D69D1">
            <w:pPr>
              <w:jc w:val="both"/>
            </w:pPr>
            <w:r>
              <w:rPr>
                <w:sz w:val="22"/>
                <w:szCs w:val="22"/>
              </w:rPr>
              <w:t xml:space="preserve">Min. </w:t>
            </w:r>
            <w:r w:rsidR="008D69D1">
              <w:rPr>
                <w:sz w:val="22"/>
                <w:szCs w:val="22"/>
              </w:rPr>
              <w:t>24</w:t>
            </w:r>
            <w:r w:rsidR="00C42AA9" w:rsidRPr="00B11DC7">
              <w:rPr>
                <w:sz w:val="22"/>
                <w:szCs w:val="22"/>
              </w:rPr>
              <w:t xml:space="preserve"> str. mono na minutę w formacie A4 przy rozdzielczości  min. 300 </w:t>
            </w:r>
            <w:proofErr w:type="spellStart"/>
            <w:r w:rsidR="00C42AA9" w:rsidRPr="00B11DC7">
              <w:rPr>
                <w:sz w:val="22"/>
                <w:szCs w:val="22"/>
              </w:rPr>
              <w:t>dpi</w:t>
            </w:r>
            <w:proofErr w:type="spellEnd"/>
            <w:r w:rsidR="00C42AA9" w:rsidRPr="00B11DC7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 xml:space="preserve">Materiały eksploatacyjne jako wyposażenie standardowe </w:t>
            </w:r>
          </w:p>
          <w:p w:rsidR="00AF3EF6" w:rsidRPr="00D220E3" w:rsidRDefault="00AF3EF6" w:rsidP="0048799E">
            <w:r w:rsidRPr="00D220E3">
              <w:t>(dostarczone w komplecie w ramach oferowanej ceny jednostkowej).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r w:rsidRPr="00B11DC7">
              <w:rPr>
                <w:b/>
                <w:sz w:val="22"/>
                <w:szCs w:val="22"/>
              </w:rPr>
              <w:t>Tonery</w:t>
            </w:r>
            <w:r w:rsidRPr="00B11DC7">
              <w:rPr>
                <w:sz w:val="22"/>
                <w:szCs w:val="22"/>
              </w:rPr>
              <w:t xml:space="preserve"> - właściwa ilość tonerów, któr</w:t>
            </w:r>
            <w:r w:rsidR="008861A7">
              <w:rPr>
                <w:sz w:val="22"/>
                <w:szCs w:val="22"/>
              </w:rPr>
              <w:t>a zapewni wydrukowanie minimum 26</w:t>
            </w:r>
            <w:r w:rsidRPr="00B11DC7">
              <w:rPr>
                <w:sz w:val="22"/>
                <w:szCs w:val="22"/>
              </w:rPr>
              <w:t xml:space="preserve">00 stron A4 przy pokryciu 5%. </w:t>
            </w:r>
          </w:p>
          <w:p w:rsidR="00AF3EF6" w:rsidRPr="00B11DC7" w:rsidRDefault="00AF3EF6" w:rsidP="0048799E">
            <w:r w:rsidRPr="00B11DC7">
              <w:rPr>
                <w:b/>
                <w:sz w:val="22"/>
                <w:szCs w:val="22"/>
              </w:rPr>
              <w:t>Bębny</w:t>
            </w:r>
            <w:r w:rsidRPr="00B11DC7">
              <w:rPr>
                <w:sz w:val="22"/>
                <w:szCs w:val="22"/>
              </w:rPr>
              <w:t xml:space="preserve"> -  właściwa ilość, która zapewni wydrukowanie minimum </w:t>
            </w:r>
            <w:r w:rsidR="008861A7">
              <w:rPr>
                <w:sz w:val="22"/>
                <w:szCs w:val="22"/>
              </w:rPr>
              <w:t>30000</w:t>
            </w:r>
            <w:r w:rsidRPr="000B60E5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11DC7">
              <w:rPr>
                <w:sz w:val="22"/>
                <w:szCs w:val="22"/>
              </w:rPr>
              <w:t xml:space="preserve">stron </w:t>
            </w:r>
            <w:r w:rsidR="00C42AA9" w:rsidRPr="00B11DC7">
              <w:rPr>
                <w:sz w:val="22"/>
                <w:szCs w:val="22"/>
              </w:rPr>
              <w:t>A4</w:t>
            </w:r>
            <w:r w:rsidRPr="00B11DC7">
              <w:rPr>
                <w:sz w:val="22"/>
                <w:szCs w:val="22"/>
              </w:rPr>
              <w:t>.</w:t>
            </w:r>
          </w:p>
          <w:p w:rsidR="00AF3EF6" w:rsidRPr="00B11DC7" w:rsidRDefault="00AF3EF6" w:rsidP="0048799E">
            <w:r w:rsidRPr="00B11DC7">
              <w:rPr>
                <w:sz w:val="22"/>
                <w:szCs w:val="22"/>
              </w:rPr>
              <w:t xml:space="preserve">Dodatkowo ma obsługiwać standardowy toner na min. </w:t>
            </w:r>
            <w:r w:rsidR="00FC387C">
              <w:rPr>
                <w:sz w:val="22"/>
                <w:szCs w:val="22"/>
              </w:rPr>
              <w:t>7</w:t>
            </w:r>
            <w:r w:rsidR="00C42AA9" w:rsidRPr="00B11DC7">
              <w:rPr>
                <w:sz w:val="22"/>
                <w:szCs w:val="22"/>
              </w:rPr>
              <w:t>0</w:t>
            </w:r>
            <w:r w:rsidRPr="00B11DC7">
              <w:rPr>
                <w:sz w:val="22"/>
                <w:szCs w:val="22"/>
              </w:rPr>
              <w:t>00 wydruków zgodnie z normą ISO/IEC 19752.</w:t>
            </w:r>
          </w:p>
          <w:p w:rsidR="00AF3EF6" w:rsidRPr="00B11DC7" w:rsidRDefault="00AF3EF6" w:rsidP="0048799E">
            <w:r w:rsidRPr="00B11DC7">
              <w:rPr>
                <w:sz w:val="22"/>
                <w:szCs w:val="22"/>
              </w:rPr>
              <w:t>Dostarczone materiały muszą być nowe i nieużywane, pierwszej kategorii oraz wyprodukowane przez producenta oferowanych urządzeń.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>Gwarancja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jc w:val="both"/>
            </w:pPr>
            <w:r w:rsidRPr="00B11DC7">
              <w:rPr>
                <w:color w:val="000000"/>
                <w:sz w:val="22"/>
                <w:szCs w:val="22"/>
                <w:lang w:eastAsia="en-US"/>
              </w:rPr>
              <w:t xml:space="preserve">Gwarancja udzielona na okres min. 24 miesięcy, naprawa realizowana w miejscu instalacji sprzętu, </w:t>
            </w:r>
            <w:r w:rsidRPr="00B11DC7">
              <w:rPr>
                <w:color w:val="000000"/>
                <w:sz w:val="22"/>
                <w:szCs w:val="22"/>
              </w:rPr>
              <w:t xml:space="preserve">przez producenta sprzętu </w:t>
            </w:r>
            <w:r w:rsidRPr="00B11DC7">
              <w:rPr>
                <w:sz w:val="22"/>
                <w:szCs w:val="22"/>
              </w:rPr>
              <w:t xml:space="preserve">lub jego autoryzowanego przedstawiciela </w:t>
            </w:r>
            <w:r w:rsidRPr="00B11DC7">
              <w:rPr>
                <w:color w:val="000000"/>
                <w:sz w:val="22"/>
                <w:szCs w:val="22"/>
              </w:rPr>
              <w:t>w ciągu 10 dni roboczych od momentu zgłoszenia awarii. W przypadku gdy naprawa będzie możliwa tylko w serwisie producenta lub jego autoryzowanego przedstawiciela, Wykonawca na własny koszt: odbierze sprzęt od Zamawiającego  i dostarczy  do serwisu oraz odbierze sprzęt z serwisu po naprawie i dostarczy do Zamawiającego na własny koszt.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Tr="0048799E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3F4B45" w:rsidRDefault="00AF3EF6" w:rsidP="0048799E">
            <w:r w:rsidRPr="003F4B45">
              <w:t>Oferowane par</w:t>
            </w:r>
            <w:r>
              <w:t>ametry techniczne spełnia model urządzenia wielofunkcyjnego</w:t>
            </w:r>
            <w:r w:rsidRPr="003F4B45">
              <w:t>:</w:t>
            </w:r>
          </w:p>
          <w:p w:rsidR="00AF3EF6" w:rsidRPr="003F4B45" w:rsidRDefault="00AF3EF6" w:rsidP="0048799E">
            <w:pPr>
              <w:rPr>
                <w:b/>
                <w:bCs/>
              </w:rPr>
            </w:pPr>
            <w:r w:rsidRPr="003F4B45">
              <w:rPr>
                <w:b/>
                <w:bCs/>
              </w:rPr>
              <w:t>Model:</w:t>
            </w:r>
          </w:p>
          <w:p w:rsidR="00AF3EF6" w:rsidRDefault="00AF3EF6" w:rsidP="0048799E">
            <w:r w:rsidRPr="003F4B45">
              <w:rPr>
                <w:b/>
                <w:bCs/>
              </w:rPr>
              <w:t>Producent:</w:t>
            </w:r>
          </w:p>
        </w:tc>
      </w:tr>
    </w:tbl>
    <w:p w:rsidR="00FC387C" w:rsidRDefault="00FC387C" w:rsidP="00AF3EF6">
      <w:pPr>
        <w:rPr>
          <w:b/>
          <w:bCs/>
          <w:sz w:val="28"/>
          <w:szCs w:val="28"/>
        </w:rPr>
      </w:pPr>
    </w:p>
    <w:p w:rsidR="00AF3EF6" w:rsidRDefault="00AF3EF6" w:rsidP="00AF3EF6">
      <w:pPr>
        <w:rPr>
          <w:b/>
          <w:bCs/>
          <w:sz w:val="28"/>
          <w:szCs w:val="28"/>
        </w:rPr>
      </w:pPr>
      <w:r w:rsidRPr="003F4B45">
        <w:rPr>
          <w:b/>
          <w:bCs/>
          <w:sz w:val="28"/>
          <w:szCs w:val="28"/>
        </w:rPr>
        <w:lastRenderedPageBreak/>
        <w:t xml:space="preserve">Część </w:t>
      </w:r>
      <w:r>
        <w:rPr>
          <w:b/>
          <w:bCs/>
          <w:sz w:val="28"/>
          <w:szCs w:val="28"/>
        </w:rPr>
        <w:t>II</w:t>
      </w:r>
    </w:p>
    <w:p w:rsidR="00AF3EF6" w:rsidRPr="0048799E" w:rsidRDefault="00AF3EF6" w:rsidP="00AF3EF6">
      <w:pPr>
        <w:rPr>
          <w:b/>
          <w:bCs/>
          <w:sz w:val="16"/>
          <w:szCs w:val="16"/>
        </w:rPr>
      </w:pPr>
    </w:p>
    <w:p w:rsidR="00AF3EF6" w:rsidRDefault="00AF3EF6" w:rsidP="00AF3EF6">
      <w:pPr>
        <w:rPr>
          <w:b/>
          <w:bCs/>
        </w:rPr>
      </w:pPr>
    </w:p>
    <w:p w:rsidR="00AF3EF6" w:rsidRDefault="00B05AD4" w:rsidP="00AF3EF6">
      <w:pPr>
        <w:keepNext/>
        <w:outlineLvl w:val="2"/>
        <w:rPr>
          <w:b/>
          <w:bCs/>
        </w:rPr>
      </w:pPr>
      <w:r>
        <w:rPr>
          <w:b/>
          <w:bCs/>
        </w:rPr>
        <w:t>Tablet – 1</w:t>
      </w:r>
      <w:r w:rsidR="00AF3EF6" w:rsidRPr="003F4B45">
        <w:rPr>
          <w:b/>
          <w:bCs/>
        </w:rPr>
        <w:t xml:space="preserve"> szt.</w:t>
      </w:r>
    </w:p>
    <w:p w:rsidR="00AF3EF6" w:rsidRDefault="00AF3EF6" w:rsidP="00AF3EF6">
      <w:pPr>
        <w:keepNext/>
        <w:outlineLvl w:val="2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253"/>
        <w:gridCol w:w="3260"/>
      </w:tblGrid>
      <w:tr w:rsidR="00AF3EF6" w:rsidRPr="00F01115" w:rsidTr="0048799E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AF3EF6" w:rsidRPr="00550AE9" w:rsidRDefault="00AF3EF6" w:rsidP="0048799E">
            <w:pPr>
              <w:jc w:val="center"/>
              <w:rPr>
                <w:b/>
              </w:rPr>
            </w:pPr>
            <w:r w:rsidRPr="00550AE9">
              <w:rPr>
                <w:b/>
                <w:sz w:val="22"/>
                <w:szCs w:val="22"/>
              </w:rPr>
              <w:t>Cecha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AF3EF6" w:rsidRPr="00550AE9" w:rsidRDefault="00AF3EF6" w:rsidP="0048799E">
            <w:pPr>
              <w:jc w:val="center"/>
              <w:rPr>
                <w:b/>
              </w:rPr>
            </w:pPr>
            <w:r w:rsidRPr="00550AE9">
              <w:rPr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F3EF6" w:rsidRPr="00550AE9" w:rsidRDefault="00AF3EF6" w:rsidP="0048799E">
            <w:pPr>
              <w:jc w:val="center"/>
              <w:rPr>
                <w:b/>
              </w:rPr>
            </w:pPr>
            <w:r w:rsidRPr="00550AE9">
              <w:rPr>
                <w:b/>
                <w:bCs/>
                <w:sz w:val="22"/>
                <w:szCs w:val="22"/>
              </w:rPr>
              <w:t>Oferowane parametry techniczne</w:t>
            </w:r>
            <w:r w:rsidRPr="00550AE9"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AF3EF6" w:rsidRPr="00F01115" w:rsidTr="0048799E">
        <w:tc>
          <w:tcPr>
            <w:tcW w:w="1809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  <w:r w:rsidRPr="00550AE9">
              <w:rPr>
                <w:color w:val="000000"/>
                <w:sz w:val="22"/>
                <w:szCs w:val="22"/>
                <w:lang w:eastAsia="en-US"/>
              </w:rPr>
              <w:t xml:space="preserve">Typ </w:t>
            </w:r>
          </w:p>
        </w:tc>
        <w:tc>
          <w:tcPr>
            <w:tcW w:w="4253" w:type="dxa"/>
          </w:tcPr>
          <w:p w:rsidR="00AF3EF6" w:rsidRPr="00550AE9" w:rsidRDefault="005109AB" w:rsidP="004879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Tablet</w:t>
            </w:r>
          </w:p>
        </w:tc>
        <w:tc>
          <w:tcPr>
            <w:tcW w:w="3260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F3EF6" w:rsidRPr="00F01115" w:rsidTr="0048799E">
        <w:tc>
          <w:tcPr>
            <w:tcW w:w="1809" w:type="dxa"/>
          </w:tcPr>
          <w:p w:rsidR="00AF3EF6" w:rsidRPr="00550AE9" w:rsidRDefault="005675B5" w:rsidP="004879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Ekran</w:t>
            </w:r>
          </w:p>
        </w:tc>
        <w:tc>
          <w:tcPr>
            <w:tcW w:w="4253" w:type="dxa"/>
          </w:tcPr>
          <w:p w:rsidR="005675B5" w:rsidRDefault="005675B5" w:rsidP="004879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Przekątna: min. 9,7”</w:t>
            </w:r>
          </w:p>
          <w:p w:rsidR="00AF3EF6" w:rsidRPr="00550AE9" w:rsidRDefault="005675B5" w:rsidP="005675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Rozdzielczość: min. </w:t>
            </w:r>
            <w:r>
              <w:rPr>
                <w:color w:val="000000"/>
                <w:lang w:eastAsia="en-US"/>
              </w:rPr>
              <w:t>2048x1536</w:t>
            </w:r>
          </w:p>
        </w:tc>
        <w:tc>
          <w:tcPr>
            <w:tcW w:w="3260" w:type="dxa"/>
          </w:tcPr>
          <w:p w:rsidR="00AF3EF6" w:rsidRPr="00550AE9" w:rsidRDefault="00AF3EF6" w:rsidP="0048799E">
            <w:pPr>
              <w:spacing w:line="276" w:lineRule="auto"/>
              <w:rPr>
                <w:lang w:eastAsia="en-US"/>
              </w:rPr>
            </w:pPr>
          </w:p>
        </w:tc>
      </w:tr>
      <w:tr w:rsidR="00AF3EF6" w:rsidRPr="00F01115" w:rsidTr="0048799E">
        <w:tc>
          <w:tcPr>
            <w:tcW w:w="1809" w:type="dxa"/>
          </w:tcPr>
          <w:p w:rsidR="00AF3EF6" w:rsidRPr="00550AE9" w:rsidRDefault="005109AB" w:rsidP="005109A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Wbudowana p</w:t>
            </w:r>
            <w:r w:rsidR="00AF3EF6" w:rsidRPr="00550AE9">
              <w:rPr>
                <w:sz w:val="22"/>
                <w:szCs w:val="22"/>
                <w:lang w:eastAsia="en-US"/>
              </w:rPr>
              <w:t>amięć</w:t>
            </w:r>
          </w:p>
        </w:tc>
        <w:tc>
          <w:tcPr>
            <w:tcW w:w="4253" w:type="dxa"/>
          </w:tcPr>
          <w:p w:rsidR="00AF3EF6" w:rsidRPr="00550AE9" w:rsidRDefault="005109AB" w:rsidP="0048799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min. 32GB</w:t>
            </w:r>
          </w:p>
        </w:tc>
        <w:tc>
          <w:tcPr>
            <w:tcW w:w="3260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F3EF6" w:rsidRPr="00F01115" w:rsidTr="0048799E">
        <w:tc>
          <w:tcPr>
            <w:tcW w:w="1809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  <w:r w:rsidRPr="00550AE9">
              <w:rPr>
                <w:color w:val="000000"/>
                <w:sz w:val="22"/>
                <w:szCs w:val="22"/>
                <w:lang w:eastAsia="en-US"/>
              </w:rPr>
              <w:t>Waga i wymiary</w:t>
            </w:r>
          </w:p>
        </w:tc>
        <w:tc>
          <w:tcPr>
            <w:tcW w:w="4253" w:type="dxa"/>
          </w:tcPr>
          <w:p w:rsidR="005109AB" w:rsidRDefault="005109AB" w:rsidP="0048799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Waga poniżej 500g</w:t>
            </w:r>
          </w:p>
          <w:p w:rsidR="005109AB" w:rsidRPr="00550AE9" w:rsidRDefault="005109AB" w:rsidP="006F2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Grubość ma</w:t>
            </w:r>
            <w:r w:rsidR="006F25FB">
              <w:rPr>
                <w:color w:val="000000"/>
                <w:lang w:eastAsia="en-US"/>
              </w:rPr>
              <w:t>ks</w:t>
            </w:r>
            <w:r>
              <w:rPr>
                <w:color w:val="000000"/>
                <w:lang w:eastAsia="en-US"/>
              </w:rPr>
              <w:t>. 7mm</w:t>
            </w:r>
          </w:p>
        </w:tc>
        <w:tc>
          <w:tcPr>
            <w:tcW w:w="3260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F3EF6" w:rsidRPr="00F01115" w:rsidTr="0048799E">
        <w:tc>
          <w:tcPr>
            <w:tcW w:w="1809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  <w:r w:rsidRPr="00550AE9">
              <w:rPr>
                <w:color w:val="000000"/>
                <w:sz w:val="22"/>
                <w:szCs w:val="22"/>
                <w:lang w:eastAsia="en-US"/>
              </w:rPr>
              <w:t>Bezpieczeństwo</w:t>
            </w:r>
          </w:p>
        </w:tc>
        <w:tc>
          <w:tcPr>
            <w:tcW w:w="4253" w:type="dxa"/>
          </w:tcPr>
          <w:p w:rsidR="00AF3EF6" w:rsidRPr="00550AE9" w:rsidRDefault="005675B5" w:rsidP="0048799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Czytnik linii papilarnych</w:t>
            </w:r>
          </w:p>
        </w:tc>
        <w:tc>
          <w:tcPr>
            <w:tcW w:w="3260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F3EF6" w:rsidRPr="00F01115" w:rsidTr="0048799E">
        <w:tc>
          <w:tcPr>
            <w:tcW w:w="1809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  <w:r w:rsidRPr="00550AE9">
              <w:rPr>
                <w:color w:val="000000"/>
                <w:sz w:val="22"/>
                <w:szCs w:val="22"/>
                <w:lang w:eastAsia="en-US"/>
              </w:rPr>
              <w:t>Wbudowane porty i złącza</w:t>
            </w:r>
          </w:p>
        </w:tc>
        <w:tc>
          <w:tcPr>
            <w:tcW w:w="4253" w:type="dxa"/>
          </w:tcPr>
          <w:p w:rsidR="00AF3EF6" w:rsidRPr="0048799E" w:rsidRDefault="005109AB" w:rsidP="0048799E">
            <w:pPr>
              <w:spacing w:line="276" w:lineRule="auto"/>
              <w:ind w:left="34"/>
              <w:contextualSpacing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USB-C</w:t>
            </w:r>
            <w:proofErr w:type="spellEnd"/>
            <w:r>
              <w:rPr>
                <w:color w:val="000000"/>
                <w:lang w:eastAsia="en-US"/>
              </w:rPr>
              <w:t xml:space="preserve"> lub </w:t>
            </w:r>
            <w:proofErr w:type="spellStart"/>
            <w:r>
              <w:rPr>
                <w:color w:val="000000"/>
                <w:lang w:eastAsia="en-US"/>
              </w:rPr>
              <w:t>Lightning</w:t>
            </w:r>
            <w:proofErr w:type="spellEnd"/>
            <w:r w:rsidR="005675B5">
              <w:rPr>
                <w:color w:val="000000"/>
                <w:lang w:eastAsia="en-US"/>
              </w:rPr>
              <w:t xml:space="preserve">, </w:t>
            </w:r>
            <w:proofErr w:type="spellStart"/>
            <w:r w:rsidR="005675B5">
              <w:rPr>
                <w:lang w:eastAsia="en-US"/>
              </w:rPr>
              <w:t>Bluetooth</w:t>
            </w:r>
            <w:proofErr w:type="spellEnd"/>
            <w:r w:rsidR="005675B5">
              <w:rPr>
                <w:lang w:eastAsia="en-US"/>
              </w:rPr>
              <w:t xml:space="preserve">, </w:t>
            </w:r>
            <w:proofErr w:type="spellStart"/>
            <w:r w:rsidR="005675B5">
              <w:rPr>
                <w:lang w:eastAsia="en-US"/>
              </w:rPr>
              <w:t>WiFi</w:t>
            </w:r>
            <w:proofErr w:type="spellEnd"/>
            <w:r w:rsidR="005675B5">
              <w:rPr>
                <w:lang w:eastAsia="en-US"/>
              </w:rPr>
              <w:t xml:space="preserve">, </w:t>
            </w:r>
            <w:r w:rsidR="00674605">
              <w:rPr>
                <w:lang w:eastAsia="en-US"/>
              </w:rPr>
              <w:t xml:space="preserve">modem </w:t>
            </w:r>
            <w:r w:rsidR="005675B5">
              <w:rPr>
                <w:lang w:eastAsia="en-US"/>
              </w:rPr>
              <w:t>LTE</w:t>
            </w:r>
          </w:p>
        </w:tc>
        <w:tc>
          <w:tcPr>
            <w:tcW w:w="3260" w:type="dxa"/>
          </w:tcPr>
          <w:p w:rsidR="00AF3EF6" w:rsidRPr="00550AE9" w:rsidRDefault="00AF3EF6" w:rsidP="0048799E">
            <w:pPr>
              <w:pStyle w:val="Akapitzlist"/>
              <w:spacing w:line="276" w:lineRule="auto"/>
              <w:ind w:left="720"/>
              <w:contextualSpacing/>
              <w:rPr>
                <w:color w:val="000000"/>
                <w:lang w:eastAsia="en-US"/>
              </w:rPr>
            </w:pPr>
          </w:p>
        </w:tc>
      </w:tr>
      <w:tr w:rsidR="00AF3EF6" w:rsidRPr="00F01115" w:rsidTr="0048799E">
        <w:tc>
          <w:tcPr>
            <w:tcW w:w="1809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  <w:r w:rsidRPr="00550AE9">
              <w:rPr>
                <w:color w:val="000000"/>
                <w:sz w:val="22"/>
                <w:szCs w:val="22"/>
                <w:lang w:eastAsia="en-US"/>
              </w:rPr>
              <w:t xml:space="preserve">Gwarancja </w:t>
            </w:r>
          </w:p>
        </w:tc>
        <w:tc>
          <w:tcPr>
            <w:tcW w:w="4253" w:type="dxa"/>
          </w:tcPr>
          <w:p w:rsidR="00AF3EF6" w:rsidRPr="00550AE9" w:rsidRDefault="00AF3EF6" w:rsidP="005109AB">
            <w:r w:rsidRPr="00550AE9">
              <w:rPr>
                <w:sz w:val="22"/>
                <w:szCs w:val="22"/>
              </w:rPr>
              <w:t>Gwa</w:t>
            </w:r>
            <w:r>
              <w:rPr>
                <w:sz w:val="22"/>
                <w:szCs w:val="22"/>
              </w:rPr>
              <w:t xml:space="preserve">rancja udzielona na okres min. </w:t>
            </w:r>
            <w:r w:rsidR="005109AB">
              <w:rPr>
                <w:sz w:val="22"/>
                <w:szCs w:val="22"/>
              </w:rPr>
              <w:t>12</w:t>
            </w:r>
            <w:r w:rsidRPr="00550AE9">
              <w:rPr>
                <w:sz w:val="22"/>
                <w:szCs w:val="22"/>
              </w:rPr>
              <w:t xml:space="preserve"> miesięcy</w:t>
            </w:r>
            <w:r w:rsidR="004E1D95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AF3EF6" w:rsidRPr="00550AE9" w:rsidRDefault="00AF3EF6" w:rsidP="0048799E"/>
        </w:tc>
      </w:tr>
      <w:tr w:rsidR="00AF3EF6" w:rsidRPr="00F01115" w:rsidTr="0048799E">
        <w:tc>
          <w:tcPr>
            <w:tcW w:w="9322" w:type="dxa"/>
            <w:gridSpan w:val="3"/>
          </w:tcPr>
          <w:p w:rsidR="00AF3EF6" w:rsidRPr="00550AE9" w:rsidRDefault="00AF3EF6" w:rsidP="0048799E">
            <w:r w:rsidRPr="00550AE9">
              <w:rPr>
                <w:sz w:val="22"/>
                <w:szCs w:val="22"/>
              </w:rPr>
              <w:t xml:space="preserve">Oferowane parametry techniczne spełnia </w:t>
            </w:r>
            <w:r w:rsidR="004E1D95">
              <w:rPr>
                <w:sz w:val="22"/>
                <w:szCs w:val="22"/>
              </w:rPr>
              <w:t>tablet</w:t>
            </w:r>
            <w:r w:rsidRPr="00550AE9">
              <w:rPr>
                <w:sz w:val="22"/>
                <w:szCs w:val="22"/>
              </w:rPr>
              <w:t>:</w:t>
            </w:r>
          </w:p>
          <w:p w:rsidR="00AF3EF6" w:rsidRPr="00550AE9" w:rsidRDefault="00AF3EF6" w:rsidP="0048799E">
            <w:pPr>
              <w:rPr>
                <w:b/>
                <w:bCs/>
              </w:rPr>
            </w:pPr>
            <w:r w:rsidRPr="00550AE9">
              <w:rPr>
                <w:b/>
                <w:bCs/>
                <w:sz w:val="22"/>
                <w:szCs w:val="22"/>
              </w:rPr>
              <w:t>Model:</w:t>
            </w:r>
          </w:p>
          <w:p w:rsidR="00AF3EF6" w:rsidRPr="00550AE9" w:rsidRDefault="00AF3EF6" w:rsidP="0048799E">
            <w:pPr>
              <w:spacing w:line="276" w:lineRule="auto"/>
              <w:rPr>
                <w:bCs/>
                <w:lang w:eastAsia="en-US"/>
              </w:rPr>
            </w:pPr>
            <w:r w:rsidRPr="00550AE9">
              <w:rPr>
                <w:b/>
                <w:bCs/>
                <w:sz w:val="22"/>
                <w:szCs w:val="22"/>
              </w:rPr>
              <w:t>Producent:</w:t>
            </w:r>
          </w:p>
        </w:tc>
      </w:tr>
    </w:tbl>
    <w:p w:rsidR="0027567E" w:rsidRDefault="0027567E" w:rsidP="00B05AD4"/>
    <w:sectPr w:rsidR="0027567E" w:rsidSect="008A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58DE"/>
    <w:multiLevelType w:val="hybridMultilevel"/>
    <w:tmpl w:val="16AA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354A"/>
    <w:multiLevelType w:val="hybridMultilevel"/>
    <w:tmpl w:val="5080B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F74E8A"/>
    <w:multiLevelType w:val="hybridMultilevel"/>
    <w:tmpl w:val="82AA4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67E"/>
    <w:rsid w:val="0006449B"/>
    <w:rsid w:val="000975F6"/>
    <w:rsid w:val="000B60E5"/>
    <w:rsid w:val="000D162F"/>
    <w:rsid w:val="0027567E"/>
    <w:rsid w:val="002F1175"/>
    <w:rsid w:val="0038096F"/>
    <w:rsid w:val="0048799E"/>
    <w:rsid w:val="004E1D95"/>
    <w:rsid w:val="005109AB"/>
    <w:rsid w:val="0056514C"/>
    <w:rsid w:val="005675B5"/>
    <w:rsid w:val="005F1656"/>
    <w:rsid w:val="00640DA0"/>
    <w:rsid w:val="00674605"/>
    <w:rsid w:val="006A5B26"/>
    <w:rsid w:val="006E6362"/>
    <w:rsid w:val="006F25FB"/>
    <w:rsid w:val="00743957"/>
    <w:rsid w:val="007D3E22"/>
    <w:rsid w:val="0080322E"/>
    <w:rsid w:val="008861A7"/>
    <w:rsid w:val="008976F6"/>
    <w:rsid w:val="008A77BD"/>
    <w:rsid w:val="008D69D1"/>
    <w:rsid w:val="009170C2"/>
    <w:rsid w:val="00930C37"/>
    <w:rsid w:val="009F584C"/>
    <w:rsid w:val="00A172ED"/>
    <w:rsid w:val="00AC1C8F"/>
    <w:rsid w:val="00AF3EF6"/>
    <w:rsid w:val="00B05AD4"/>
    <w:rsid w:val="00B11DC7"/>
    <w:rsid w:val="00B92354"/>
    <w:rsid w:val="00C42AA9"/>
    <w:rsid w:val="00D22DA7"/>
    <w:rsid w:val="00E5242D"/>
    <w:rsid w:val="00EC2739"/>
    <w:rsid w:val="00F63279"/>
    <w:rsid w:val="00FC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567E"/>
    <w:pPr>
      <w:ind w:left="708"/>
    </w:pPr>
  </w:style>
  <w:style w:type="paragraph" w:styleId="Bezodstpw">
    <w:name w:val="No Spacing"/>
    <w:uiPriority w:val="1"/>
    <w:qFormat/>
    <w:rsid w:val="0027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7567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11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</dc:creator>
  <cp:lastModifiedBy>KRUS</cp:lastModifiedBy>
  <cp:revision>4</cp:revision>
  <cp:lastPrinted>2017-11-03T09:06:00Z</cp:lastPrinted>
  <dcterms:created xsi:type="dcterms:W3CDTF">2017-11-03T12:04:00Z</dcterms:created>
  <dcterms:modified xsi:type="dcterms:W3CDTF">2017-11-03T13:58:00Z</dcterms:modified>
</cp:coreProperties>
</file>