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59" w:rsidRPr="0029284F" w:rsidRDefault="00F83759" w:rsidP="00F837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29284F">
        <w:rPr>
          <w:rFonts w:ascii="Arial" w:hAnsi="Arial" w:cs="Arial"/>
          <w:b/>
          <w:sz w:val="22"/>
          <w:szCs w:val="22"/>
        </w:rPr>
        <w:t>Załącznik nr 1 do Formularza Oferty</w:t>
      </w:r>
    </w:p>
    <w:p w:rsidR="00F83759" w:rsidRPr="0029284F" w:rsidRDefault="00F83759" w:rsidP="00F83759">
      <w:pPr>
        <w:jc w:val="right"/>
        <w:rPr>
          <w:rFonts w:ascii="Arial" w:hAnsi="Arial" w:cs="Arial"/>
          <w:b/>
          <w:sz w:val="22"/>
          <w:szCs w:val="22"/>
        </w:rPr>
      </w:pPr>
    </w:p>
    <w:p w:rsidR="00F83759" w:rsidRPr="0029284F" w:rsidRDefault="00F83759" w:rsidP="00F83759">
      <w:pPr>
        <w:jc w:val="center"/>
        <w:rPr>
          <w:rFonts w:ascii="Arial" w:hAnsi="Arial" w:cs="Arial"/>
          <w:b/>
          <w:sz w:val="22"/>
          <w:szCs w:val="22"/>
        </w:rPr>
      </w:pPr>
      <w:r w:rsidRPr="0029284F">
        <w:rPr>
          <w:rFonts w:ascii="Arial" w:hAnsi="Arial" w:cs="Arial"/>
          <w:b/>
          <w:sz w:val="22"/>
          <w:szCs w:val="22"/>
        </w:rPr>
        <w:t xml:space="preserve">FORMULARZ CENOWY </w:t>
      </w:r>
    </w:p>
    <w:p w:rsidR="00F83759" w:rsidRPr="0029284F" w:rsidRDefault="00F83759" w:rsidP="00F8375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9284F">
        <w:rPr>
          <w:rFonts w:ascii="Arial" w:hAnsi="Arial" w:cs="Arial"/>
          <w:b/>
          <w:sz w:val="22"/>
          <w:szCs w:val="22"/>
        </w:rPr>
        <w:t xml:space="preserve"> </w:t>
      </w:r>
      <w:r w:rsidRPr="0029284F">
        <w:rPr>
          <w:rFonts w:ascii="Arial" w:hAnsi="Arial" w:cs="Arial"/>
          <w:b/>
          <w:sz w:val="22"/>
          <w:szCs w:val="22"/>
          <w:u w:val="single"/>
        </w:rPr>
        <w:t xml:space="preserve">część 1 zamówienia: dostawa papieru </w:t>
      </w:r>
    </w:p>
    <w:p w:rsidR="00F83759" w:rsidRPr="0029284F" w:rsidRDefault="00F83759" w:rsidP="00F83759">
      <w:pPr>
        <w:rPr>
          <w:rFonts w:ascii="Arial" w:hAnsi="Arial" w:cs="Arial"/>
          <w:b/>
          <w:i/>
          <w:iCs/>
          <w:sz w:val="22"/>
          <w:szCs w:val="22"/>
        </w:rPr>
      </w:pPr>
    </w:p>
    <w:p w:rsidR="00F83759" w:rsidRPr="0029284F" w:rsidRDefault="00F83759" w:rsidP="00F83759">
      <w:pPr>
        <w:rPr>
          <w:rFonts w:ascii="Arial" w:hAnsi="Arial" w:cs="Arial"/>
          <w:b/>
          <w:i/>
          <w:iCs/>
          <w:sz w:val="22"/>
          <w:szCs w:val="22"/>
        </w:rPr>
      </w:pPr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7"/>
        <w:gridCol w:w="7274"/>
        <w:gridCol w:w="849"/>
        <w:gridCol w:w="883"/>
        <w:gridCol w:w="1342"/>
        <w:gridCol w:w="1351"/>
        <w:gridCol w:w="812"/>
        <w:gridCol w:w="1739"/>
      </w:tblGrid>
      <w:tr w:rsidR="00F83759" w:rsidRPr="0029284F" w:rsidTr="00FE13DD">
        <w:trPr>
          <w:trHeight w:val="9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59" w:rsidRPr="0029284F" w:rsidRDefault="00F83759" w:rsidP="00FE1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7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59" w:rsidRPr="0029284F" w:rsidRDefault="00F83759" w:rsidP="00FE1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Nazwa materiału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59" w:rsidRPr="0029284F" w:rsidRDefault="00F83759" w:rsidP="00FE1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J.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284F">
              <w:rPr>
                <w:rFonts w:ascii="Arial" w:hAnsi="Arial" w:cs="Arial"/>
                <w:sz w:val="20"/>
                <w:szCs w:val="20"/>
              </w:rPr>
              <w:t>miary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59" w:rsidRPr="0029284F" w:rsidRDefault="00F83759" w:rsidP="00FE1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 xml:space="preserve">Ilość ogółem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59" w:rsidRPr="0029284F" w:rsidRDefault="00F83759" w:rsidP="00FE1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Cena jednostkowa netto w zł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59" w:rsidRPr="0029284F" w:rsidRDefault="00F83759" w:rsidP="00FE1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Wartość netto w zł</w:t>
            </w:r>
          </w:p>
          <w:p w:rsidR="00F83759" w:rsidRPr="0029284F" w:rsidRDefault="00F83759" w:rsidP="00FE1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(cena jednostkowa x ilość)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59" w:rsidRPr="0029284F" w:rsidRDefault="00F83759" w:rsidP="00FE1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Podatek VAT (%)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59" w:rsidRPr="0029284F" w:rsidRDefault="00F83759" w:rsidP="00FE1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F83759" w:rsidRPr="0029284F" w:rsidTr="00FE13DD">
        <w:trPr>
          <w:trHeight w:val="76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59" w:rsidRPr="0029284F" w:rsidRDefault="00F83759" w:rsidP="00FE13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84F">
              <w:rPr>
                <w:rFonts w:ascii="Arial" w:hAnsi="Arial" w:cs="Arial"/>
                <w:color w:val="000000"/>
                <w:sz w:val="20"/>
                <w:szCs w:val="20"/>
              </w:rPr>
              <w:t xml:space="preserve">Papier ksero A 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typu</w:t>
            </w:r>
            <w:r w:rsidRPr="0029284F">
              <w:rPr>
                <w:rFonts w:ascii="Arial" w:hAnsi="Arial" w:cs="Arial"/>
                <w:color w:val="000000"/>
                <w:sz w:val="20"/>
                <w:szCs w:val="20"/>
              </w:rPr>
              <w:t xml:space="preserve"> POOL SPEED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84F">
              <w:rPr>
                <w:rFonts w:ascii="Arial" w:hAnsi="Arial" w:cs="Arial"/>
                <w:color w:val="000000"/>
                <w:sz w:val="20"/>
                <w:szCs w:val="20"/>
              </w:rPr>
              <w:t xml:space="preserve"> 80 g/m2  500 arkuszy w opakowaniu posiadający Technologię </w:t>
            </w:r>
            <w:proofErr w:type="spellStart"/>
            <w:r w:rsidRPr="0029284F">
              <w:rPr>
                <w:rFonts w:ascii="Arial" w:hAnsi="Arial" w:cs="Arial"/>
                <w:color w:val="000000"/>
                <w:sz w:val="20"/>
                <w:szCs w:val="20"/>
              </w:rPr>
              <w:t>ColorLok</w:t>
            </w:r>
            <w:proofErr w:type="spellEnd"/>
            <w:r w:rsidRPr="0029284F">
              <w:rPr>
                <w:rFonts w:ascii="Arial" w:hAnsi="Arial" w:cs="Arial"/>
                <w:color w:val="000000"/>
                <w:sz w:val="20"/>
                <w:szCs w:val="20"/>
              </w:rPr>
              <w:t>, która gwarantuje błyskawiczne wysychanie druku, zapobiega nadmiernemu wsiąkaniu czarnego tuszu w powierzchnię papieru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C21F2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21F24">
              <w:rPr>
                <w:rFonts w:ascii="Arial" w:hAnsi="Arial" w:cs="Arial"/>
                <w:b/>
                <w:color w:val="FF0000"/>
                <w:sz w:val="20"/>
                <w:szCs w:val="20"/>
              </w:rPr>
              <w:t>Asortyment nie podlega zamianie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spacing w:after="2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84F">
              <w:rPr>
                <w:rFonts w:ascii="Arial" w:hAnsi="Arial" w:cs="Arial"/>
                <w:color w:val="000000"/>
                <w:sz w:val="20"/>
                <w:szCs w:val="20"/>
              </w:rPr>
              <w:t>ryza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28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3759" w:rsidRPr="0029284F" w:rsidTr="00FE13DD">
        <w:trPr>
          <w:trHeight w:val="76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59" w:rsidRPr="0029284F" w:rsidRDefault="00F83759" w:rsidP="00FE13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84F">
              <w:rPr>
                <w:rFonts w:ascii="Arial" w:hAnsi="Arial" w:cs="Arial"/>
                <w:color w:val="000000"/>
                <w:sz w:val="20"/>
                <w:szCs w:val="20"/>
              </w:rPr>
              <w:t xml:space="preserve">Papier ksero A 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typu</w:t>
            </w:r>
            <w:r w:rsidRPr="0029284F">
              <w:rPr>
                <w:rFonts w:ascii="Arial" w:hAnsi="Arial" w:cs="Arial"/>
                <w:color w:val="000000"/>
                <w:sz w:val="20"/>
                <w:szCs w:val="20"/>
              </w:rPr>
              <w:t xml:space="preserve"> POOL SPEED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29284F">
              <w:rPr>
                <w:rFonts w:ascii="Arial" w:hAnsi="Arial" w:cs="Arial"/>
                <w:color w:val="000000"/>
                <w:sz w:val="20"/>
                <w:szCs w:val="20"/>
              </w:rPr>
              <w:t xml:space="preserve">  80 g/m2  500 arkuszy w opakowaniu posiadający Technologię </w:t>
            </w:r>
            <w:proofErr w:type="spellStart"/>
            <w:r w:rsidRPr="0029284F">
              <w:rPr>
                <w:rFonts w:ascii="Arial" w:hAnsi="Arial" w:cs="Arial"/>
                <w:color w:val="000000"/>
                <w:sz w:val="20"/>
                <w:szCs w:val="20"/>
              </w:rPr>
              <w:t>ColorLok</w:t>
            </w:r>
            <w:proofErr w:type="spellEnd"/>
            <w:r w:rsidRPr="0029284F">
              <w:rPr>
                <w:rFonts w:ascii="Arial" w:hAnsi="Arial" w:cs="Arial"/>
                <w:color w:val="000000"/>
                <w:sz w:val="20"/>
                <w:szCs w:val="20"/>
              </w:rPr>
              <w:t>, która gwarantuje błyskawiczne wysychanie druku, zapobiega nadmiernemu wsiąkaniu czarnego tuszu w powierzchnię papieru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21F24">
              <w:rPr>
                <w:rFonts w:ascii="Arial" w:hAnsi="Arial" w:cs="Arial"/>
                <w:b/>
                <w:color w:val="FF0000"/>
                <w:sz w:val="20"/>
                <w:szCs w:val="20"/>
              </w:rPr>
              <w:t>Asortyment nie podlega zamianie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spacing w:after="2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84F">
              <w:rPr>
                <w:rFonts w:ascii="Arial" w:hAnsi="Arial" w:cs="Arial"/>
                <w:color w:val="000000"/>
                <w:sz w:val="20"/>
                <w:szCs w:val="20"/>
              </w:rPr>
              <w:t>ryza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28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3759" w:rsidRPr="0029284F" w:rsidTr="00FE13DD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59" w:rsidRPr="0029284F" w:rsidRDefault="00F83759" w:rsidP="00FE13DD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84F">
              <w:rPr>
                <w:rFonts w:ascii="Arial" w:hAnsi="Arial" w:cs="Arial"/>
                <w:color w:val="000000"/>
                <w:sz w:val="20"/>
                <w:szCs w:val="20"/>
              </w:rPr>
              <w:t xml:space="preserve">Papier ksero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typu </w:t>
            </w:r>
            <w:r w:rsidRPr="0029284F">
              <w:rPr>
                <w:rFonts w:ascii="Arial" w:hAnsi="Arial" w:cs="Arial"/>
                <w:color w:val="000000"/>
                <w:sz w:val="20"/>
                <w:szCs w:val="20"/>
              </w:rPr>
              <w:t>DCP A 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lub równoważny </w:t>
            </w:r>
            <w:r w:rsidRPr="0029284F">
              <w:rPr>
                <w:rFonts w:ascii="Arial" w:hAnsi="Arial" w:cs="Arial"/>
                <w:color w:val="000000"/>
                <w:sz w:val="20"/>
                <w:szCs w:val="20"/>
              </w:rPr>
              <w:t xml:space="preserve">160 g/m2  250 arkuszy w opakowaniu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spacing w:after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84F">
              <w:rPr>
                <w:rFonts w:ascii="Arial" w:hAnsi="Arial" w:cs="Arial"/>
                <w:color w:val="000000"/>
                <w:sz w:val="20"/>
                <w:szCs w:val="20"/>
              </w:rPr>
              <w:t>ryza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28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3759" w:rsidRPr="0029284F" w:rsidTr="00FE13DD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59" w:rsidRPr="0029284F" w:rsidRDefault="00F83759" w:rsidP="00FE13DD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84F">
              <w:rPr>
                <w:rFonts w:ascii="Arial" w:hAnsi="Arial" w:cs="Arial"/>
                <w:color w:val="000000"/>
                <w:sz w:val="20"/>
                <w:szCs w:val="20"/>
              </w:rPr>
              <w:t xml:space="preserve">Papier ksero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typu </w:t>
            </w:r>
            <w:r w:rsidRPr="0029284F">
              <w:rPr>
                <w:rFonts w:ascii="Arial" w:hAnsi="Arial" w:cs="Arial"/>
                <w:color w:val="000000"/>
                <w:sz w:val="20"/>
                <w:szCs w:val="20"/>
              </w:rPr>
              <w:t>DCP A 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lub równoważny</w:t>
            </w:r>
            <w:r w:rsidRPr="0029284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190 g/m2  250 arkuszy w opakowaniu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spacing w:after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84F">
              <w:rPr>
                <w:rFonts w:ascii="Arial" w:hAnsi="Arial" w:cs="Arial"/>
                <w:color w:val="000000"/>
                <w:sz w:val="20"/>
                <w:szCs w:val="20"/>
              </w:rPr>
              <w:t>ryza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28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3759" w:rsidRPr="0029284F" w:rsidTr="00FE13DD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59" w:rsidRPr="0029284F" w:rsidRDefault="00F83759" w:rsidP="00FE13DD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84F">
              <w:rPr>
                <w:rFonts w:ascii="Arial" w:hAnsi="Arial" w:cs="Arial"/>
                <w:color w:val="000000"/>
                <w:sz w:val="20"/>
                <w:szCs w:val="20"/>
              </w:rPr>
              <w:t xml:space="preserve">Papier ksero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typu </w:t>
            </w:r>
            <w:r w:rsidRPr="0029284F">
              <w:rPr>
                <w:rFonts w:ascii="Arial" w:hAnsi="Arial" w:cs="Arial"/>
                <w:color w:val="000000"/>
                <w:sz w:val="20"/>
                <w:szCs w:val="20"/>
              </w:rPr>
              <w:t xml:space="preserve">DCP A 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lub równoważny</w:t>
            </w:r>
            <w:r w:rsidRPr="0029284F">
              <w:rPr>
                <w:rFonts w:ascii="Arial" w:hAnsi="Arial" w:cs="Arial"/>
                <w:color w:val="000000"/>
                <w:sz w:val="20"/>
                <w:szCs w:val="20"/>
              </w:rPr>
              <w:t xml:space="preserve">   210 g/m2  125 arkuszy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spacing w:after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84F">
              <w:rPr>
                <w:rFonts w:ascii="Arial" w:hAnsi="Arial" w:cs="Arial"/>
                <w:color w:val="000000"/>
                <w:sz w:val="20"/>
                <w:szCs w:val="20"/>
              </w:rPr>
              <w:t>ryza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28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3759" w:rsidRPr="0029284F" w:rsidTr="00FE13DD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59" w:rsidRPr="0029284F" w:rsidRDefault="00F83759" w:rsidP="00FE13DD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84F">
              <w:rPr>
                <w:rFonts w:ascii="Arial" w:hAnsi="Arial" w:cs="Arial"/>
                <w:color w:val="000000"/>
                <w:sz w:val="20"/>
                <w:szCs w:val="20"/>
              </w:rPr>
              <w:t xml:space="preserve">Papier ksero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typu </w:t>
            </w:r>
            <w:r w:rsidRPr="0029284F">
              <w:rPr>
                <w:rFonts w:ascii="Arial" w:hAnsi="Arial" w:cs="Arial"/>
                <w:color w:val="000000"/>
                <w:sz w:val="20"/>
                <w:szCs w:val="20"/>
              </w:rPr>
              <w:t xml:space="preserve">DCP A 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lub równoważny</w:t>
            </w:r>
            <w:r w:rsidRPr="0029284F">
              <w:rPr>
                <w:rFonts w:ascii="Arial" w:hAnsi="Arial" w:cs="Arial"/>
                <w:color w:val="000000"/>
                <w:sz w:val="20"/>
                <w:szCs w:val="20"/>
              </w:rPr>
              <w:t xml:space="preserve">   250 g/m2  125 arkuszy w opakowaniu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spacing w:after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84F">
              <w:rPr>
                <w:rFonts w:ascii="Arial" w:hAnsi="Arial" w:cs="Arial"/>
                <w:color w:val="000000"/>
                <w:sz w:val="20"/>
                <w:szCs w:val="20"/>
              </w:rPr>
              <w:t>ryza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28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3759" w:rsidRPr="0029284F" w:rsidTr="00FE13DD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59" w:rsidRPr="0029284F" w:rsidRDefault="00F83759" w:rsidP="00FE13DD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84F">
              <w:rPr>
                <w:rFonts w:ascii="Arial" w:hAnsi="Arial" w:cs="Arial"/>
                <w:color w:val="000000"/>
                <w:sz w:val="20"/>
                <w:szCs w:val="20"/>
              </w:rPr>
              <w:t>Papier do faksu  szerokość 210 mm,  długość 30 m, średnica gilzy 1/2"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spacing w:after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84F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28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9" w:rsidRPr="0029284F" w:rsidRDefault="00F83759" w:rsidP="00FE13DD">
            <w:pPr>
              <w:rPr>
                <w:rFonts w:ascii="Arial" w:hAnsi="Arial" w:cs="Arial"/>
                <w:sz w:val="20"/>
                <w:szCs w:val="20"/>
              </w:rPr>
            </w:pPr>
            <w:r w:rsidRPr="002928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83759" w:rsidRPr="0029284F" w:rsidRDefault="00F83759" w:rsidP="00F83759">
      <w:pPr>
        <w:rPr>
          <w:rFonts w:ascii="Arial" w:hAnsi="Arial" w:cs="Arial"/>
          <w:b/>
          <w:i/>
          <w:iCs/>
          <w:sz w:val="22"/>
          <w:szCs w:val="22"/>
        </w:rPr>
      </w:pPr>
    </w:p>
    <w:p w:rsidR="00F83759" w:rsidRPr="00694164" w:rsidRDefault="00F83759" w:rsidP="00F83759">
      <w:pPr>
        <w:rPr>
          <w:rFonts w:ascii="Arial" w:hAnsi="Arial" w:cs="Arial"/>
          <w:b/>
          <w:i/>
          <w:iCs/>
          <w:sz w:val="18"/>
          <w:szCs w:val="18"/>
        </w:rPr>
      </w:pPr>
      <w:r w:rsidRPr="00694164">
        <w:rPr>
          <w:rFonts w:ascii="Arial" w:hAnsi="Arial" w:cs="Arial"/>
          <w:b/>
          <w:i/>
          <w:iCs/>
          <w:sz w:val="18"/>
          <w:szCs w:val="18"/>
        </w:rPr>
        <w:t>* w przypadku zastosowania wyrobu równoważnego wykonawca musi udowodnić równoważność zaoferowanego produktu w Formularzu Ofertowym</w:t>
      </w:r>
    </w:p>
    <w:p w:rsidR="00F83759" w:rsidRPr="0029284F" w:rsidRDefault="00F83759" w:rsidP="00F83759">
      <w:pPr>
        <w:rPr>
          <w:rFonts w:ascii="Arial" w:hAnsi="Arial" w:cs="Arial"/>
          <w:b/>
          <w:i/>
          <w:iCs/>
          <w:sz w:val="22"/>
          <w:szCs w:val="22"/>
        </w:rPr>
      </w:pPr>
    </w:p>
    <w:p w:rsidR="00F83759" w:rsidRPr="0029284F" w:rsidRDefault="00F83759" w:rsidP="00F83759">
      <w:pPr>
        <w:rPr>
          <w:rFonts w:ascii="Arial" w:hAnsi="Arial" w:cs="Arial"/>
          <w:b/>
          <w:i/>
          <w:iCs/>
          <w:sz w:val="22"/>
          <w:szCs w:val="22"/>
        </w:rPr>
      </w:pPr>
    </w:p>
    <w:p w:rsidR="00F83759" w:rsidRPr="0029284F" w:rsidRDefault="00F83759" w:rsidP="00F83759">
      <w:pPr>
        <w:rPr>
          <w:rFonts w:ascii="Arial" w:hAnsi="Arial" w:cs="Arial"/>
          <w:b/>
          <w:i/>
          <w:iCs/>
          <w:sz w:val="22"/>
          <w:szCs w:val="22"/>
        </w:rPr>
      </w:pPr>
    </w:p>
    <w:p w:rsidR="007A0769" w:rsidRDefault="007A0769"/>
    <w:sectPr w:rsidR="007A0769" w:rsidSect="00F837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F83759"/>
    <w:rsid w:val="00050847"/>
    <w:rsid w:val="000F267D"/>
    <w:rsid w:val="000F409E"/>
    <w:rsid w:val="001B2E78"/>
    <w:rsid w:val="00202D0E"/>
    <w:rsid w:val="0047366E"/>
    <w:rsid w:val="00476388"/>
    <w:rsid w:val="00784856"/>
    <w:rsid w:val="007A0769"/>
    <w:rsid w:val="00986AEF"/>
    <w:rsid w:val="00B52540"/>
    <w:rsid w:val="00D77A3A"/>
    <w:rsid w:val="00F63F67"/>
    <w:rsid w:val="00F8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Sokołowski</dc:creator>
  <cp:lastModifiedBy>Piotr Sokołowski</cp:lastModifiedBy>
  <cp:revision>1</cp:revision>
  <dcterms:created xsi:type="dcterms:W3CDTF">2018-04-05T09:12:00Z</dcterms:created>
  <dcterms:modified xsi:type="dcterms:W3CDTF">2018-04-05T09:14:00Z</dcterms:modified>
</cp:coreProperties>
</file>