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0" w:rsidRDefault="00AF737E" w:rsidP="00EB4DF0">
      <w:pPr>
        <w:tabs>
          <w:tab w:val="left" w:pos="4172"/>
        </w:tabs>
        <w:spacing w:before="90" w:after="0"/>
        <w:jc w:val="center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</w:r>
      <w:r>
        <w:rPr>
          <w:rFonts w:ascii="Times New Roman" w:eastAsia="Times New Roman" w:hAnsi="Times New Roman"/>
          <w:b/>
          <w:sz w:val="28"/>
          <w:szCs w:val="18"/>
        </w:rPr>
        <w:tab/>
        <w:t>WZÓR</w:t>
      </w:r>
    </w:p>
    <w:p w:rsidR="00EB4DF0" w:rsidRPr="00EB4DF0" w:rsidRDefault="00EB4DF0" w:rsidP="00F866F9">
      <w:pPr>
        <w:tabs>
          <w:tab w:val="left" w:pos="4172"/>
        </w:tabs>
        <w:spacing w:before="9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4DF0">
        <w:rPr>
          <w:rFonts w:ascii="Times New Roman" w:hAnsi="Times New Roman"/>
          <w:b/>
          <w:sz w:val="24"/>
          <w:szCs w:val="24"/>
        </w:rPr>
        <w:t>Umowa nr ……………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Zawarta dnia ………………… w Bydgoszczy, pomiędzy: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b/>
          <w:sz w:val="24"/>
          <w:szCs w:val="24"/>
        </w:rPr>
        <w:t>Skarbem Państwa - Kasą Rolniczego Ubezpieczenia Społecznego Oddziałem Regionalnym       w Bydgoszczy</w:t>
      </w:r>
      <w:r w:rsidRPr="00EB4DF0">
        <w:rPr>
          <w:rFonts w:ascii="Times New Roman" w:hAnsi="Times New Roman"/>
          <w:sz w:val="24"/>
          <w:szCs w:val="24"/>
        </w:rPr>
        <w:t>, ul. Wyczółkowskiego 22, 85-092 Bydgoszcz, NIP 526-00-13-054, REGON 012513262-00511, reprezentowaną przez: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Piotra Moskala - Dyrektora Oddziału Regionalnego KRUS w Bydgoszczy - na podstawie pełnomocnictwa udzielonego przez Prezesa Kasy Rolniczego U</w:t>
      </w:r>
      <w:r w:rsidR="00F866F9">
        <w:rPr>
          <w:rFonts w:ascii="Times New Roman" w:hAnsi="Times New Roman"/>
          <w:sz w:val="24"/>
          <w:szCs w:val="24"/>
        </w:rPr>
        <w:t>bezpieczenia Społecznego z dnia</w:t>
      </w:r>
      <w:r w:rsidRPr="00EB4DF0">
        <w:rPr>
          <w:rFonts w:ascii="Times New Roman" w:hAnsi="Times New Roman"/>
          <w:sz w:val="24"/>
          <w:szCs w:val="24"/>
        </w:rPr>
        <w:t xml:space="preserve">05.03.2018 roku, 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zwaną dalej „Zamawiającym”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a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......................................................................................................................................................................................., NIP ..............................., REGON ........................., reprezentowaną przez ................................................................................, 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zwaną dalej „Wykonawcą",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zwanych dalej Stronami.</w:t>
      </w:r>
    </w:p>
    <w:p w:rsidR="00EB4DF0" w:rsidRPr="00EB4DF0" w:rsidRDefault="00EB4DF0" w:rsidP="00F866F9">
      <w:pPr>
        <w:spacing w:line="276" w:lineRule="auto"/>
        <w:rPr>
          <w:rFonts w:ascii="Times New Roman" w:hAnsi="Times New Roman"/>
          <w:sz w:val="24"/>
          <w:szCs w:val="24"/>
        </w:rPr>
      </w:pPr>
      <w:r w:rsidRPr="00EB4DF0">
        <w:rPr>
          <w:rFonts w:ascii="Times New Roman" w:hAnsi="Times New Roman"/>
          <w:sz w:val="24"/>
          <w:szCs w:val="24"/>
        </w:rPr>
        <w:t>W ramach zamówienia publicznego prowadzonego w trybie przetargu nieograniczonego,        zgodnie z przepisami ustawy z dnia</w:t>
      </w:r>
      <w:r w:rsidRPr="00EB4D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B4DF0">
        <w:rPr>
          <w:rFonts w:ascii="Times New Roman" w:hAnsi="Times New Roman"/>
          <w:sz w:val="24"/>
          <w:szCs w:val="24"/>
        </w:rPr>
        <w:t xml:space="preserve">29 stycznia 2004r. Prawo </w:t>
      </w:r>
      <w:proofErr w:type="spellStart"/>
      <w:r w:rsidRPr="00EB4DF0">
        <w:rPr>
          <w:rFonts w:ascii="Times New Roman" w:hAnsi="Times New Roman"/>
          <w:sz w:val="24"/>
          <w:szCs w:val="24"/>
        </w:rPr>
        <w:t>zamówień</w:t>
      </w:r>
      <w:proofErr w:type="spellEnd"/>
      <w:r w:rsidRPr="00EB4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DF0">
        <w:rPr>
          <w:rFonts w:ascii="Times New Roman" w:hAnsi="Times New Roman"/>
          <w:sz w:val="24"/>
          <w:szCs w:val="24"/>
        </w:rPr>
        <w:t>publicznych</w:t>
      </w:r>
      <w:proofErr w:type="spellEnd"/>
      <w:r w:rsidRPr="00EB4DF0">
        <w:rPr>
          <w:rFonts w:ascii="Times New Roman" w:hAnsi="Times New Roman"/>
          <w:sz w:val="24"/>
          <w:szCs w:val="24"/>
        </w:rPr>
        <w:t xml:space="preserve">                   (Dz. U. z 2017r., poz. 1579 z </w:t>
      </w:r>
      <w:proofErr w:type="spellStart"/>
      <w:r w:rsidRPr="00EB4DF0">
        <w:rPr>
          <w:rFonts w:ascii="Times New Roman" w:hAnsi="Times New Roman"/>
          <w:sz w:val="24"/>
          <w:szCs w:val="24"/>
        </w:rPr>
        <w:t>późn</w:t>
      </w:r>
      <w:proofErr w:type="spellEnd"/>
      <w:r w:rsidRPr="00EB4DF0">
        <w:rPr>
          <w:rFonts w:ascii="Times New Roman" w:hAnsi="Times New Roman"/>
          <w:sz w:val="24"/>
          <w:szCs w:val="24"/>
        </w:rPr>
        <w:t>. zm.) Strony zawierają umowę o następującej treści:</w:t>
      </w:r>
    </w:p>
    <w:p w:rsidR="00EB4DF0" w:rsidRPr="00EB4DF0" w:rsidRDefault="00EB4DF0" w:rsidP="00F866F9">
      <w:pPr>
        <w:pStyle w:val="Style12"/>
        <w:spacing w:before="240" w:after="240" w:line="276" w:lineRule="auto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</w:t>
      </w:r>
    </w:p>
    <w:p w:rsidR="00EB4DF0" w:rsidRPr="00EB4DF0" w:rsidRDefault="00EB4DF0" w:rsidP="00F866F9">
      <w:pPr>
        <w:pStyle w:val="Tekstpodstawowy"/>
        <w:numPr>
          <w:ilvl w:val="0"/>
          <w:numId w:val="8"/>
        </w:numPr>
        <w:tabs>
          <w:tab w:val="left" w:pos="360"/>
        </w:tabs>
        <w:suppressAutoHyphens w:val="0"/>
        <w:spacing w:after="0" w:line="276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B4DF0">
        <w:rPr>
          <w:rStyle w:val="FontStyle154"/>
          <w:sz w:val="24"/>
          <w:szCs w:val="24"/>
        </w:rPr>
        <w:t>Przedmiotem zamówienia jest</w:t>
      </w:r>
      <w:r w:rsidRPr="00EB4DF0">
        <w:rPr>
          <w:rFonts w:ascii="Times New Roman" w:hAnsi="Times New Roman"/>
          <w:bCs/>
          <w:iCs/>
          <w:sz w:val="24"/>
          <w:szCs w:val="24"/>
        </w:rPr>
        <w:t xml:space="preserve"> remont pomieszczeń oraz opaski wokół budynku w Oddziale Regionalnym KRUS w Bydgoszczy.</w:t>
      </w:r>
    </w:p>
    <w:p w:rsidR="00EB4DF0" w:rsidRPr="00EB4DF0" w:rsidRDefault="00EB4DF0" w:rsidP="00F866F9">
      <w:pPr>
        <w:pStyle w:val="Style35"/>
        <w:numPr>
          <w:ilvl w:val="0"/>
          <w:numId w:val="8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Czynności składające się na przedmiot zamówienia zostały szczegółowo określone w specyfikacji technicznej oraz szczegółowej specyfikacji technicznej, które stanowią załącznik numer 1 do niniejszej umowy oraz w przedmiarze robót, który stanowi załącznik numer 2 do niniejszej umowy.</w:t>
      </w:r>
    </w:p>
    <w:p w:rsidR="00EB4DF0" w:rsidRPr="00EB4DF0" w:rsidRDefault="00EB4DF0" w:rsidP="00F866F9">
      <w:pPr>
        <w:pStyle w:val="Style35"/>
        <w:numPr>
          <w:ilvl w:val="0"/>
          <w:numId w:val="8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Zakup materiałów koniecznych do wykonania przedmiotu zamówienia przez Wykonawcę wchodzi w zakres przedmiotu zamówienia i został w całości uwzględniony w cenie oferty.</w:t>
      </w:r>
    </w:p>
    <w:p w:rsidR="00EB4DF0" w:rsidRPr="00EB4DF0" w:rsidRDefault="00EB4DF0" w:rsidP="00F866F9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zobowiązuje się na własny koszt do wywozu i utylizacji wszelkich odpadów powstałych w trakcie i w związku z realizacją przedmiotu zamówienia.</w:t>
      </w:r>
    </w:p>
    <w:p w:rsidR="00EB4DF0" w:rsidRPr="00EB4DF0" w:rsidRDefault="00EB4DF0" w:rsidP="00F866F9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Wykonawca zobowiązuje się do wykonania przedmiotu zamówienia zgodnie </w:t>
      </w:r>
      <w:r w:rsidRPr="00EB4DF0">
        <w:rPr>
          <w:rStyle w:val="FontStyle154"/>
          <w:sz w:val="24"/>
          <w:szCs w:val="24"/>
        </w:rPr>
        <w:br/>
        <w:t>z zasadami współczesnej wiedzy i sztuki technicznej, obowiązującymi norma</w:t>
      </w:r>
      <w:r>
        <w:rPr>
          <w:rStyle w:val="FontStyle154"/>
          <w:sz w:val="24"/>
          <w:szCs w:val="24"/>
        </w:rPr>
        <w:t xml:space="preserve">mi </w:t>
      </w:r>
      <w:r>
        <w:rPr>
          <w:rStyle w:val="FontStyle154"/>
          <w:sz w:val="24"/>
          <w:szCs w:val="24"/>
        </w:rPr>
        <w:br/>
        <w:t xml:space="preserve">i </w:t>
      </w:r>
      <w:r w:rsidRPr="00EB4DF0">
        <w:rPr>
          <w:rStyle w:val="FontStyle154"/>
          <w:sz w:val="24"/>
          <w:szCs w:val="24"/>
        </w:rPr>
        <w:t>wymaganiami Zamawiającego, w szczególności zgodnie z załączoną specyfikacją techniczną i szczegółową specyfikacją techniczną oraz przedmiarem robót.</w:t>
      </w:r>
    </w:p>
    <w:p w:rsidR="00EB4DF0" w:rsidRPr="00EB4DF0" w:rsidRDefault="00EB4DF0" w:rsidP="00F866F9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oświadcza, iż posiada wszelkie konieczne uprawnienia i zezwolenia do wykonania przedmiotu zamówienia.</w:t>
      </w:r>
    </w:p>
    <w:p w:rsidR="00EB4DF0" w:rsidRPr="00EB4DF0" w:rsidRDefault="00EB4DF0" w:rsidP="00F866F9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Wykonawca zobowiązany jest do wykonania robót nieobjętych niniejsza umową, jeżeli są one niezbędne ze względu na bezpieczeństwo lub zabezpieczenie przed awarią.</w:t>
      </w:r>
    </w:p>
    <w:p w:rsidR="00EB4DF0" w:rsidRPr="00EB4DF0" w:rsidRDefault="00EB4DF0" w:rsidP="00F866F9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W przypadku rozbieżności pomiędzy zapisami umowy a zapisami specyfikacji technicznej i szczegółowej specyfikacji technicznej, pierwszeństwo mają zapisy umowy. </w:t>
      </w:r>
    </w:p>
    <w:p w:rsidR="00EB4DF0" w:rsidRPr="00EB4DF0" w:rsidRDefault="00EB4DF0" w:rsidP="00F866F9">
      <w:pPr>
        <w:pStyle w:val="Style15"/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§2</w:t>
      </w:r>
    </w:p>
    <w:p w:rsidR="00EB4DF0" w:rsidRPr="00EB4DF0" w:rsidRDefault="00EB4DF0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Ustala się następujący harmonogram wykonania przedmiotu zamówienia:</w:t>
      </w:r>
    </w:p>
    <w:p w:rsidR="00EB4DF0" w:rsidRPr="00EB4DF0" w:rsidRDefault="00EB4DF0" w:rsidP="00F866F9">
      <w:pPr>
        <w:pStyle w:val="Style35"/>
        <w:numPr>
          <w:ilvl w:val="0"/>
          <w:numId w:val="15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przekazanie terenu budowy: ………………..,</w:t>
      </w:r>
    </w:p>
    <w:p w:rsidR="00EB4DF0" w:rsidRPr="00EB4DF0" w:rsidRDefault="00EB4DF0" w:rsidP="00F866F9">
      <w:pPr>
        <w:pStyle w:val="Style35"/>
        <w:numPr>
          <w:ilvl w:val="0"/>
          <w:numId w:val="15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rozpoczęcie wykonywania przedmiotu zamówienia: ………………….</w:t>
      </w:r>
    </w:p>
    <w:p w:rsidR="00EB4DF0" w:rsidRPr="00EB4DF0" w:rsidRDefault="00EB4DF0" w:rsidP="00F866F9">
      <w:pPr>
        <w:pStyle w:val="Style35"/>
        <w:numPr>
          <w:ilvl w:val="0"/>
          <w:numId w:val="15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zakończenie wykonywania przedmiotu zamówienia:</w:t>
      </w:r>
      <w:r w:rsidRPr="00EB4DF0">
        <w:rPr>
          <w:sz w:val="24"/>
          <w:szCs w:val="24"/>
        </w:rPr>
        <w:t xml:space="preserve"> </w:t>
      </w:r>
      <w:r w:rsidRPr="00EB4DF0">
        <w:rPr>
          <w:rStyle w:val="FontStyle154"/>
          <w:sz w:val="24"/>
          <w:szCs w:val="24"/>
        </w:rPr>
        <w:t>31.10.2018 r.</w:t>
      </w:r>
    </w:p>
    <w:p w:rsidR="00EB4DF0" w:rsidRPr="00EB4DF0" w:rsidRDefault="00DB24C6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Rozpoczęcie </w:t>
      </w:r>
      <w:r w:rsidR="00EB4DF0" w:rsidRPr="00EB4DF0">
        <w:rPr>
          <w:rStyle w:val="FontStyle154"/>
          <w:sz w:val="24"/>
          <w:szCs w:val="24"/>
        </w:rPr>
        <w:t xml:space="preserve">wykonania przedmiotu zamówienia będzie poprzedzone przekazaniem Wykonawcy przez Zamawiającego terenu budowy </w:t>
      </w:r>
      <w:r>
        <w:rPr>
          <w:rStyle w:val="FontStyle154"/>
          <w:sz w:val="24"/>
          <w:szCs w:val="24"/>
        </w:rPr>
        <w:t xml:space="preserve">w terminie określonym w ust. 1, </w:t>
      </w:r>
      <w:r w:rsidR="00EB4DF0" w:rsidRPr="00EB4DF0">
        <w:rPr>
          <w:rStyle w:val="FontStyle154"/>
          <w:sz w:val="24"/>
          <w:szCs w:val="24"/>
        </w:rPr>
        <w:t>przy czym Zamawiający zobowiązuje się do zapewnienia Wykonawcy dostępu do źródeł energii elektrycznej i wody.</w:t>
      </w:r>
    </w:p>
    <w:p w:rsidR="00EB4DF0" w:rsidRPr="00EB4DF0" w:rsidRDefault="00EB4DF0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 chwilą przekazania terenu budowy Wykonawca ponosi, aż do chwili wykonania przedmiotu zamówienia, odpowiedzialność na zasadach ogólnych za szkody wynikłe na tym terenie.</w:t>
      </w:r>
    </w:p>
    <w:p w:rsidR="00EB4DF0" w:rsidRPr="00EB4DF0" w:rsidRDefault="00EB4DF0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odpowiada za szkody wyrządzone osobom trzecim wynikłe na terenie budowy.</w:t>
      </w:r>
    </w:p>
    <w:p w:rsidR="00EB4DF0" w:rsidRPr="00EB4DF0" w:rsidRDefault="00EB4DF0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Roboty wchodzące w zakres przedmiotu zamówieni</w:t>
      </w:r>
      <w:r w:rsidR="00DB24C6">
        <w:rPr>
          <w:rStyle w:val="FontStyle154"/>
          <w:sz w:val="24"/>
          <w:szCs w:val="24"/>
        </w:rPr>
        <w:t>a należy przeprowadzać w dniach</w:t>
      </w:r>
      <w:r w:rsidRPr="00EB4DF0">
        <w:rPr>
          <w:rStyle w:val="FontStyle154"/>
          <w:sz w:val="24"/>
          <w:szCs w:val="24"/>
        </w:rPr>
        <w:t xml:space="preserve"> i godzinach uzgodnionych z Zamawiającym.</w:t>
      </w:r>
    </w:p>
    <w:p w:rsidR="00EB4DF0" w:rsidRPr="00EB4DF0" w:rsidRDefault="00EB4DF0" w:rsidP="00F866F9">
      <w:pPr>
        <w:pStyle w:val="Style35"/>
        <w:numPr>
          <w:ilvl w:val="0"/>
          <w:numId w:val="9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Podczas wykonywania robót wchodzących w zakres przedmiotu zamówienia znajdujące się w pomieszczeniach sprzęty oraz meble należy zabezpieczyć, a po zakończeniu robót pomieszczenia należy uporządkować.</w:t>
      </w:r>
    </w:p>
    <w:p w:rsidR="00EB4DF0" w:rsidRPr="00EB4DF0" w:rsidRDefault="00EB4DF0" w:rsidP="00F866F9">
      <w:pPr>
        <w:pStyle w:val="Style5"/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§3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może wykonywać przedmiot umowy przy udziale Podwykonawców zawierając z nimi stosowne umowy w formie pisemnej pod rygorem nieważności.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zrealizuje przy pomocy Podwykonawców następujący zakres robót, dostaw, usług:</w:t>
      </w:r>
    </w:p>
    <w:p w:rsidR="00EB4DF0" w:rsidRPr="00EB4DF0" w:rsidRDefault="00F866F9" w:rsidP="00F866F9">
      <w:pPr>
        <w:numPr>
          <w:ilvl w:val="0"/>
          <w:numId w:val="22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…………………………………………………………………………………</w:t>
      </w:r>
    </w:p>
    <w:p w:rsidR="00EB4DF0" w:rsidRPr="00EB4DF0" w:rsidRDefault="00F866F9" w:rsidP="00F866F9">
      <w:pPr>
        <w:numPr>
          <w:ilvl w:val="0"/>
          <w:numId w:val="22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…………………………………………………………………………………</w:t>
      </w:r>
    </w:p>
    <w:p w:rsidR="00EB4DF0" w:rsidRPr="00F866F9" w:rsidRDefault="00EB4DF0" w:rsidP="00F866F9">
      <w:pPr>
        <w:numPr>
          <w:ilvl w:val="0"/>
          <w:numId w:val="22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…………………………………………………………………………………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Powierzenie Podwykonawcom innych prac niż wymienione w ust. 2 odbywa się na zasadach określonych w §3 i nie wymaga zmiany §3 ust. 2.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przedłoży Zamawiającemu projekty umów z Podwykonawcami wraz</w:t>
      </w:r>
      <w:r w:rsidRPr="00EB4DF0">
        <w:rPr>
          <w:rStyle w:val="FontStyle154"/>
          <w:sz w:val="24"/>
          <w:szCs w:val="24"/>
        </w:rPr>
        <w:br/>
        <w:t>z dokumentacją określającą zakres robót, dostaw, usług do wykonania przez Podwykonawcę w terminie 7 dni przed planowanym wejściem Podwykonawcy na teren budowy celem realizacji robót.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Brak pisemnego zgłoszenia zastrzeżeń ze strony Zamawiającego w terminie 7 dni od przekazania Zamawiającemu projektów umów o podwykonawstwo i ich zmian oznaczać będzie ich akceptację.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Wszelkie zmiany umów o podwykonawstwo wymagają formy pisemnej i zgody Zamawiającego na zasadach określonych w ust. 4 i 5.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Kopię umowy lub jej zmian poświadczoną za zgodność z oryginałem zawartej</w:t>
      </w:r>
      <w:r w:rsidRPr="00EB4DF0">
        <w:rPr>
          <w:rStyle w:val="FontStyle154"/>
          <w:sz w:val="24"/>
          <w:szCs w:val="24"/>
        </w:rPr>
        <w:br/>
        <w:t>z Podwykonawcą Wykonawca przekaże Zamawiającemu bez zbędnej zwłoki nie później niż w terminie 7 dni od jej zawarcia.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Umowa z Podwykonawcą musi zawierać:</w:t>
      </w:r>
    </w:p>
    <w:p w:rsidR="00EB4DF0" w:rsidRPr="00EB4DF0" w:rsidRDefault="00EB4DF0" w:rsidP="00F866F9">
      <w:pPr>
        <w:numPr>
          <w:ilvl w:val="0"/>
          <w:numId w:val="23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zakres robót, dostaw lub usług powierzonych Podwykonawcy,</w:t>
      </w:r>
    </w:p>
    <w:p w:rsidR="00F866F9" w:rsidRDefault="00EB4DF0" w:rsidP="00F866F9">
      <w:pPr>
        <w:numPr>
          <w:ilvl w:val="0"/>
          <w:numId w:val="23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kwotę wynagrodzenia Podwykonawcy,</w:t>
      </w:r>
    </w:p>
    <w:p w:rsidR="00F866F9" w:rsidRDefault="00EB4DF0" w:rsidP="00F866F9">
      <w:pPr>
        <w:numPr>
          <w:ilvl w:val="0"/>
          <w:numId w:val="23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 w:rsidRPr="00F866F9">
        <w:rPr>
          <w:rStyle w:val="FontStyle154"/>
          <w:sz w:val="24"/>
          <w:szCs w:val="24"/>
        </w:rPr>
        <w:t>termin wykonania zakresu robót powierzonych Podwykonawcy,</w:t>
      </w:r>
    </w:p>
    <w:p w:rsidR="00EB4DF0" w:rsidRPr="00F866F9" w:rsidRDefault="00EB4DF0" w:rsidP="00F866F9">
      <w:pPr>
        <w:numPr>
          <w:ilvl w:val="0"/>
          <w:numId w:val="23"/>
        </w:numPr>
        <w:spacing w:after="0" w:line="276" w:lineRule="auto"/>
        <w:ind w:hanging="654"/>
        <w:rPr>
          <w:rStyle w:val="FontStyle154"/>
          <w:sz w:val="24"/>
          <w:szCs w:val="24"/>
        </w:rPr>
      </w:pPr>
      <w:r w:rsidRPr="00F866F9">
        <w:rPr>
          <w:rStyle w:val="FontStyle154"/>
          <w:sz w:val="24"/>
          <w:szCs w:val="24"/>
        </w:rPr>
        <w:t>warunki płatności – termin płatności nie może być dłuższy niż 30 dni od dnia doręczenia Wykonawcy faktury/rachunku, potwierdzającej wykonanie zleconej Podwykonawcy dostawy, usługi lub roboty budowlanej.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Zamawiający nie wyraża zgody na zawieranie umów przez Podwykonawców</w:t>
      </w:r>
      <w:r w:rsidRPr="00EB4DF0">
        <w:rPr>
          <w:rStyle w:val="FontStyle154"/>
          <w:sz w:val="24"/>
          <w:szCs w:val="24"/>
        </w:rPr>
        <w:br/>
        <w:t>z dalszymi Podwykonawcami.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ponosi pełną odpowiedzialność za ewentualne zlecenie części robót wchodzących w zakres przedmiotu zamówienia osobom trzecim, szczególnie za terminowe i staranne wykonanie robót jak i za własne działania i zaniechania. Niezależnie od powyższego Wykonawca przyjmuje na siebie obowiązek pełnienia funkcji koordynacyjnych w stosunku do robót realizowanych przez Podwykonawców.</w:t>
      </w:r>
    </w:p>
    <w:p w:rsidR="00EB4DF0" w:rsidRPr="00EB4DF0" w:rsidRDefault="00EB4DF0" w:rsidP="00F866F9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zobowiązuje się uregulować zobowiązania z Podwykonawcami</w:t>
      </w:r>
      <w:r w:rsidRPr="00EB4DF0">
        <w:rPr>
          <w:rStyle w:val="FontStyle154"/>
          <w:sz w:val="24"/>
          <w:szCs w:val="24"/>
        </w:rPr>
        <w:br/>
        <w:t>z własnych środków, przed otrzymaniem zapłaty od Zamawiającego.</w:t>
      </w:r>
    </w:p>
    <w:p w:rsidR="000317A8" w:rsidRDefault="00EB4DF0" w:rsidP="000317A8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wyraża zgodę na zatrzymanie przez Zamawiającego z jego wynagrodzenia niezapłaconych w terminie należności Podwykonawców i dokonanie zapłaty dopiero po przedstawieniu oświadczenia Podwykonawcy o rozliczeniu</w:t>
      </w:r>
      <w:r w:rsidR="000317A8">
        <w:rPr>
          <w:rStyle w:val="FontStyle154"/>
          <w:sz w:val="24"/>
          <w:szCs w:val="24"/>
        </w:rPr>
        <w:t xml:space="preserve"> się </w:t>
      </w:r>
      <w:r w:rsidRPr="00EB4DF0">
        <w:rPr>
          <w:rStyle w:val="FontStyle154"/>
          <w:sz w:val="24"/>
          <w:szCs w:val="24"/>
        </w:rPr>
        <w:t>z nim z tytułu wykonanych robót. Działanie takie nie będzie traktowane jako naruszenie przez Zamawiającego warunków umowy ani też nie będzie stanowiło podstawy do żądania przez Wykonawcę zapłaty odsetek za opóźnienie.</w:t>
      </w:r>
    </w:p>
    <w:p w:rsidR="000317A8" w:rsidRDefault="00EB4DF0" w:rsidP="000317A8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0317A8">
        <w:rPr>
          <w:rStyle w:val="FontStyle154"/>
          <w:sz w:val="24"/>
          <w:szCs w:val="24"/>
        </w:rPr>
        <w:t>Wykonawca zobowiązany jest na żądanie Zamawiającego udzielić mu wszelkich informacji dotyczących Podwykonawców.</w:t>
      </w:r>
    </w:p>
    <w:p w:rsidR="00EB4DF0" w:rsidRPr="000317A8" w:rsidRDefault="00EB4DF0" w:rsidP="000317A8">
      <w:pPr>
        <w:numPr>
          <w:ilvl w:val="0"/>
          <w:numId w:val="21"/>
        </w:numPr>
        <w:spacing w:after="0" w:line="276" w:lineRule="auto"/>
        <w:ind w:left="567" w:hanging="567"/>
        <w:rPr>
          <w:rStyle w:val="FontStyle154"/>
          <w:sz w:val="24"/>
          <w:szCs w:val="24"/>
        </w:rPr>
      </w:pPr>
      <w:r w:rsidRPr="000317A8">
        <w:rPr>
          <w:rStyle w:val="FontStyle154"/>
          <w:sz w:val="24"/>
          <w:szCs w:val="24"/>
        </w:rPr>
        <w:t xml:space="preserve">Zasady bezpośredniej zapłaty w przypadku uchylania się przez Wykonawcę od obowiązku zapłaty Podwykonawcy reguluje art. 143c ustawy Prawo </w:t>
      </w:r>
      <w:proofErr w:type="spellStart"/>
      <w:r w:rsidRPr="000317A8">
        <w:rPr>
          <w:rStyle w:val="FontStyle154"/>
          <w:sz w:val="24"/>
          <w:szCs w:val="24"/>
        </w:rPr>
        <w:t>zamówień</w:t>
      </w:r>
      <w:proofErr w:type="spellEnd"/>
      <w:r w:rsidRPr="000317A8">
        <w:rPr>
          <w:rStyle w:val="FontStyle154"/>
          <w:sz w:val="24"/>
          <w:szCs w:val="24"/>
        </w:rPr>
        <w:t xml:space="preserve"> </w:t>
      </w:r>
      <w:proofErr w:type="spellStart"/>
      <w:r w:rsidRPr="000317A8">
        <w:rPr>
          <w:rStyle w:val="FontStyle154"/>
          <w:sz w:val="24"/>
          <w:szCs w:val="24"/>
        </w:rPr>
        <w:t>publicznych</w:t>
      </w:r>
      <w:proofErr w:type="spellEnd"/>
      <w:r w:rsidRPr="000317A8">
        <w:rPr>
          <w:rStyle w:val="FontStyle154"/>
          <w:sz w:val="24"/>
          <w:szCs w:val="24"/>
        </w:rPr>
        <w:t>.</w:t>
      </w:r>
    </w:p>
    <w:p w:rsidR="00EB4DF0" w:rsidRPr="00EB4DF0" w:rsidRDefault="00EB4DF0" w:rsidP="00F866F9">
      <w:pPr>
        <w:pStyle w:val="Style5"/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§4</w:t>
      </w:r>
    </w:p>
    <w:p w:rsidR="00EB4DF0" w:rsidRPr="00EB4DF0" w:rsidRDefault="00EB4DF0" w:rsidP="00F866F9">
      <w:pPr>
        <w:pStyle w:val="Style35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zobowiązuje się, że w okresie realizacji umowy zatrudni osoby wykonujące wskazane przez Zamawiającego czynności w zakresie realizacji zamówienia jako swoich pracowników w rozumieniu przepisów ustawy z dnia 26.06.1974 r. Kodeks pracy (</w:t>
      </w:r>
      <w:proofErr w:type="spellStart"/>
      <w:r w:rsidRPr="00EB4DF0">
        <w:rPr>
          <w:rStyle w:val="FontStyle154"/>
          <w:sz w:val="24"/>
          <w:szCs w:val="24"/>
        </w:rPr>
        <w:t>Dz.U</w:t>
      </w:r>
      <w:proofErr w:type="spellEnd"/>
      <w:r w:rsidRPr="00EB4DF0">
        <w:rPr>
          <w:rStyle w:val="FontStyle154"/>
          <w:sz w:val="24"/>
          <w:szCs w:val="24"/>
        </w:rPr>
        <w:t xml:space="preserve">. z 2018 r., poz. 917 z </w:t>
      </w:r>
      <w:proofErr w:type="spellStart"/>
      <w:r w:rsidRPr="00EB4DF0">
        <w:rPr>
          <w:rStyle w:val="FontStyle154"/>
          <w:sz w:val="24"/>
          <w:szCs w:val="24"/>
        </w:rPr>
        <w:t>późn</w:t>
      </w:r>
      <w:proofErr w:type="spellEnd"/>
      <w:r w:rsidRPr="00EB4DF0">
        <w:rPr>
          <w:rStyle w:val="FontStyle154"/>
          <w:sz w:val="24"/>
          <w:szCs w:val="24"/>
        </w:rPr>
        <w:t>. zm.) na odpowiednim do rodzaju ich pracy stanowisku. Wyżej określony wymóg zatrudniania na podstawie umowy o pracę osób wykonujących wskazane przez Zamawiającego czynności w zakresie realizacji zamówienia dotyczy również Podwykonawców.</w:t>
      </w:r>
    </w:p>
    <w:p w:rsidR="00EB4DF0" w:rsidRPr="00EB4DF0" w:rsidRDefault="00EB4DF0" w:rsidP="00F866F9">
      <w:pPr>
        <w:pStyle w:val="Style35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Wykaz pracowników wykonujących roboty budowlane związane z realizacją przedmiotu zamówienia, zatrudnionych na podstawie umowy o pracę, o których mowa w ust. 1 stanowi załącznik nr 3 do umowy.</w:t>
      </w:r>
    </w:p>
    <w:p w:rsidR="00EB4DF0" w:rsidRPr="00EB4DF0" w:rsidRDefault="00EB4DF0" w:rsidP="00F866F9">
      <w:pPr>
        <w:pStyle w:val="Style35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W takcie realizacji umowy Zamawiający jest uprawniony do wykonywania czynności kontrolnych wobec Wykonawcy odnośnie spełniania przez Wykonawcę i Podwykonawcę wymogu określonego w ust. 1. </w:t>
      </w:r>
    </w:p>
    <w:p w:rsidR="00EB4DF0" w:rsidRPr="00EB4DF0" w:rsidRDefault="00EB4DF0" w:rsidP="00F866F9">
      <w:pPr>
        <w:pStyle w:val="Style5"/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§5</w:t>
      </w:r>
    </w:p>
    <w:p w:rsidR="00EB4DF0" w:rsidRPr="00EB4DF0" w:rsidRDefault="00EB4DF0" w:rsidP="00F866F9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Upoważnionym do kontaktów przy wykonaniu umowy jest ze strony:</w:t>
      </w:r>
    </w:p>
    <w:p w:rsidR="00EB4DF0" w:rsidRPr="00EB4DF0" w:rsidRDefault="00EB4DF0" w:rsidP="00F866F9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- Zamawiającego: ………………………………………………..………....</w:t>
      </w:r>
    </w:p>
    <w:p w:rsidR="00EB4DF0" w:rsidRPr="00EB4DF0" w:rsidRDefault="00EB4DF0" w:rsidP="00F866F9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- Wykonawcy: ………………………………………………….…………...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§6</w:t>
      </w:r>
    </w:p>
    <w:p w:rsidR="00EB4DF0" w:rsidRPr="00EB4DF0" w:rsidRDefault="00EB4DF0" w:rsidP="00F866F9">
      <w:pPr>
        <w:numPr>
          <w:ilvl w:val="0"/>
          <w:numId w:val="16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czasie realizacji robót wchodzących w zakres przedmiotu zamówienia Wykonawca będzie utrzymywał teren budowy w stanie woln</w:t>
      </w:r>
      <w:r w:rsidR="00DB24C6">
        <w:rPr>
          <w:rStyle w:val="FontStyle154"/>
          <w:sz w:val="24"/>
          <w:szCs w:val="24"/>
        </w:rPr>
        <w:t>ym od przeszkód komunikacyjnych</w:t>
      </w:r>
      <w:r w:rsidRPr="00EB4DF0">
        <w:rPr>
          <w:rStyle w:val="FontStyle154"/>
          <w:sz w:val="24"/>
          <w:szCs w:val="24"/>
        </w:rPr>
        <w:t xml:space="preserve"> oraz będzie usuwał na bieżąco wszelkie zbędne materiały, odpady i śmieci, w szczególności Wykonawca zobowiązany jest do uprzątnięcia terenu budowy oraz zapewnienia drożności ciągów komunikacyjnych w godzinach 7:00-15:00.</w:t>
      </w:r>
    </w:p>
    <w:p w:rsidR="00EB4DF0" w:rsidRPr="00EB4DF0" w:rsidRDefault="00EB4DF0" w:rsidP="00F866F9">
      <w:pPr>
        <w:numPr>
          <w:ilvl w:val="0"/>
          <w:numId w:val="16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Wykonawca zapewni właściwą organizację i koordynację robót wchodzących </w:t>
      </w:r>
      <w:r w:rsidRPr="00EB4DF0">
        <w:rPr>
          <w:rStyle w:val="FontStyle154"/>
          <w:sz w:val="24"/>
          <w:szCs w:val="24"/>
        </w:rPr>
        <w:br/>
        <w:t>w zakres przedmiotu zamówienia poprzez zabezpieczenie nadzoru wykonawczego.</w:t>
      </w:r>
    </w:p>
    <w:p w:rsidR="00EB4DF0" w:rsidRPr="00EB4DF0" w:rsidRDefault="00EB4DF0" w:rsidP="00F866F9">
      <w:pPr>
        <w:numPr>
          <w:ilvl w:val="0"/>
          <w:numId w:val="16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będzie prawidłowo prowadził dokumentację związaną z wykonaniem przedmiotu zamówienia.</w:t>
      </w:r>
    </w:p>
    <w:p w:rsidR="00EB4DF0" w:rsidRPr="00EB4DF0" w:rsidRDefault="00EB4DF0" w:rsidP="00F866F9">
      <w:pPr>
        <w:numPr>
          <w:ilvl w:val="0"/>
          <w:numId w:val="16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zobowiązany jest uporządkować teren budowy do dnia wyznaczonego na odbiór końcowy przedmiotu zamówienia.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§7</w:t>
      </w:r>
    </w:p>
    <w:p w:rsidR="00EB4DF0" w:rsidRPr="00EB4DF0" w:rsidRDefault="00EB4DF0" w:rsidP="00F866F9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Na żądanie Zamawiającego Wykonawca zobowiązany jest dostarczyć faktury/rachunki zakupu na zastosowane materiały użyte w celu wykonania przedmiotu zamówienia.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§8</w:t>
      </w:r>
    </w:p>
    <w:p w:rsidR="00DB24C6" w:rsidRDefault="00EB4DF0" w:rsidP="00F866F9">
      <w:pPr>
        <w:spacing w:after="0"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Strony ustalają wynagrodzenie Wykonawcy za </w:t>
      </w:r>
      <w:r w:rsidR="00DB24C6">
        <w:rPr>
          <w:rStyle w:val="FontStyle154"/>
          <w:sz w:val="24"/>
          <w:szCs w:val="24"/>
        </w:rPr>
        <w:t xml:space="preserve">wykonanie przedmiotu zamówienia    na </w:t>
      </w:r>
      <w:r w:rsidRPr="00EB4DF0">
        <w:rPr>
          <w:rStyle w:val="FontStyle154"/>
          <w:sz w:val="24"/>
          <w:szCs w:val="24"/>
        </w:rPr>
        <w:t xml:space="preserve">podstawie złożonej oferty, które wynosi kwotę netto: ………………………… zł </w:t>
      </w:r>
      <w:r w:rsidR="00DB24C6">
        <w:rPr>
          <w:rStyle w:val="FontStyle154"/>
          <w:sz w:val="24"/>
          <w:szCs w:val="24"/>
        </w:rPr>
        <w:t>(słownie:</w:t>
      </w:r>
      <w:r w:rsidRPr="00EB4DF0">
        <w:rPr>
          <w:rStyle w:val="FontStyle154"/>
          <w:sz w:val="24"/>
          <w:szCs w:val="24"/>
        </w:rPr>
        <w:t>…………………………………………………………………</w:t>
      </w:r>
      <w:r w:rsidR="00DB24C6">
        <w:rPr>
          <w:rStyle w:val="FontStyle154"/>
          <w:sz w:val="24"/>
          <w:szCs w:val="24"/>
        </w:rPr>
        <w:t>….</w:t>
      </w:r>
      <w:r w:rsidRPr="00EB4DF0">
        <w:rPr>
          <w:rStyle w:val="FontStyle154"/>
          <w:sz w:val="24"/>
          <w:szCs w:val="24"/>
        </w:rPr>
        <w:t>….……</w:t>
      </w:r>
      <w:r w:rsidR="00DB24C6">
        <w:rPr>
          <w:rStyle w:val="FontStyle154"/>
          <w:sz w:val="24"/>
          <w:szCs w:val="24"/>
        </w:rPr>
        <w:t>……</w:t>
      </w:r>
      <w:r w:rsidRPr="00EB4DF0">
        <w:rPr>
          <w:rStyle w:val="FontStyle154"/>
          <w:sz w:val="24"/>
          <w:szCs w:val="24"/>
        </w:rPr>
        <w:t>),</w:t>
      </w:r>
      <w:r w:rsidR="00DB24C6">
        <w:rPr>
          <w:rStyle w:val="FontStyle154"/>
          <w:sz w:val="24"/>
          <w:szCs w:val="24"/>
        </w:rPr>
        <w:t xml:space="preserve"> </w:t>
      </w:r>
      <w:r w:rsidRPr="00EB4DF0">
        <w:rPr>
          <w:rStyle w:val="FontStyle154"/>
          <w:sz w:val="24"/>
          <w:szCs w:val="24"/>
        </w:rPr>
        <w:t>a wraz z należnym podatkiem VAT w wysokości .…</w:t>
      </w:r>
      <w:r w:rsidR="00DB24C6">
        <w:rPr>
          <w:rStyle w:val="FontStyle154"/>
          <w:sz w:val="24"/>
          <w:szCs w:val="24"/>
        </w:rPr>
        <w:t>..</w:t>
      </w:r>
      <w:r w:rsidRPr="00EB4DF0">
        <w:rPr>
          <w:rStyle w:val="FontStyle154"/>
          <w:sz w:val="24"/>
          <w:szCs w:val="24"/>
        </w:rPr>
        <w:t xml:space="preserve">..%, </w:t>
      </w:r>
    </w:p>
    <w:p w:rsidR="00EB4DF0" w:rsidRPr="00EB4DF0" w:rsidRDefault="00EB4DF0" w:rsidP="00F866F9">
      <w:pPr>
        <w:spacing w:after="0"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kwotę brutto</w:t>
      </w:r>
      <w:r w:rsidR="00D32C5B">
        <w:rPr>
          <w:rStyle w:val="FontStyle154"/>
          <w:sz w:val="24"/>
          <w:szCs w:val="24"/>
        </w:rPr>
        <w:t>: ..</w:t>
      </w:r>
      <w:r w:rsidRPr="00EB4DF0">
        <w:rPr>
          <w:rStyle w:val="FontStyle154"/>
          <w:sz w:val="24"/>
          <w:szCs w:val="24"/>
        </w:rPr>
        <w:t>…….…….………zł</w:t>
      </w:r>
      <w:r w:rsidR="00DB24C6">
        <w:rPr>
          <w:rStyle w:val="FontStyle154"/>
          <w:sz w:val="24"/>
          <w:szCs w:val="24"/>
        </w:rPr>
        <w:t xml:space="preserve"> (słownie: …………………</w:t>
      </w:r>
      <w:r w:rsidRPr="00EB4DF0">
        <w:rPr>
          <w:rStyle w:val="FontStyle154"/>
          <w:sz w:val="24"/>
          <w:szCs w:val="24"/>
        </w:rPr>
        <w:t xml:space="preserve">…..…………….…….). </w:t>
      </w:r>
    </w:p>
    <w:p w:rsidR="00EB4DF0" w:rsidRPr="00EB4DF0" w:rsidRDefault="00EB4DF0" w:rsidP="00F866F9">
      <w:pPr>
        <w:spacing w:before="240" w:after="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§9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Strony ustalają, że rozliczenie za wykonanie przedmiotu zamówienia nastąpi               na podstawie wystawionej przez Wykonawcę faktury/rachunku.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Nie dopuszcza się przyjmowania przez Zamawiającego przedmiotu zamówienia wykonanego częściowo w miarę ukończenia i zapłaty odpowiedniej części wynagrodzenia.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Do faktury/rachunku Wykonawca zobowiązany jest załączyć protokół odbioru końcowego przedmiotu zamówienia, którego wzór stanowi załącznik nr 4 do niniejszej umowy.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Zapłata wynagrodzenia nastąpi w terminie 21 dni od daty doręczenia Zamawiającemu prawidłowo wystawionej faktury/rachunku na rachunek bankowy Wykonawcy wskazany w treści faktury/rachunku, po podpisaniu protokołu odbioru końcowego przedmiotu zamówienia oraz należytym spełnieniu całości zamówienia.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przypadku wykonania robót budowlanych przez Podwykonawców, warunkiem wypłaty wynagrodzenia Wykonawcy jest dostarczenie wraz z fakturą/rachunkiem oświadczenia Podwykonawcy, że otrzymał on należne wynagrodzenie za wykonane roboty. Oświadczenie Podwykonawcy można zastąpić potwierdzoną przez Podwykonawcę fakturą/rachunkiem za wykonane roboty wraz z potwierdzeniem zapłaty faktury/rachunku.</w:t>
      </w:r>
    </w:p>
    <w:p w:rsidR="00EB4DF0" w:rsidRPr="00EB4DF0" w:rsidRDefault="00EB4DF0" w:rsidP="00F866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nie może, bez zgody Zamawiającego, przenieść wierzytelności wynikających z niniejszej umowy na osobę trzecią.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§10</w:t>
      </w:r>
    </w:p>
    <w:p w:rsidR="00EB4DF0" w:rsidRPr="00EB4DF0" w:rsidRDefault="00EB4DF0" w:rsidP="00F866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Odbiór końcowy przedmiotu zamówienia nastąpi w terminie 5 dni od zawiadomienia Zamawiającego przez Wykonawcę o gotowości do odbioru przedmiotu zamówienia.</w:t>
      </w:r>
    </w:p>
    <w:p w:rsidR="00EB4DF0" w:rsidRPr="00EB4DF0" w:rsidRDefault="00EB4DF0" w:rsidP="00F866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Jeżeli w toku czynności odbioru końcowego zostanie stwierdzone, że przedmiot zamówienia nie osiągnął gotowości do odbioru z powodu jego niewykonania lub nienależytego wykonania, Zamawiający może odmówić odbioru.</w:t>
      </w:r>
    </w:p>
    <w:p w:rsidR="00EB4DF0" w:rsidRPr="00EB4DF0" w:rsidRDefault="00EB4DF0" w:rsidP="00F866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Jeżeli w toku czynności odbioru końcowego zostaną stwierdzone wady: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a) nadające się do usunięcia - Zamawiający może odmówić odbioru do czasu usunięcia wad, 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b) nie nadające się do usunięcia - Zamawiający może:</w:t>
      </w:r>
    </w:p>
    <w:p w:rsidR="00EB4DF0" w:rsidRPr="00EB4DF0" w:rsidRDefault="00EB4DF0" w:rsidP="00F866F9">
      <w:pPr>
        <w:spacing w:line="276" w:lineRule="auto"/>
        <w:ind w:left="108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-</w:t>
      </w:r>
      <w:r w:rsidRPr="00EB4DF0">
        <w:rPr>
          <w:rStyle w:val="FontStyle154"/>
          <w:sz w:val="24"/>
          <w:szCs w:val="24"/>
        </w:rPr>
        <w:tab/>
        <w:t>obniżyć wynagrodzenie odpowiednio do utraconej wartości użytkowej i technicznej,</w:t>
      </w:r>
    </w:p>
    <w:p w:rsidR="00EB4DF0" w:rsidRPr="00EB4DF0" w:rsidRDefault="00EB4DF0" w:rsidP="00F866F9">
      <w:pPr>
        <w:spacing w:line="276" w:lineRule="auto"/>
        <w:ind w:left="108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-</w:t>
      </w:r>
      <w:r w:rsidRPr="00EB4DF0">
        <w:rPr>
          <w:rStyle w:val="FontStyle154"/>
          <w:sz w:val="24"/>
          <w:szCs w:val="24"/>
        </w:rPr>
        <w:tab/>
        <w:t xml:space="preserve">gdy wady uniemożliwiają użytkowanie przedmiotu zamówienia zgodnie </w:t>
      </w:r>
      <w:r w:rsidRPr="00EB4DF0">
        <w:rPr>
          <w:rStyle w:val="FontStyle154"/>
          <w:sz w:val="24"/>
          <w:szCs w:val="24"/>
        </w:rPr>
        <w:br/>
        <w:t>z jego przeznaczeniem - odstąpić od umowy lub żądać wykonania po raz drugi prac wchodzących w zakres przedmiotu zamówienia z wadami, zachowując prawo domagania się od Wykonawcy naprawienia szkody wynikłej z opóźnienia.</w:t>
      </w:r>
    </w:p>
    <w:p w:rsidR="00EB4DF0" w:rsidRPr="00EB4DF0" w:rsidRDefault="00EB4DF0" w:rsidP="00F866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razie odebrania przedmiotu zamówienia z zastrzeżeniem co do stwierdzonych przy odbiorze końcowym wad nadających się do usunięcia lub stwierdzenia takich wad w okresie rękojmi Zamawiający może:</w:t>
      </w:r>
    </w:p>
    <w:p w:rsidR="00EB4DF0" w:rsidRPr="00EB4DF0" w:rsidRDefault="00EB4DF0" w:rsidP="00F866F9">
      <w:pPr>
        <w:spacing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a) żądać usunięcia wad wyznaczając Wykonawcy odpowiedni termin,</w:t>
      </w:r>
    </w:p>
    <w:p w:rsidR="00DB24C6" w:rsidRDefault="00DB24C6" w:rsidP="00F866F9">
      <w:pPr>
        <w:spacing w:line="276" w:lineRule="auto"/>
        <w:ind w:left="360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b) </w:t>
      </w:r>
      <w:r w:rsidR="00EB4DF0" w:rsidRPr="00EB4DF0">
        <w:rPr>
          <w:rStyle w:val="FontStyle154"/>
          <w:sz w:val="24"/>
          <w:szCs w:val="24"/>
        </w:rPr>
        <w:t>obniżyć wynagrodzenie Wykonawcy od</w:t>
      </w:r>
      <w:r>
        <w:rPr>
          <w:rStyle w:val="FontStyle154"/>
          <w:sz w:val="24"/>
          <w:szCs w:val="24"/>
        </w:rPr>
        <w:t>powiednio do utraconej wartości</w:t>
      </w:r>
    </w:p>
    <w:p w:rsidR="00EB4DF0" w:rsidRPr="00EB4DF0" w:rsidRDefault="00DB24C6" w:rsidP="00F866F9">
      <w:pPr>
        <w:spacing w:line="276" w:lineRule="auto"/>
        <w:ind w:left="360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EB4DF0" w:rsidRPr="00EB4DF0">
        <w:rPr>
          <w:rStyle w:val="FontStyle154"/>
          <w:sz w:val="24"/>
          <w:szCs w:val="24"/>
        </w:rPr>
        <w:t>użytkowej i technicznej przedmiotu zamówienia.</w:t>
      </w:r>
    </w:p>
    <w:p w:rsidR="00EB4DF0" w:rsidRPr="00EB4DF0" w:rsidRDefault="00EB4DF0" w:rsidP="00F866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Przepisy niniejszego paragrafu dotyczące odbioru końcowego stosuje się odpowiednio do odbioru robót zanikających i ulegających zakryciu oraz odbioru pogwarancyjnego.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§11</w:t>
      </w:r>
    </w:p>
    <w:p w:rsidR="00EB4DF0" w:rsidRPr="00EB4DF0" w:rsidRDefault="00EB4DF0" w:rsidP="00F866F9">
      <w:pPr>
        <w:numPr>
          <w:ilvl w:val="0"/>
          <w:numId w:val="17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przypadku konieczności przerwania robót wchodzących w zakres przedmiotu zamówienia z powodu okoliczności, za które odpowiada Zamawiający lub w razie rozwiązania umowy z powodu okoliczności, za które Wykonawca nie ponosi odpowiedzialności, wysokość wynagrodzenia za wykonane roboty zostanie ustalona na podstawie protokolarnie zatwierdzonego zaawansowania robót.</w:t>
      </w:r>
    </w:p>
    <w:p w:rsidR="00EB4DF0" w:rsidRPr="00EB4DF0" w:rsidRDefault="00EB4DF0" w:rsidP="00F866F9">
      <w:pPr>
        <w:numPr>
          <w:ilvl w:val="0"/>
          <w:numId w:val="17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Protokół, o którym mowa w ust. 1 stanowić będzie podstawę do rozliczenia należności Wykonawcy.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§12</w:t>
      </w:r>
    </w:p>
    <w:p w:rsidR="00EB4DF0" w:rsidRPr="00EB4DF0" w:rsidRDefault="00EB4DF0" w:rsidP="00F866F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udziela gwarancji na wykonanie przedmi</w:t>
      </w:r>
      <w:r w:rsidR="008E799A">
        <w:rPr>
          <w:rStyle w:val="FontStyle154"/>
          <w:sz w:val="24"/>
          <w:szCs w:val="24"/>
        </w:rPr>
        <w:t>otu zamówienia na okres …….….. miesięcy</w:t>
      </w:r>
      <w:r w:rsidRPr="00EB4DF0">
        <w:rPr>
          <w:rStyle w:val="FontStyle154"/>
          <w:sz w:val="24"/>
          <w:szCs w:val="24"/>
        </w:rPr>
        <w:t xml:space="preserve"> od daty odbioru końcowego przedmiotu zamówienia.</w:t>
      </w:r>
    </w:p>
    <w:p w:rsidR="00EB4DF0" w:rsidRPr="00EB4DF0" w:rsidRDefault="00EB4DF0" w:rsidP="00F866F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okresie gwarancji Wykonawca zobowiązany jest do bezpłatnego usunięcia usterek powstałych w okresie gwarancji w terminie ustalonym przez Strony.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§13</w:t>
      </w:r>
    </w:p>
    <w:p w:rsidR="00EB4DF0" w:rsidRPr="00EB4DF0" w:rsidRDefault="00EB4DF0" w:rsidP="00F866F9">
      <w:pPr>
        <w:numPr>
          <w:ilvl w:val="0"/>
          <w:numId w:val="20"/>
        </w:numPr>
        <w:spacing w:after="0" w:line="276" w:lineRule="auto"/>
        <w:ind w:left="426" w:hanging="426"/>
        <w:rPr>
          <w:rFonts w:ascii="Times New Roman" w:hAnsi="Times New Roman"/>
          <w:spacing w:val="10"/>
          <w:sz w:val="24"/>
          <w:szCs w:val="24"/>
        </w:rPr>
      </w:pPr>
      <w:r w:rsidRPr="00EB4DF0">
        <w:rPr>
          <w:rFonts w:ascii="Times New Roman" w:hAnsi="Times New Roman"/>
          <w:spacing w:val="10"/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EB4DF0" w:rsidRPr="00EB4DF0" w:rsidRDefault="00EB4DF0" w:rsidP="00F866F9">
      <w:pPr>
        <w:numPr>
          <w:ilvl w:val="0"/>
          <w:numId w:val="20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Fonts w:ascii="Times New Roman" w:hAnsi="Times New Roman"/>
          <w:spacing w:val="10"/>
          <w:sz w:val="24"/>
          <w:szCs w:val="24"/>
        </w:rPr>
        <w:t>Wykonawca zobowiązuje się przed rozpoczęciem wykonywania przedmiotu zamówienia przedłożyć Zamawiającemu wykaz osób, które będą uczestniczyć w realizacji przedmiotu zamówienia.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§14</w:t>
      </w:r>
    </w:p>
    <w:p w:rsidR="00EB4DF0" w:rsidRPr="00EB4DF0" w:rsidRDefault="00EB4DF0" w:rsidP="00F866F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</w:t>
      </w:r>
      <w:r w:rsidR="00191E28">
        <w:rPr>
          <w:rStyle w:val="FontStyle154"/>
          <w:sz w:val="24"/>
          <w:szCs w:val="24"/>
        </w:rPr>
        <w:t>wyznaczania terminu dodatkowego</w:t>
      </w:r>
      <w:r w:rsidRPr="00EB4DF0">
        <w:rPr>
          <w:rStyle w:val="FontStyle154"/>
          <w:sz w:val="24"/>
          <w:szCs w:val="24"/>
        </w:rPr>
        <w:t xml:space="preserve"> od umowy odstąpić jeszcze przed upływem terminu do wykonania przedmiotu zamówienia.</w:t>
      </w:r>
    </w:p>
    <w:p w:rsidR="00EB4DF0" w:rsidRPr="00EB4DF0" w:rsidRDefault="00A601C8" w:rsidP="00F866F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Jeżeli Wykonawca wykonuje</w:t>
      </w:r>
      <w:r w:rsidR="00EB4DF0" w:rsidRPr="00EB4DF0">
        <w:rPr>
          <w:rStyle w:val="FontStyle154"/>
          <w:sz w:val="24"/>
          <w:szCs w:val="24"/>
        </w:rPr>
        <w:t xml:space="preserve"> przedmiot zamówienia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lastRenderedPageBreak/>
        <w:t>§15</w:t>
      </w:r>
    </w:p>
    <w:p w:rsidR="00EB4DF0" w:rsidRPr="00EB4DF0" w:rsidRDefault="00EB4DF0" w:rsidP="00F866F9">
      <w:pPr>
        <w:numPr>
          <w:ilvl w:val="0"/>
          <w:numId w:val="18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przypadku odstąpienia od umowy, Wykonawcę oraz Zamawiającego obciążają następujące obowiązki szczegółowe:</w:t>
      </w:r>
    </w:p>
    <w:p w:rsidR="00EB4DF0" w:rsidRPr="00EB4DF0" w:rsidRDefault="00EB4DF0" w:rsidP="00F866F9">
      <w:pPr>
        <w:spacing w:line="276" w:lineRule="auto"/>
        <w:ind w:left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a) w terminie 14 dni od daty odstąpienia od umowy Wykonawca przy udziale Zamawiającego sporządzi szczegółowy protokół i</w:t>
      </w:r>
      <w:r w:rsidR="00191E28">
        <w:rPr>
          <w:rStyle w:val="FontStyle154"/>
          <w:sz w:val="24"/>
          <w:szCs w:val="24"/>
        </w:rPr>
        <w:t xml:space="preserve">nwentaryzacji robót wchodzących </w:t>
      </w:r>
      <w:r w:rsidRPr="00EB4DF0">
        <w:rPr>
          <w:rStyle w:val="FontStyle154"/>
          <w:sz w:val="24"/>
          <w:szCs w:val="24"/>
        </w:rPr>
        <w:t>w zakres przedmiotu w toku według stanu na dzień odstąpienia,</w:t>
      </w:r>
    </w:p>
    <w:p w:rsidR="00EB4DF0" w:rsidRPr="00EB4DF0" w:rsidRDefault="00EB4DF0" w:rsidP="00F866F9">
      <w:pPr>
        <w:spacing w:line="276" w:lineRule="auto"/>
        <w:ind w:left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b) Wykonawca zabezpieczy przerwane roboty w zakresie obustr</w:t>
      </w:r>
      <w:r w:rsidR="00191E28">
        <w:rPr>
          <w:rStyle w:val="FontStyle154"/>
          <w:sz w:val="24"/>
          <w:szCs w:val="24"/>
        </w:rPr>
        <w:t>onnie uzgodnionym</w:t>
      </w:r>
      <w:r w:rsidRPr="00EB4DF0">
        <w:rPr>
          <w:rStyle w:val="FontStyle154"/>
          <w:sz w:val="24"/>
          <w:szCs w:val="24"/>
        </w:rPr>
        <w:t xml:space="preserve"> na koszt tej Strony, która odstąpiła od umowy,</w:t>
      </w:r>
    </w:p>
    <w:p w:rsidR="00EB4DF0" w:rsidRPr="00EB4DF0" w:rsidRDefault="00EB4DF0" w:rsidP="00F866F9">
      <w:pPr>
        <w:spacing w:line="276" w:lineRule="auto"/>
        <w:ind w:left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c) Wykonawca sporządzi wykaz tych materiałów zakupionych na realizację przedmiotu zamówienia, które nie będą przez niego wykorzystane do realizacji innych robót nie objętych niniejsza umową, jeżeli odstąpienie od umowy nastąpiło z przyczyn niezależnych od niego,</w:t>
      </w:r>
    </w:p>
    <w:p w:rsidR="00EB4DF0" w:rsidRPr="00EB4DF0" w:rsidRDefault="00EB4DF0" w:rsidP="00F866F9">
      <w:pPr>
        <w:spacing w:line="276" w:lineRule="auto"/>
        <w:ind w:left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d) Wykonawca niezwłocznie, a najpóźniej w terminie 7 dni od daty odstąpienia od umowy usunie z terenu budowy wszelkie </w:t>
      </w:r>
      <w:r w:rsidR="00191E28">
        <w:rPr>
          <w:rStyle w:val="FontStyle154"/>
          <w:sz w:val="24"/>
          <w:szCs w:val="24"/>
        </w:rPr>
        <w:t>urządzenia i przedmioty służące</w:t>
      </w:r>
      <w:r w:rsidRPr="00EB4DF0">
        <w:rPr>
          <w:rStyle w:val="FontStyle154"/>
          <w:sz w:val="24"/>
          <w:szCs w:val="24"/>
        </w:rPr>
        <w:t xml:space="preserve"> do wykonania przedmiotu zamówienia przez niego dostarczone lub wniesione.</w:t>
      </w:r>
    </w:p>
    <w:p w:rsidR="00EB4DF0" w:rsidRPr="00EB4DF0" w:rsidRDefault="00EB4DF0" w:rsidP="00F866F9">
      <w:pPr>
        <w:numPr>
          <w:ilvl w:val="0"/>
          <w:numId w:val="18"/>
        </w:numPr>
        <w:spacing w:after="0" w:line="276" w:lineRule="auto"/>
        <w:ind w:left="357" w:hanging="357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W razie odstąpienia od umowy z przyczyn, za które Wykonawca nie odpowiada, Zamawiający obowiązany jest do odbioru robót wchodzących w zakres przedmiotu zamówienia wykonanych do dnia odstąpienia </w:t>
      </w:r>
      <w:r w:rsidR="00191E28">
        <w:rPr>
          <w:rStyle w:val="FontStyle154"/>
          <w:sz w:val="24"/>
          <w:szCs w:val="24"/>
        </w:rPr>
        <w:t>od umowy, zapłaty wynagrodzenia</w:t>
      </w:r>
      <w:r w:rsidRPr="00EB4DF0">
        <w:rPr>
          <w:rStyle w:val="FontStyle154"/>
          <w:sz w:val="24"/>
          <w:szCs w:val="24"/>
        </w:rPr>
        <w:t xml:space="preserve"> za odebrane roboty, pokrycia udokumentowanych kosztów poniesionych przez Wykonawcę, w szczególności odkupienia materiałów przeznaczonych na realizację przedmiotu zamówienia oraz przejęc</w:t>
      </w:r>
      <w:r w:rsidR="00191E28">
        <w:rPr>
          <w:rStyle w:val="FontStyle154"/>
          <w:sz w:val="24"/>
          <w:szCs w:val="24"/>
        </w:rPr>
        <w:t>ia od Wykonawcy terenu budowy.</w:t>
      </w:r>
      <w:r w:rsidRPr="00EB4DF0">
        <w:rPr>
          <w:rStyle w:val="FontStyle154"/>
          <w:sz w:val="24"/>
          <w:szCs w:val="24"/>
        </w:rPr>
        <w:t xml:space="preserve"> 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§16</w:t>
      </w:r>
    </w:p>
    <w:p w:rsidR="00EB4DF0" w:rsidRPr="00EB4DF0" w:rsidRDefault="00EB4DF0" w:rsidP="00F866F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Wykonawca zapłaci Zamawiającemu kary umowne: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a) za odstąpienie od umowy, za które ponosi odpowiedzialność Wykonawca w wysokości 10 % wartości wynagrodzenia ofertowego Wykonawcy,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b) za zwłokę w oddaniu przedmiotu zamówienia w wysokości 0,2 % wartości</w:t>
      </w:r>
      <w:r w:rsidR="00191E28">
        <w:rPr>
          <w:rStyle w:val="FontStyle154"/>
          <w:sz w:val="24"/>
          <w:szCs w:val="24"/>
        </w:rPr>
        <w:t xml:space="preserve">  </w:t>
      </w:r>
      <w:r w:rsidRPr="00EB4DF0">
        <w:rPr>
          <w:rStyle w:val="FontStyle154"/>
          <w:sz w:val="24"/>
          <w:szCs w:val="24"/>
        </w:rPr>
        <w:t xml:space="preserve">     jw. za każdy dzień zwłoki,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c) za zwłokę w usunięciu wad stwierdzonych przy odbiorze lub ujawnionych w okresie gwarancji w wysokości 0,2 % wartości jw. za każdy dzień zwłoki, licząc od upływu terminu wyznaczonego przez Zamawiającego na usunięcie wad,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d) za stwierdzenie wykonywania prac przez Podwykonawcę, który nie został zgłoszony Zamawiającemu na zasadach określonych w §3 w wysokości 5% wartości wynagrodzenia ofertowego Wykonawcy, za każdego niezgłoszonego Podwykonawcę,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e) za brak zapłaty lub nieterminową zapłatę wynagrodzenia należnego Podwykonawcom w wysokości 0,2% wartości wynagrodzenia należnego Podwykonawcy za każdy dzień zwłoki,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 xml:space="preserve">f) </w:t>
      </w:r>
      <w:r w:rsidR="00A601C8">
        <w:rPr>
          <w:rStyle w:val="FontStyle154"/>
          <w:sz w:val="24"/>
          <w:szCs w:val="24"/>
        </w:rPr>
        <w:t xml:space="preserve"> </w:t>
      </w:r>
      <w:r w:rsidRPr="00EB4DF0">
        <w:rPr>
          <w:rStyle w:val="FontStyle154"/>
          <w:sz w:val="24"/>
          <w:szCs w:val="24"/>
        </w:rPr>
        <w:t>za nieprzedłożenie do zaakceptowania projektu umowy o podwykonawstwo lub projektu jej zmiany w wysokości 5% wartości wynagrodzenia przysługującego Podwykonawcy zgodnie z umową o podwykonawstwo,</w:t>
      </w:r>
    </w:p>
    <w:p w:rsidR="00EB4DF0" w:rsidRPr="00EB4DF0" w:rsidRDefault="00EB4DF0" w:rsidP="00F866F9">
      <w:pPr>
        <w:spacing w:line="276" w:lineRule="auto"/>
        <w:ind w:left="720" w:hanging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g) za nieprzedłożenie poświadczonej za zgodność z oryginałem kopii umowy o podwykonawstwo lub jej zmiany w wysokości 2% wartości wynagrodzenia przysługującego Podwykonawcy zgodnie z umową o podwykonawstwo.</w:t>
      </w:r>
    </w:p>
    <w:p w:rsidR="00EB4DF0" w:rsidRPr="00EB4DF0" w:rsidRDefault="00EB4DF0" w:rsidP="00F866F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Ewentualne kary umowne określone w §16 ust. 1 lit. b Zamawiający może potrącić z wynagrodzenia Wykonawcy.</w:t>
      </w:r>
    </w:p>
    <w:p w:rsidR="00EB4DF0" w:rsidRPr="00EB4DF0" w:rsidRDefault="00EB4DF0" w:rsidP="00F866F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Zamawiający zastrzega prawo dochodzenia odszkodowania przewyższającego wysokość zastrzeżonych kar umownych.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§17</w:t>
      </w: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Wszelkie zmiany niniejszej umowy wymagają formy pisemnej pod rygorem nieważności.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§18</w:t>
      </w: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Spory powstałe na tle wykonywania niniejszej umowy będą rozstrzygane przez Sąd właściwy dla siedziby Zamawiającego.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§19</w:t>
      </w: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W sprawach nieuregulowanych niniejszą umową stosuje się przepisy Kodeksu cywilnego.</w:t>
      </w:r>
    </w:p>
    <w:p w:rsidR="00EB4DF0" w:rsidRPr="00EB4DF0" w:rsidRDefault="00EB4DF0" w:rsidP="00F866F9">
      <w:pPr>
        <w:spacing w:before="240" w:after="240"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§20</w:t>
      </w: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Umowę wraz z załącznikami stanowiącymi jej integralną część sporządzono w 2 jednobrzmiących egzemplarzach, po 1 dla każdej ze Stron.</w:t>
      </w:r>
    </w:p>
    <w:p w:rsidR="00EB4DF0" w:rsidRPr="00EB4DF0" w:rsidRDefault="00EB4DF0" w:rsidP="00A601C8">
      <w:pPr>
        <w:spacing w:line="276" w:lineRule="auto"/>
        <w:rPr>
          <w:rStyle w:val="FontStyle154"/>
          <w:sz w:val="24"/>
          <w:szCs w:val="24"/>
        </w:rPr>
      </w:pPr>
    </w:p>
    <w:p w:rsidR="00EB4DF0" w:rsidRPr="00EB4DF0" w:rsidRDefault="00EB4DF0" w:rsidP="00F866F9">
      <w:pPr>
        <w:spacing w:line="276" w:lineRule="auto"/>
        <w:jc w:val="center"/>
        <w:rPr>
          <w:rStyle w:val="FontStyle154"/>
          <w:sz w:val="24"/>
          <w:szCs w:val="24"/>
        </w:rPr>
      </w:pPr>
    </w:p>
    <w:p w:rsidR="00EB4DF0" w:rsidRPr="00EB4DF0" w:rsidRDefault="00EB4DF0" w:rsidP="00F866F9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EB4DF0">
        <w:rPr>
          <w:rStyle w:val="FontStyle154"/>
          <w:b/>
          <w:sz w:val="24"/>
          <w:szCs w:val="24"/>
        </w:rPr>
        <w:t>Zamawiający:</w:t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sz w:val="24"/>
          <w:szCs w:val="24"/>
        </w:rPr>
        <w:tab/>
      </w:r>
      <w:r w:rsidRPr="00EB4DF0">
        <w:rPr>
          <w:rStyle w:val="FontStyle154"/>
          <w:b/>
          <w:sz w:val="24"/>
          <w:szCs w:val="24"/>
        </w:rPr>
        <w:t>Wykonawca:</w:t>
      </w:r>
    </w:p>
    <w:p w:rsidR="00EB4DF0" w:rsidRPr="00EB4DF0" w:rsidRDefault="00EB4DF0" w:rsidP="00F866F9">
      <w:pPr>
        <w:spacing w:line="276" w:lineRule="auto"/>
        <w:rPr>
          <w:rStyle w:val="FontStyle154"/>
          <w:b/>
          <w:sz w:val="24"/>
          <w:szCs w:val="24"/>
        </w:rPr>
      </w:pP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</w:p>
    <w:p w:rsid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</w:p>
    <w:p w:rsidR="00A601C8" w:rsidRDefault="00A601C8" w:rsidP="00F866F9">
      <w:pPr>
        <w:spacing w:line="276" w:lineRule="auto"/>
        <w:rPr>
          <w:rStyle w:val="FontStyle154"/>
          <w:sz w:val="24"/>
          <w:szCs w:val="24"/>
        </w:rPr>
      </w:pPr>
    </w:p>
    <w:p w:rsidR="00A601C8" w:rsidRPr="00EB4DF0" w:rsidRDefault="00A601C8" w:rsidP="00F866F9">
      <w:pPr>
        <w:spacing w:line="276" w:lineRule="auto"/>
        <w:rPr>
          <w:rStyle w:val="FontStyle154"/>
          <w:sz w:val="24"/>
          <w:szCs w:val="24"/>
        </w:rPr>
      </w:pP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</w:p>
    <w:p w:rsidR="00EB4DF0" w:rsidRPr="00EB4DF0" w:rsidRDefault="00EB4DF0" w:rsidP="00F866F9">
      <w:pPr>
        <w:spacing w:line="276" w:lineRule="auto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Załączniki:</w:t>
      </w:r>
    </w:p>
    <w:p w:rsidR="00EB4DF0" w:rsidRPr="00EB4DF0" w:rsidRDefault="00EB4DF0" w:rsidP="00F866F9">
      <w:pPr>
        <w:numPr>
          <w:ilvl w:val="0"/>
          <w:numId w:val="19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specyfikacja techniczna i szczegółowa specyfikacja techniczna (załącznik nr 1),</w:t>
      </w:r>
    </w:p>
    <w:p w:rsidR="00EB4DF0" w:rsidRPr="00EB4DF0" w:rsidRDefault="00EB4DF0" w:rsidP="00F866F9">
      <w:pPr>
        <w:numPr>
          <w:ilvl w:val="0"/>
          <w:numId w:val="19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przedmiar robót (załącznik nr 2),</w:t>
      </w:r>
    </w:p>
    <w:p w:rsidR="00EB4DF0" w:rsidRPr="00EB4DF0" w:rsidRDefault="00EB4DF0" w:rsidP="00F866F9">
      <w:pPr>
        <w:numPr>
          <w:ilvl w:val="0"/>
          <w:numId w:val="19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lastRenderedPageBreak/>
        <w:t>wykaz pracowników wykonujących roboty budowlane związane z realizacją przedmiotu zamówienia, zatrudnionych na podstawie umowy o pracę (załącznik nr 3),</w:t>
      </w:r>
    </w:p>
    <w:p w:rsidR="00EB4DF0" w:rsidRPr="00EB4DF0" w:rsidRDefault="00EB4DF0" w:rsidP="00F866F9">
      <w:pPr>
        <w:numPr>
          <w:ilvl w:val="0"/>
          <w:numId w:val="19"/>
        </w:numPr>
        <w:spacing w:after="0" w:line="276" w:lineRule="auto"/>
        <w:ind w:left="426" w:hanging="426"/>
        <w:rPr>
          <w:rStyle w:val="FontStyle154"/>
          <w:sz w:val="24"/>
          <w:szCs w:val="24"/>
        </w:rPr>
      </w:pPr>
      <w:r w:rsidRPr="00EB4DF0">
        <w:rPr>
          <w:rStyle w:val="FontStyle154"/>
          <w:sz w:val="24"/>
          <w:szCs w:val="24"/>
        </w:rPr>
        <w:t>protokół odbioru końcowego przedmiotu zamówienia (załącznik nr 4).</w:t>
      </w:r>
    </w:p>
    <w:p w:rsidR="0092609C" w:rsidRPr="00EB4DF0" w:rsidRDefault="0092609C" w:rsidP="00F866F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92609C" w:rsidRPr="00EB4DF0" w:rsidSect="005E2206">
      <w:footerReference w:type="default" r:id="rId8"/>
      <w:headerReference w:type="first" r:id="rId9"/>
      <w:pgSz w:w="11906" w:h="16838"/>
      <w:pgMar w:top="1191" w:right="1418" w:bottom="1134" w:left="1418" w:header="567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AF" w:rsidRDefault="00FF07AF">
      <w:pPr>
        <w:spacing w:after="0"/>
      </w:pPr>
      <w:r>
        <w:separator/>
      </w:r>
    </w:p>
  </w:endnote>
  <w:endnote w:type="continuationSeparator" w:id="1">
    <w:p w:rsidR="00FF07AF" w:rsidRDefault="00FF0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F3" w:rsidRDefault="00037EF3" w:rsidP="005E2206">
    <w:pPr>
      <w:pStyle w:val="Stopka"/>
      <w:pBdr>
        <w:bottom w:val="single" w:sz="4" w:space="1" w:color="auto"/>
      </w:pBdr>
      <w:jc w:val="center"/>
      <w:rPr>
        <w:sz w:val="18"/>
      </w:rPr>
    </w:pPr>
  </w:p>
  <w:p w:rsidR="00037EF3" w:rsidRDefault="00A178C1" w:rsidP="005E2206">
    <w:pPr>
      <w:pStyle w:val="Stopka"/>
      <w:jc w:val="center"/>
    </w:pPr>
    <w:r w:rsidRPr="007D7461">
      <w:rPr>
        <w:sz w:val="18"/>
      </w:rPr>
      <w:fldChar w:fldCharType="begin"/>
    </w:r>
    <w:r w:rsidR="00037EF3" w:rsidRPr="007D7461">
      <w:rPr>
        <w:sz w:val="18"/>
      </w:rPr>
      <w:instrText>PAGE   \* MERGEFORMAT</w:instrText>
    </w:r>
    <w:r w:rsidRPr="007D7461">
      <w:rPr>
        <w:sz w:val="18"/>
      </w:rPr>
      <w:fldChar w:fldCharType="separate"/>
    </w:r>
    <w:r w:rsidR="00A601C8">
      <w:rPr>
        <w:noProof/>
        <w:sz w:val="18"/>
      </w:rPr>
      <w:t>8</w:t>
    </w:r>
    <w:r w:rsidRPr="007D7461">
      <w:rPr>
        <w:sz w:val="18"/>
      </w:rPr>
      <w:fldChar w:fldCharType="end"/>
    </w:r>
  </w:p>
  <w:p w:rsidR="00037EF3" w:rsidRDefault="00037EF3" w:rsidP="005E22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AF" w:rsidRDefault="00FF07AF">
      <w:pPr>
        <w:spacing w:after="0"/>
      </w:pPr>
      <w:r>
        <w:separator/>
      </w:r>
    </w:p>
  </w:footnote>
  <w:footnote w:type="continuationSeparator" w:id="1">
    <w:p w:rsidR="00FF07AF" w:rsidRDefault="00FF0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6" w:rsidRPr="003B3747" w:rsidRDefault="002325B6" w:rsidP="002325B6">
    <w:pPr>
      <w:tabs>
        <w:tab w:val="right" w:pos="9639"/>
      </w:tabs>
      <w:suppressAutoHyphens/>
      <w:spacing w:after="0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2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2325B6" w:rsidRPr="000D67BF" w:rsidRDefault="002325B6" w:rsidP="002325B6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</w:rPr>
      <w:t>znak: 0200-OP.261.</w:t>
    </w:r>
    <w:r>
      <w:rPr>
        <w:rFonts w:ascii="Times New Roman" w:hAnsi="Times New Roman"/>
      </w:rPr>
      <w:t>3.5</w:t>
    </w:r>
    <w:r w:rsidRPr="000D67BF">
      <w:rPr>
        <w:rFonts w:ascii="Times New Roman" w:hAnsi="Times New Roman"/>
      </w:rPr>
      <w:t>.2018</w:t>
    </w:r>
  </w:p>
  <w:p w:rsidR="00037EF3" w:rsidRPr="002325B6" w:rsidRDefault="00037EF3" w:rsidP="002325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FC82B768"/>
    <w:name w:val="WW8Num40"/>
    <w:lvl w:ilvl="0">
      <w:start w:val="1"/>
      <w:numFmt w:val="decimal"/>
      <w:lvlText w:val="%1."/>
      <w:lvlJc w:val="left"/>
      <w:pPr>
        <w:tabs>
          <w:tab w:val="num" w:pos="1417"/>
        </w:tabs>
        <w:ind w:left="1777" w:hanging="360"/>
      </w:pPr>
    </w:lvl>
    <w:lvl w:ilvl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decimal"/>
      <w:lvlText w:val="%3."/>
      <w:lvlJc w:val="left"/>
      <w:pPr>
        <w:tabs>
          <w:tab w:val="num" w:pos="2857"/>
        </w:tabs>
        <w:ind w:left="2857" w:hanging="36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>
      <w:start w:val="1"/>
      <w:numFmt w:val="decimal"/>
      <w:lvlText w:val="%6."/>
      <w:lvlJc w:val="left"/>
      <w:pPr>
        <w:tabs>
          <w:tab w:val="num" w:pos="3937"/>
        </w:tabs>
        <w:ind w:left="3937" w:hanging="360"/>
      </w:p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</w:lvl>
    <w:lvl w:ilvl="7">
      <w:start w:val="1"/>
      <w:numFmt w:val="decimal"/>
      <w:lvlText w:val="%8."/>
      <w:lvlJc w:val="left"/>
      <w:pPr>
        <w:tabs>
          <w:tab w:val="num" w:pos="4657"/>
        </w:tabs>
        <w:ind w:left="4657" w:hanging="360"/>
      </w:pPr>
    </w:lvl>
    <w:lvl w:ilvl="8">
      <w:start w:val="1"/>
      <w:numFmt w:val="decimal"/>
      <w:lvlText w:val="%9."/>
      <w:lvlJc w:val="left"/>
      <w:pPr>
        <w:tabs>
          <w:tab w:val="num" w:pos="5017"/>
        </w:tabs>
        <w:ind w:left="5017" w:hanging="360"/>
      </w:pPr>
    </w:lvl>
  </w:abstractNum>
  <w:abstractNum w:abstractNumId="1">
    <w:nsid w:val="04EF7A75"/>
    <w:multiLevelType w:val="hybridMultilevel"/>
    <w:tmpl w:val="810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488D"/>
    <w:multiLevelType w:val="hybridMultilevel"/>
    <w:tmpl w:val="22EA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1A9"/>
    <w:multiLevelType w:val="hybridMultilevel"/>
    <w:tmpl w:val="B9DCE474"/>
    <w:lvl w:ilvl="0" w:tplc="C87C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43BDE"/>
    <w:multiLevelType w:val="hybridMultilevel"/>
    <w:tmpl w:val="0FA476B6"/>
    <w:lvl w:ilvl="0" w:tplc="851C0C1C">
      <w:start w:val="1"/>
      <w:numFmt w:val="decimal"/>
      <w:pStyle w:val="Nagwek3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>
    <w:nsid w:val="214F165D"/>
    <w:multiLevelType w:val="hybridMultilevel"/>
    <w:tmpl w:val="863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1D02"/>
    <w:multiLevelType w:val="hybridMultilevel"/>
    <w:tmpl w:val="8F460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B079F"/>
    <w:multiLevelType w:val="hybridMultilevel"/>
    <w:tmpl w:val="F01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CC1514"/>
    <w:multiLevelType w:val="hybridMultilevel"/>
    <w:tmpl w:val="2C82048E"/>
    <w:lvl w:ilvl="0" w:tplc="0D2497E2">
      <w:start w:val="1"/>
      <w:numFmt w:val="decimal"/>
      <w:pStyle w:val="spis"/>
      <w:lvlText w:val="%1."/>
      <w:lvlJc w:val="left"/>
      <w:pPr>
        <w:ind w:left="114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E20EA6"/>
    <w:multiLevelType w:val="hybridMultilevel"/>
    <w:tmpl w:val="BEF65A90"/>
    <w:lvl w:ilvl="0" w:tplc="A14E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31B"/>
    <w:multiLevelType w:val="hybridMultilevel"/>
    <w:tmpl w:val="D6E8F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3329C"/>
    <w:multiLevelType w:val="hybridMultilevel"/>
    <w:tmpl w:val="EE5CD046"/>
    <w:lvl w:ilvl="0" w:tplc="86A60C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407471FC"/>
    <w:multiLevelType w:val="multilevel"/>
    <w:tmpl w:val="B0E86A8C"/>
    <w:styleLink w:val="SIWZ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53F5E"/>
    <w:multiLevelType w:val="hybridMultilevel"/>
    <w:tmpl w:val="7BF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26996"/>
    <w:multiLevelType w:val="multilevel"/>
    <w:tmpl w:val="AE904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ZPlila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1B5C14"/>
    <w:multiLevelType w:val="hybridMultilevel"/>
    <w:tmpl w:val="7A30DF14"/>
    <w:lvl w:ilvl="0" w:tplc="903CC562">
      <w:start w:val="1"/>
      <w:numFmt w:val="lowerLetter"/>
      <w:pStyle w:val="Nagwek4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885B0A"/>
    <w:multiLevelType w:val="hybridMultilevel"/>
    <w:tmpl w:val="A73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2777A7"/>
    <w:multiLevelType w:val="multilevel"/>
    <w:tmpl w:val="38B49D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A13523A"/>
    <w:multiLevelType w:val="hybridMultilevel"/>
    <w:tmpl w:val="309E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23D"/>
    <w:multiLevelType w:val="hybridMultilevel"/>
    <w:tmpl w:val="DC5A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A024C0"/>
    <w:multiLevelType w:val="hybridMultilevel"/>
    <w:tmpl w:val="B9A2EDE0"/>
    <w:lvl w:ilvl="0" w:tplc="48E6F2C8">
      <w:start w:val="1"/>
      <w:numFmt w:val="decimal"/>
      <w:pStyle w:val="Nagwek1"/>
      <w:lvlText w:val="§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63BA8"/>
    <w:multiLevelType w:val="hybridMultilevel"/>
    <w:tmpl w:val="E15E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D37A8A"/>
    <w:multiLevelType w:val="hybridMultilevel"/>
    <w:tmpl w:val="295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96644"/>
    <w:multiLevelType w:val="hybridMultilevel"/>
    <w:tmpl w:val="B4EEC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15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22"/>
  </w:num>
  <w:num w:numId="14">
    <w:abstractNumId w:val="24"/>
  </w:num>
  <w:num w:numId="15">
    <w:abstractNumId w:val="20"/>
  </w:num>
  <w:num w:numId="16">
    <w:abstractNumId w:val="17"/>
  </w:num>
  <w:num w:numId="17">
    <w:abstractNumId w:val="1"/>
  </w:num>
  <w:num w:numId="18">
    <w:abstractNumId w:val="14"/>
  </w:num>
  <w:num w:numId="19">
    <w:abstractNumId w:val="5"/>
  </w:num>
  <w:num w:numId="20">
    <w:abstractNumId w:val="19"/>
  </w:num>
  <w:num w:numId="21">
    <w:abstractNumId w:val="2"/>
  </w:num>
  <w:num w:numId="22">
    <w:abstractNumId w:val="3"/>
  </w:num>
  <w:num w:numId="23">
    <w:abstractNumId w:val="9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C3"/>
    <w:rsid w:val="000035CA"/>
    <w:rsid w:val="00006F78"/>
    <w:rsid w:val="00010DD8"/>
    <w:rsid w:val="00016EB9"/>
    <w:rsid w:val="0002529D"/>
    <w:rsid w:val="0002639D"/>
    <w:rsid w:val="00030658"/>
    <w:rsid w:val="000317A8"/>
    <w:rsid w:val="00037EF3"/>
    <w:rsid w:val="0004335F"/>
    <w:rsid w:val="00043CF6"/>
    <w:rsid w:val="000532CC"/>
    <w:rsid w:val="00061153"/>
    <w:rsid w:val="00072B98"/>
    <w:rsid w:val="0007568E"/>
    <w:rsid w:val="0008175F"/>
    <w:rsid w:val="000A2FBE"/>
    <w:rsid w:val="000B193A"/>
    <w:rsid w:val="000C329B"/>
    <w:rsid w:val="000C5EDF"/>
    <w:rsid w:val="000D097C"/>
    <w:rsid w:val="000F529F"/>
    <w:rsid w:val="00101378"/>
    <w:rsid w:val="001074B6"/>
    <w:rsid w:val="00117D86"/>
    <w:rsid w:val="00137D82"/>
    <w:rsid w:val="00144B1A"/>
    <w:rsid w:val="00154A51"/>
    <w:rsid w:val="001553D3"/>
    <w:rsid w:val="00156108"/>
    <w:rsid w:val="00162B40"/>
    <w:rsid w:val="00166415"/>
    <w:rsid w:val="00183054"/>
    <w:rsid w:val="00191E28"/>
    <w:rsid w:val="001A5106"/>
    <w:rsid w:val="001E19C7"/>
    <w:rsid w:val="001F3E79"/>
    <w:rsid w:val="0021667A"/>
    <w:rsid w:val="00227AA7"/>
    <w:rsid w:val="002325B6"/>
    <w:rsid w:val="002409EA"/>
    <w:rsid w:val="00246761"/>
    <w:rsid w:val="00247BF4"/>
    <w:rsid w:val="002560D0"/>
    <w:rsid w:val="002567F1"/>
    <w:rsid w:val="00257F38"/>
    <w:rsid w:val="00276346"/>
    <w:rsid w:val="002848F3"/>
    <w:rsid w:val="002A6A71"/>
    <w:rsid w:val="002A7FE6"/>
    <w:rsid w:val="002B4B56"/>
    <w:rsid w:val="002C002D"/>
    <w:rsid w:val="002C1CCD"/>
    <w:rsid w:val="002C1FC9"/>
    <w:rsid w:val="002D0C1D"/>
    <w:rsid w:val="002D3EB7"/>
    <w:rsid w:val="002E2E67"/>
    <w:rsid w:val="002F35A3"/>
    <w:rsid w:val="00301B76"/>
    <w:rsid w:val="00302146"/>
    <w:rsid w:val="003070D3"/>
    <w:rsid w:val="00334115"/>
    <w:rsid w:val="00336315"/>
    <w:rsid w:val="003532F5"/>
    <w:rsid w:val="00357072"/>
    <w:rsid w:val="00357F5C"/>
    <w:rsid w:val="00366F98"/>
    <w:rsid w:val="00374581"/>
    <w:rsid w:val="00376630"/>
    <w:rsid w:val="00386964"/>
    <w:rsid w:val="00387572"/>
    <w:rsid w:val="00394EBA"/>
    <w:rsid w:val="00396643"/>
    <w:rsid w:val="003A1EA5"/>
    <w:rsid w:val="003B3936"/>
    <w:rsid w:val="003D0CA2"/>
    <w:rsid w:val="003D1412"/>
    <w:rsid w:val="003D43FB"/>
    <w:rsid w:val="004178CB"/>
    <w:rsid w:val="00430577"/>
    <w:rsid w:val="00431868"/>
    <w:rsid w:val="00433C1C"/>
    <w:rsid w:val="0044260A"/>
    <w:rsid w:val="00453DF6"/>
    <w:rsid w:val="004733D4"/>
    <w:rsid w:val="0047463C"/>
    <w:rsid w:val="00481DE8"/>
    <w:rsid w:val="0048608D"/>
    <w:rsid w:val="0049191F"/>
    <w:rsid w:val="004C25E6"/>
    <w:rsid w:val="004D0DE8"/>
    <w:rsid w:val="004D75D9"/>
    <w:rsid w:val="004E1264"/>
    <w:rsid w:val="004E1CC2"/>
    <w:rsid w:val="004E7DB6"/>
    <w:rsid w:val="004F42B2"/>
    <w:rsid w:val="0050697D"/>
    <w:rsid w:val="00535316"/>
    <w:rsid w:val="005443B1"/>
    <w:rsid w:val="00553AE5"/>
    <w:rsid w:val="00557006"/>
    <w:rsid w:val="00576222"/>
    <w:rsid w:val="00577994"/>
    <w:rsid w:val="00585E15"/>
    <w:rsid w:val="00585FFA"/>
    <w:rsid w:val="00594D44"/>
    <w:rsid w:val="0059799D"/>
    <w:rsid w:val="005A42FC"/>
    <w:rsid w:val="005A485C"/>
    <w:rsid w:val="005B7F4B"/>
    <w:rsid w:val="005C2483"/>
    <w:rsid w:val="005D10C6"/>
    <w:rsid w:val="005D32E0"/>
    <w:rsid w:val="005E0200"/>
    <w:rsid w:val="005E2206"/>
    <w:rsid w:val="005F6C02"/>
    <w:rsid w:val="00600EE9"/>
    <w:rsid w:val="0060494B"/>
    <w:rsid w:val="00621D6A"/>
    <w:rsid w:val="00625D74"/>
    <w:rsid w:val="00625FE4"/>
    <w:rsid w:val="00631632"/>
    <w:rsid w:val="00660D72"/>
    <w:rsid w:val="00680406"/>
    <w:rsid w:val="006B145C"/>
    <w:rsid w:val="006B7E4F"/>
    <w:rsid w:val="006C0C23"/>
    <w:rsid w:val="006D594C"/>
    <w:rsid w:val="006E0AF6"/>
    <w:rsid w:val="006E6C00"/>
    <w:rsid w:val="0072615E"/>
    <w:rsid w:val="0072678F"/>
    <w:rsid w:val="00746B25"/>
    <w:rsid w:val="00751300"/>
    <w:rsid w:val="00762C08"/>
    <w:rsid w:val="007676E8"/>
    <w:rsid w:val="00770F6C"/>
    <w:rsid w:val="00781DA5"/>
    <w:rsid w:val="00786E20"/>
    <w:rsid w:val="00790740"/>
    <w:rsid w:val="00791D34"/>
    <w:rsid w:val="007A1D57"/>
    <w:rsid w:val="007A462D"/>
    <w:rsid w:val="007C5EAB"/>
    <w:rsid w:val="007D01A7"/>
    <w:rsid w:val="007E1C02"/>
    <w:rsid w:val="007F615B"/>
    <w:rsid w:val="008016F0"/>
    <w:rsid w:val="00802245"/>
    <w:rsid w:val="00810338"/>
    <w:rsid w:val="00821B03"/>
    <w:rsid w:val="00821E88"/>
    <w:rsid w:val="00830C61"/>
    <w:rsid w:val="00833C21"/>
    <w:rsid w:val="00844A31"/>
    <w:rsid w:val="00864F27"/>
    <w:rsid w:val="008679FB"/>
    <w:rsid w:val="008830D7"/>
    <w:rsid w:val="008B5382"/>
    <w:rsid w:val="008C4F02"/>
    <w:rsid w:val="008D68D4"/>
    <w:rsid w:val="008E4787"/>
    <w:rsid w:val="008E799A"/>
    <w:rsid w:val="0092609C"/>
    <w:rsid w:val="0093364C"/>
    <w:rsid w:val="00934130"/>
    <w:rsid w:val="00941475"/>
    <w:rsid w:val="0094179D"/>
    <w:rsid w:val="00946423"/>
    <w:rsid w:val="00952AD3"/>
    <w:rsid w:val="00953193"/>
    <w:rsid w:val="00955474"/>
    <w:rsid w:val="00956198"/>
    <w:rsid w:val="00961F23"/>
    <w:rsid w:val="0097452A"/>
    <w:rsid w:val="00982F38"/>
    <w:rsid w:val="009A16F6"/>
    <w:rsid w:val="009B6FC4"/>
    <w:rsid w:val="009C16AF"/>
    <w:rsid w:val="009C4493"/>
    <w:rsid w:val="009D0605"/>
    <w:rsid w:val="009F0B86"/>
    <w:rsid w:val="009F500C"/>
    <w:rsid w:val="009F70FE"/>
    <w:rsid w:val="00A178C1"/>
    <w:rsid w:val="00A31D79"/>
    <w:rsid w:val="00A34BA7"/>
    <w:rsid w:val="00A601C8"/>
    <w:rsid w:val="00A649AE"/>
    <w:rsid w:val="00A72E66"/>
    <w:rsid w:val="00A96218"/>
    <w:rsid w:val="00A96D61"/>
    <w:rsid w:val="00AA1396"/>
    <w:rsid w:val="00AB0E3D"/>
    <w:rsid w:val="00AB1DBA"/>
    <w:rsid w:val="00AB6AF3"/>
    <w:rsid w:val="00AC1C1B"/>
    <w:rsid w:val="00AC38D4"/>
    <w:rsid w:val="00AC7A2F"/>
    <w:rsid w:val="00AD06A9"/>
    <w:rsid w:val="00AF737E"/>
    <w:rsid w:val="00B105A1"/>
    <w:rsid w:val="00B10D0C"/>
    <w:rsid w:val="00B10F97"/>
    <w:rsid w:val="00B12813"/>
    <w:rsid w:val="00B3035D"/>
    <w:rsid w:val="00B340C5"/>
    <w:rsid w:val="00B342AB"/>
    <w:rsid w:val="00B52AA8"/>
    <w:rsid w:val="00B562E1"/>
    <w:rsid w:val="00B74883"/>
    <w:rsid w:val="00B77126"/>
    <w:rsid w:val="00B81267"/>
    <w:rsid w:val="00B92717"/>
    <w:rsid w:val="00B9339F"/>
    <w:rsid w:val="00B96189"/>
    <w:rsid w:val="00BA30ED"/>
    <w:rsid w:val="00BA78C2"/>
    <w:rsid w:val="00BB23DF"/>
    <w:rsid w:val="00BB42A2"/>
    <w:rsid w:val="00BB4E2A"/>
    <w:rsid w:val="00BB7BFB"/>
    <w:rsid w:val="00BD32C7"/>
    <w:rsid w:val="00BF2FD2"/>
    <w:rsid w:val="00BF7914"/>
    <w:rsid w:val="00C07E6A"/>
    <w:rsid w:val="00C11AED"/>
    <w:rsid w:val="00C14B82"/>
    <w:rsid w:val="00C2077B"/>
    <w:rsid w:val="00C44549"/>
    <w:rsid w:val="00C45B70"/>
    <w:rsid w:val="00C46DD1"/>
    <w:rsid w:val="00C534AB"/>
    <w:rsid w:val="00C53C1C"/>
    <w:rsid w:val="00C57BC8"/>
    <w:rsid w:val="00C63F23"/>
    <w:rsid w:val="00C72B21"/>
    <w:rsid w:val="00C74FE6"/>
    <w:rsid w:val="00C7726E"/>
    <w:rsid w:val="00C77839"/>
    <w:rsid w:val="00C921CB"/>
    <w:rsid w:val="00CA20EC"/>
    <w:rsid w:val="00CB52E5"/>
    <w:rsid w:val="00CC0D94"/>
    <w:rsid w:val="00CD17F5"/>
    <w:rsid w:val="00CE27B5"/>
    <w:rsid w:val="00CE715E"/>
    <w:rsid w:val="00CF6D1D"/>
    <w:rsid w:val="00D05E74"/>
    <w:rsid w:val="00D150C3"/>
    <w:rsid w:val="00D260AA"/>
    <w:rsid w:val="00D32C5B"/>
    <w:rsid w:val="00D5475F"/>
    <w:rsid w:val="00D61EDF"/>
    <w:rsid w:val="00D67720"/>
    <w:rsid w:val="00D74BD0"/>
    <w:rsid w:val="00D8296A"/>
    <w:rsid w:val="00D85807"/>
    <w:rsid w:val="00DA1312"/>
    <w:rsid w:val="00DA1DFD"/>
    <w:rsid w:val="00DA3C65"/>
    <w:rsid w:val="00DA5F65"/>
    <w:rsid w:val="00DB24C6"/>
    <w:rsid w:val="00DD02B1"/>
    <w:rsid w:val="00DD40E5"/>
    <w:rsid w:val="00DF6DB9"/>
    <w:rsid w:val="00E12A83"/>
    <w:rsid w:val="00E13501"/>
    <w:rsid w:val="00E55F88"/>
    <w:rsid w:val="00E608DE"/>
    <w:rsid w:val="00E717DF"/>
    <w:rsid w:val="00E855B4"/>
    <w:rsid w:val="00EB4DF0"/>
    <w:rsid w:val="00EB5161"/>
    <w:rsid w:val="00ED1AD2"/>
    <w:rsid w:val="00ED69D4"/>
    <w:rsid w:val="00EE28BE"/>
    <w:rsid w:val="00EF3771"/>
    <w:rsid w:val="00EF401D"/>
    <w:rsid w:val="00EF4BBB"/>
    <w:rsid w:val="00F01FBD"/>
    <w:rsid w:val="00F03DA7"/>
    <w:rsid w:val="00F15219"/>
    <w:rsid w:val="00F3729B"/>
    <w:rsid w:val="00F44857"/>
    <w:rsid w:val="00F54236"/>
    <w:rsid w:val="00F54B93"/>
    <w:rsid w:val="00F623A1"/>
    <w:rsid w:val="00F75352"/>
    <w:rsid w:val="00F866F9"/>
    <w:rsid w:val="00F9308C"/>
    <w:rsid w:val="00FC1E6A"/>
    <w:rsid w:val="00FC4CDC"/>
    <w:rsid w:val="00FC763A"/>
    <w:rsid w:val="00FD76ED"/>
    <w:rsid w:val="00FF0724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C3"/>
    <w:pPr>
      <w:spacing w:after="40" w:line="240" w:lineRule="auto"/>
      <w:jc w:val="both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AD2"/>
    <w:pPr>
      <w:keepNext/>
      <w:keepLines/>
      <w:numPr>
        <w:numId w:val="2"/>
      </w:numPr>
      <w:spacing w:before="480"/>
      <w:ind w:left="567" w:hanging="567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0C3"/>
    <w:pPr>
      <w:numPr>
        <w:ilvl w:val="2"/>
        <w:numId w:val="5"/>
      </w:numPr>
      <w:spacing w:before="200"/>
      <w:ind w:left="567"/>
      <w:outlineLvl w:val="1"/>
    </w:pPr>
    <w:rPr>
      <w:rFonts w:eastAsia="Times New Roman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0C3"/>
    <w:pPr>
      <w:numPr>
        <w:numId w:val="4"/>
      </w:numPr>
      <w:spacing w:before="200"/>
      <w:ind w:left="993" w:hanging="426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50C3"/>
    <w:pPr>
      <w:numPr>
        <w:numId w:val="3"/>
      </w:numPr>
      <w:spacing w:before="200"/>
      <w:ind w:left="1843"/>
      <w:outlineLvl w:val="3"/>
    </w:pPr>
    <w:rPr>
      <w:rFonts w:eastAsia="Times New Roman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126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ED1AD2"/>
    <w:rPr>
      <w:rFonts w:ascii="Calibri" w:eastAsia="Times New Roman" w:hAnsi="Calibri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0C3"/>
    <w:rPr>
      <w:rFonts w:ascii="Calibri" w:eastAsia="Times New Roman" w:hAnsi="Calibri" w:cs="Times New Roman"/>
      <w:bCs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0C3"/>
    <w:rPr>
      <w:rFonts w:ascii="Calibri" w:eastAsia="Times New Roman" w:hAnsi="Calibri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50C3"/>
    <w:rPr>
      <w:rFonts w:ascii="Calibri" w:eastAsia="Times New Roman" w:hAnsi="Calibri" w:cs="Times New Roman"/>
      <w:bCs/>
      <w:iCs/>
      <w:lang w:eastAsia="pl-PL"/>
    </w:rPr>
  </w:style>
  <w:style w:type="paragraph" w:styleId="Bezodstpw">
    <w:name w:val="No Spacing"/>
    <w:uiPriority w:val="1"/>
    <w:rsid w:val="00D150C3"/>
    <w:pPr>
      <w:spacing w:after="0" w:line="240" w:lineRule="auto"/>
      <w:ind w:left="426"/>
      <w:jc w:val="both"/>
    </w:pPr>
    <w:rPr>
      <w:rFonts w:ascii="Calibri" w:eastAsia="Calibri" w:hAnsi="Calibri" w:cs="Times New Roman"/>
      <w:lang w:eastAsia="pl-PL"/>
    </w:rPr>
  </w:style>
  <w:style w:type="numbering" w:customStyle="1" w:styleId="SIWZ">
    <w:name w:val="SIWZ"/>
    <w:uiPriority w:val="99"/>
    <w:rsid w:val="00D150C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15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0C3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D15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0C3"/>
    <w:rPr>
      <w:rFonts w:ascii="Calibri" w:eastAsia="Calibri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50C3"/>
    <w:pPr>
      <w:spacing w:after="100"/>
    </w:pPr>
  </w:style>
  <w:style w:type="character" w:styleId="Hipercze">
    <w:name w:val="Hyperlink"/>
    <w:uiPriority w:val="99"/>
    <w:unhideWhenUsed/>
    <w:rsid w:val="00D150C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D15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50C3"/>
    <w:rPr>
      <w:rFonts w:ascii="Tahoma" w:eastAsia="Calibri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C3"/>
    <w:pPr>
      <w:keepLines w:val="0"/>
      <w:numPr>
        <w:numId w:val="0"/>
      </w:numPr>
      <w:spacing w:before="240" w:after="60"/>
      <w:ind w:left="426"/>
      <w:outlineLvl w:val="9"/>
    </w:pPr>
    <w:rPr>
      <w:rFonts w:ascii="Cambria" w:hAnsi="Cambria"/>
      <w:kern w:val="32"/>
      <w:sz w:val="32"/>
      <w:szCs w:val="32"/>
    </w:rPr>
  </w:style>
  <w:style w:type="character" w:customStyle="1" w:styleId="WW8Num8z0">
    <w:name w:val="WW8Num8z0"/>
    <w:rsid w:val="00D150C3"/>
    <w:rPr>
      <w:b w:val="0"/>
      <w:i w:val="0"/>
      <w:sz w:val="24"/>
    </w:rPr>
  </w:style>
  <w:style w:type="character" w:customStyle="1" w:styleId="WW8Num22z0">
    <w:name w:val="WW8Num22z0"/>
    <w:rsid w:val="00D150C3"/>
    <w:rPr>
      <w:b w:val="0"/>
      <w:i w:val="0"/>
      <w:sz w:val="24"/>
    </w:rPr>
  </w:style>
  <w:style w:type="character" w:customStyle="1" w:styleId="WW8Num22z1">
    <w:name w:val="WW8Num22z1"/>
    <w:rsid w:val="00D150C3"/>
    <w:rPr>
      <w:b w:val="0"/>
    </w:rPr>
  </w:style>
  <w:style w:type="character" w:customStyle="1" w:styleId="WW8Num26z0">
    <w:name w:val="WW8Num26z0"/>
    <w:rsid w:val="00D150C3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  <w:rsid w:val="00D150C3"/>
    <w:rPr>
      <w:rFonts w:ascii="Times New Roman" w:hAnsi="Times New Roman" w:cs="Times New Roman"/>
      <w:sz w:val="24"/>
    </w:rPr>
  </w:style>
  <w:style w:type="character" w:customStyle="1" w:styleId="WW8Num27z0">
    <w:name w:val="WW8Num27z0"/>
    <w:rsid w:val="00D150C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D150C3"/>
    <w:rPr>
      <w:rFonts w:ascii="OpenSymbol" w:hAnsi="OpenSymbol"/>
    </w:rPr>
  </w:style>
  <w:style w:type="character" w:customStyle="1" w:styleId="WW8Num33z1">
    <w:name w:val="WW8Num33z1"/>
    <w:rsid w:val="00D150C3"/>
    <w:rPr>
      <w:b w:val="0"/>
    </w:rPr>
  </w:style>
  <w:style w:type="character" w:customStyle="1" w:styleId="WW8Num38z0">
    <w:name w:val="WW8Num38z0"/>
    <w:rsid w:val="00D150C3"/>
    <w:rPr>
      <w:b w:val="0"/>
      <w:i w:val="0"/>
      <w:sz w:val="24"/>
    </w:rPr>
  </w:style>
  <w:style w:type="character" w:customStyle="1" w:styleId="WW8Num38z1">
    <w:name w:val="WW8Num38z1"/>
    <w:rsid w:val="00D150C3"/>
    <w:rPr>
      <w:b w:val="0"/>
    </w:rPr>
  </w:style>
  <w:style w:type="character" w:customStyle="1" w:styleId="WW8Num44z0">
    <w:name w:val="WW8Num44z0"/>
    <w:rsid w:val="00D150C3"/>
    <w:rPr>
      <w:b w:val="0"/>
      <w:i w:val="0"/>
      <w:sz w:val="24"/>
    </w:rPr>
  </w:style>
  <w:style w:type="character" w:customStyle="1" w:styleId="Absatz-Standardschriftart">
    <w:name w:val="Absatz-Standardschriftart"/>
    <w:rsid w:val="00D150C3"/>
  </w:style>
  <w:style w:type="character" w:customStyle="1" w:styleId="WW8Num4z0">
    <w:name w:val="WW8Num4z0"/>
    <w:rsid w:val="00D150C3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150C3"/>
    <w:rPr>
      <w:rFonts w:ascii="Times New Roman" w:hAnsi="Times New Roman" w:cs="Times New Roman"/>
      <w:sz w:val="24"/>
    </w:rPr>
  </w:style>
  <w:style w:type="character" w:customStyle="1" w:styleId="WW8Num11z0">
    <w:name w:val="WW8Num11z0"/>
    <w:rsid w:val="00D150C3"/>
    <w:rPr>
      <w:b w:val="0"/>
      <w:i w:val="0"/>
      <w:sz w:val="24"/>
    </w:rPr>
  </w:style>
  <w:style w:type="character" w:customStyle="1" w:styleId="WW8Num12z0">
    <w:name w:val="WW8Num12z0"/>
    <w:rsid w:val="00D150C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sid w:val="00D150C3"/>
    <w:rPr>
      <w:b w:val="0"/>
      <w:i w:val="0"/>
      <w:sz w:val="24"/>
    </w:rPr>
  </w:style>
  <w:style w:type="character" w:customStyle="1" w:styleId="WW8Num17z1">
    <w:name w:val="WW8Num17z1"/>
    <w:rsid w:val="00D150C3"/>
    <w:rPr>
      <w:b w:val="0"/>
    </w:rPr>
  </w:style>
  <w:style w:type="character" w:customStyle="1" w:styleId="WW8Num18z0">
    <w:name w:val="WW8Num18z0"/>
    <w:rsid w:val="00D150C3"/>
    <w:rPr>
      <w:rFonts w:ascii="Symbol" w:hAnsi="Symbol"/>
    </w:rPr>
  </w:style>
  <w:style w:type="character" w:customStyle="1" w:styleId="WW8Num18z1">
    <w:name w:val="WW8Num18z1"/>
    <w:rsid w:val="00D150C3"/>
    <w:rPr>
      <w:rFonts w:ascii="Courier New" w:hAnsi="Courier New" w:cs="Courier New"/>
    </w:rPr>
  </w:style>
  <w:style w:type="character" w:customStyle="1" w:styleId="WW8Num18z2">
    <w:name w:val="WW8Num18z2"/>
    <w:rsid w:val="00D150C3"/>
    <w:rPr>
      <w:rFonts w:ascii="Wingdings" w:hAnsi="Wingdings"/>
    </w:rPr>
  </w:style>
  <w:style w:type="character" w:customStyle="1" w:styleId="WW8Num29z0">
    <w:name w:val="WW8Num29z0"/>
    <w:rsid w:val="00D150C3"/>
    <w:rPr>
      <w:b w:val="0"/>
      <w:i w:val="0"/>
      <w:sz w:val="24"/>
    </w:rPr>
  </w:style>
  <w:style w:type="character" w:customStyle="1" w:styleId="WW8Num29z1">
    <w:name w:val="WW8Num29z1"/>
    <w:rsid w:val="00D150C3"/>
    <w:rPr>
      <w:b w:val="0"/>
    </w:rPr>
  </w:style>
  <w:style w:type="character" w:customStyle="1" w:styleId="WW8Num32z0">
    <w:name w:val="WW8Num32z0"/>
    <w:rsid w:val="00D150C3"/>
    <w:rPr>
      <w:color w:val="auto"/>
    </w:rPr>
  </w:style>
  <w:style w:type="character" w:customStyle="1" w:styleId="Domylnaczcionkaakapitu1">
    <w:name w:val="Domyślna czcionka akapitu1"/>
    <w:rsid w:val="00D150C3"/>
  </w:style>
  <w:style w:type="character" w:customStyle="1" w:styleId="ZnakZnak">
    <w:name w:val="Znak Znak"/>
    <w:rsid w:val="00D150C3"/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150C3"/>
    <w:pPr>
      <w:keepNext/>
      <w:suppressAutoHyphens/>
      <w:spacing w:before="240" w:after="12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50C3"/>
    <w:pPr>
      <w:suppressAutoHyphens/>
      <w:spacing w:after="120"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0C3"/>
    <w:rPr>
      <w:rFonts w:ascii="Calibri" w:eastAsia="Times New Roman" w:hAnsi="Calibri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D150C3"/>
    <w:rPr>
      <w:rFonts w:cs="Tahoma"/>
    </w:rPr>
  </w:style>
  <w:style w:type="paragraph" w:customStyle="1" w:styleId="Podpis1">
    <w:name w:val="Podpis1"/>
    <w:basedOn w:val="Normalny"/>
    <w:rsid w:val="00D150C3"/>
    <w:pPr>
      <w:suppressLineNumbers/>
      <w:suppressAutoHyphens/>
      <w:spacing w:before="120" w:after="120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50C3"/>
    <w:pPr>
      <w:suppressLineNumbers/>
      <w:suppressAutoHyphens/>
      <w:jc w:val="left"/>
    </w:pPr>
    <w:rPr>
      <w:rFonts w:eastAsia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50C3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5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rzdy">
    <w:name w:val="urzędy"/>
    <w:basedOn w:val="Normalny"/>
    <w:rsid w:val="00D150C3"/>
    <w:pPr>
      <w:suppressAutoHyphens/>
    </w:pPr>
    <w:rPr>
      <w:rFonts w:ascii="Book Antiqua" w:eastAsia="Times New Roman" w:hAnsi="Book Antiqu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1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0C3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150C3"/>
    <w:rPr>
      <w:vertAlign w:val="superscript"/>
    </w:rPr>
  </w:style>
  <w:style w:type="paragraph" w:customStyle="1" w:styleId="PZPlilar">
    <w:name w:val="PZPlilaróż"/>
    <w:basedOn w:val="Akapitzlist"/>
    <w:rsid w:val="00D150C3"/>
    <w:pPr>
      <w:widowControl w:val="0"/>
      <w:numPr>
        <w:ilvl w:val="1"/>
        <w:numId w:val="6"/>
      </w:numPr>
      <w:tabs>
        <w:tab w:val="left" w:pos="426"/>
      </w:tabs>
      <w:spacing w:before="120" w:after="120"/>
    </w:pPr>
    <w:rPr>
      <w:color w:val="9900CC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1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0C3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0C3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C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150C3"/>
    <w:pPr>
      <w:suppressAutoHyphens/>
      <w:ind w:left="20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arageaf">
    <w:name w:val="Parageaf"/>
    <w:basedOn w:val="Normalny"/>
    <w:next w:val="Paragraf"/>
    <w:rsid w:val="00D150C3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Paragraf">
    <w:name w:val="Paragraf"/>
    <w:basedOn w:val="Nagwek"/>
    <w:next w:val="Nagwek"/>
    <w:rsid w:val="00D150C3"/>
    <w:pPr>
      <w:suppressAutoHyphens/>
      <w:spacing w:before="24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150C3"/>
    <w:pPr>
      <w:suppressAutoHyphens/>
      <w:ind w:left="40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pis">
    <w:name w:val="spis"/>
    <w:basedOn w:val="Normalny"/>
    <w:link w:val="spisZnak"/>
    <w:qFormat/>
    <w:rsid w:val="00D150C3"/>
    <w:pPr>
      <w:numPr>
        <w:numId w:val="7"/>
      </w:numPr>
      <w:tabs>
        <w:tab w:val="left" w:pos="1134"/>
        <w:tab w:val="right" w:pos="9072"/>
      </w:tabs>
    </w:pPr>
  </w:style>
  <w:style w:type="paragraph" w:customStyle="1" w:styleId="Italic">
    <w:name w:val="Italic"/>
    <w:basedOn w:val="Normalny"/>
    <w:link w:val="ItalicZnak"/>
    <w:qFormat/>
    <w:rsid w:val="00D150C3"/>
    <w:pPr>
      <w:spacing w:before="240" w:after="0"/>
      <w:ind w:left="567"/>
    </w:pPr>
    <w:rPr>
      <w:i/>
      <w:sz w:val="20"/>
    </w:rPr>
  </w:style>
  <w:style w:type="character" w:customStyle="1" w:styleId="spisZnak">
    <w:name w:val="spis Znak"/>
    <w:link w:val="spis"/>
    <w:rsid w:val="00D150C3"/>
    <w:rPr>
      <w:rFonts w:ascii="Calibri" w:eastAsia="Calibri" w:hAnsi="Calibri" w:cs="Times New Roman"/>
      <w:lang w:eastAsia="pl-PL"/>
    </w:rPr>
  </w:style>
  <w:style w:type="character" w:customStyle="1" w:styleId="ItalicZnak">
    <w:name w:val="Italic Znak"/>
    <w:link w:val="Italic"/>
    <w:rsid w:val="00D150C3"/>
    <w:rPr>
      <w:rFonts w:ascii="Calibri" w:eastAsia="Calibri" w:hAnsi="Calibri" w:cs="Times New Roman"/>
      <w:i/>
      <w:sz w:val="20"/>
      <w:lang w:eastAsia="pl-PL"/>
    </w:rPr>
  </w:style>
  <w:style w:type="character" w:customStyle="1" w:styleId="FontStyle154">
    <w:name w:val="Font Style154"/>
    <w:basedOn w:val="Domylnaczcionkaakapitu"/>
    <w:uiPriority w:val="99"/>
    <w:rsid w:val="0027634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EB4DF0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2">
    <w:name w:val="Style12"/>
    <w:basedOn w:val="Normalny"/>
    <w:uiPriority w:val="99"/>
    <w:rsid w:val="00EB4DF0"/>
    <w:pPr>
      <w:suppressAutoHyphens/>
      <w:spacing w:after="0" w:line="277" w:lineRule="exact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6">
    <w:name w:val="Style36"/>
    <w:basedOn w:val="Normalny"/>
    <w:uiPriority w:val="99"/>
    <w:rsid w:val="00EB4DF0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EB4DF0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5">
    <w:name w:val="Style35"/>
    <w:basedOn w:val="Normalny"/>
    <w:uiPriority w:val="99"/>
    <w:rsid w:val="00EB4DF0"/>
    <w:pPr>
      <w:suppressAutoHyphens/>
      <w:spacing w:after="0" w:line="274" w:lineRule="exact"/>
      <w:ind w:hanging="238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C3"/>
    <w:pPr>
      <w:spacing w:after="40" w:line="240" w:lineRule="auto"/>
      <w:jc w:val="both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AD2"/>
    <w:pPr>
      <w:keepNext/>
      <w:keepLines/>
      <w:numPr>
        <w:numId w:val="2"/>
      </w:numPr>
      <w:spacing w:before="480"/>
      <w:ind w:left="567" w:hanging="567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0C3"/>
    <w:pPr>
      <w:numPr>
        <w:ilvl w:val="2"/>
        <w:numId w:val="5"/>
      </w:numPr>
      <w:spacing w:before="200"/>
      <w:ind w:left="567"/>
      <w:outlineLvl w:val="1"/>
    </w:pPr>
    <w:rPr>
      <w:rFonts w:eastAsia="Times New Roman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0C3"/>
    <w:pPr>
      <w:numPr>
        <w:numId w:val="4"/>
      </w:numPr>
      <w:spacing w:before="200"/>
      <w:ind w:left="993" w:hanging="426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50C3"/>
    <w:pPr>
      <w:numPr>
        <w:numId w:val="3"/>
      </w:numPr>
      <w:spacing w:before="200"/>
      <w:ind w:left="1843"/>
      <w:outlineLvl w:val="3"/>
    </w:pPr>
    <w:rPr>
      <w:rFonts w:eastAsia="Times New Roman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126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ED1AD2"/>
    <w:rPr>
      <w:rFonts w:ascii="Calibri" w:eastAsia="Times New Roman" w:hAnsi="Calibri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0C3"/>
    <w:rPr>
      <w:rFonts w:ascii="Calibri" w:eastAsia="Times New Roman" w:hAnsi="Calibri" w:cs="Times New Roman"/>
      <w:bCs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0C3"/>
    <w:rPr>
      <w:rFonts w:ascii="Calibri" w:eastAsia="Times New Roman" w:hAnsi="Calibri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50C3"/>
    <w:rPr>
      <w:rFonts w:ascii="Calibri" w:eastAsia="Times New Roman" w:hAnsi="Calibri" w:cs="Times New Roman"/>
      <w:bCs/>
      <w:iCs/>
      <w:lang w:eastAsia="pl-PL"/>
    </w:rPr>
  </w:style>
  <w:style w:type="paragraph" w:styleId="Bezodstpw">
    <w:name w:val="No Spacing"/>
    <w:uiPriority w:val="1"/>
    <w:rsid w:val="00D150C3"/>
    <w:pPr>
      <w:spacing w:after="0" w:line="240" w:lineRule="auto"/>
      <w:ind w:left="426"/>
      <w:jc w:val="both"/>
    </w:pPr>
    <w:rPr>
      <w:rFonts w:ascii="Calibri" w:eastAsia="Calibri" w:hAnsi="Calibri" w:cs="Times New Roman"/>
      <w:lang w:eastAsia="pl-PL"/>
    </w:rPr>
  </w:style>
  <w:style w:type="numbering" w:customStyle="1" w:styleId="SIWZ">
    <w:name w:val="SIWZ"/>
    <w:uiPriority w:val="99"/>
    <w:rsid w:val="00D150C3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D15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0C3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D15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0C3"/>
    <w:rPr>
      <w:rFonts w:ascii="Calibri" w:eastAsia="Calibri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50C3"/>
    <w:pPr>
      <w:spacing w:after="100"/>
    </w:pPr>
  </w:style>
  <w:style w:type="character" w:styleId="Hipercze">
    <w:name w:val="Hyperlink"/>
    <w:uiPriority w:val="99"/>
    <w:unhideWhenUsed/>
    <w:rsid w:val="00D150C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D15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50C3"/>
    <w:rPr>
      <w:rFonts w:ascii="Tahoma" w:eastAsia="Calibri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C3"/>
    <w:pPr>
      <w:keepLines w:val="0"/>
      <w:numPr>
        <w:numId w:val="0"/>
      </w:numPr>
      <w:spacing w:before="240" w:after="60"/>
      <w:ind w:left="426"/>
      <w:outlineLvl w:val="9"/>
    </w:pPr>
    <w:rPr>
      <w:rFonts w:ascii="Cambria" w:hAnsi="Cambria"/>
      <w:kern w:val="32"/>
      <w:sz w:val="32"/>
      <w:szCs w:val="32"/>
    </w:rPr>
  </w:style>
  <w:style w:type="character" w:customStyle="1" w:styleId="WW8Num8z0">
    <w:name w:val="WW8Num8z0"/>
    <w:rsid w:val="00D150C3"/>
    <w:rPr>
      <w:b w:val="0"/>
      <w:i w:val="0"/>
      <w:sz w:val="24"/>
    </w:rPr>
  </w:style>
  <w:style w:type="character" w:customStyle="1" w:styleId="WW8Num22z0">
    <w:name w:val="WW8Num22z0"/>
    <w:rsid w:val="00D150C3"/>
    <w:rPr>
      <w:b w:val="0"/>
      <w:i w:val="0"/>
      <w:sz w:val="24"/>
    </w:rPr>
  </w:style>
  <w:style w:type="character" w:customStyle="1" w:styleId="WW8Num22z1">
    <w:name w:val="WW8Num22z1"/>
    <w:rsid w:val="00D150C3"/>
    <w:rPr>
      <w:b w:val="0"/>
    </w:rPr>
  </w:style>
  <w:style w:type="character" w:customStyle="1" w:styleId="WW8Num26z0">
    <w:name w:val="WW8Num26z0"/>
    <w:rsid w:val="00D150C3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  <w:rsid w:val="00D150C3"/>
    <w:rPr>
      <w:rFonts w:ascii="Times New Roman" w:hAnsi="Times New Roman" w:cs="Times New Roman"/>
      <w:sz w:val="24"/>
    </w:rPr>
  </w:style>
  <w:style w:type="character" w:customStyle="1" w:styleId="WW8Num27z0">
    <w:name w:val="WW8Num27z0"/>
    <w:rsid w:val="00D150C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D150C3"/>
    <w:rPr>
      <w:rFonts w:ascii="OpenSymbol" w:hAnsi="OpenSymbol"/>
    </w:rPr>
  </w:style>
  <w:style w:type="character" w:customStyle="1" w:styleId="WW8Num33z1">
    <w:name w:val="WW8Num33z1"/>
    <w:rsid w:val="00D150C3"/>
    <w:rPr>
      <w:b w:val="0"/>
    </w:rPr>
  </w:style>
  <w:style w:type="character" w:customStyle="1" w:styleId="WW8Num38z0">
    <w:name w:val="WW8Num38z0"/>
    <w:rsid w:val="00D150C3"/>
    <w:rPr>
      <w:b w:val="0"/>
      <w:i w:val="0"/>
      <w:sz w:val="24"/>
    </w:rPr>
  </w:style>
  <w:style w:type="character" w:customStyle="1" w:styleId="WW8Num38z1">
    <w:name w:val="WW8Num38z1"/>
    <w:rsid w:val="00D150C3"/>
    <w:rPr>
      <w:b w:val="0"/>
    </w:rPr>
  </w:style>
  <w:style w:type="character" w:customStyle="1" w:styleId="WW8Num44z0">
    <w:name w:val="WW8Num44z0"/>
    <w:rsid w:val="00D150C3"/>
    <w:rPr>
      <w:b w:val="0"/>
      <w:i w:val="0"/>
      <w:sz w:val="24"/>
    </w:rPr>
  </w:style>
  <w:style w:type="character" w:customStyle="1" w:styleId="Absatz-Standardschriftart">
    <w:name w:val="Absatz-Standardschriftart"/>
    <w:rsid w:val="00D150C3"/>
  </w:style>
  <w:style w:type="character" w:customStyle="1" w:styleId="WW8Num4z0">
    <w:name w:val="WW8Num4z0"/>
    <w:rsid w:val="00D150C3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150C3"/>
    <w:rPr>
      <w:rFonts w:ascii="Times New Roman" w:hAnsi="Times New Roman" w:cs="Times New Roman"/>
      <w:sz w:val="24"/>
    </w:rPr>
  </w:style>
  <w:style w:type="character" w:customStyle="1" w:styleId="WW8Num11z0">
    <w:name w:val="WW8Num11z0"/>
    <w:rsid w:val="00D150C3"/>
    <w:rPr>
      <w:b w:val="0"/>
      <w:i w:val="0"/>
      <w:sz w:val="24"/>
    </w:rPr>
  </w:style>
  <w:style w:type="character" w:customStyle="1" w:styleId="WW8Num12z0">
    <w:name w:val="WW8Num12z0"/>
    <w:rsid w:val="00D150C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sid w:val="00D150C3"/>
    <w:rPr>
      <w:b w:val="0"/>
      <w:i w:val="0"/>
      <w:sz w:val="24"/>
    </w:rPr>
  </w:style>
  <w:style w:type="character" w:customStyle="1" w:styleId="WW8Num17z1">
    <w:name w:val="WW8Num17z1"/>
    <w:rsid w:val="00D150C3"/>
    <w:rPr>
      <w:b w:val="0"/>
    </w:rPr>
  </w:style>
  <w:style w:type="character" w:customStyle="1" w:styleId="WW8Num18z0">
    <w:name w:val="WW8Num18z0"/>
    <w:rsid w:val="00D150C3"/>
    <w:rPr>
      <w:rFonts w:ascii="Symbol" w:hAnsi="Symbol"/>
    </w:rPr>
  </w:style>
  <w:style w:type="character" w:customStyle="1" w:styleId="WW8Num18z1">
    <w:name w:val="WW8Num18z1"/>
    <w:rsid w:val="00D150C3"/>
    <w:rPr>
      <w:rFonts w:ascii="Courier New" w:hAnsi="Courier New" w:cs="Courier New"/>
    </w:rPr>
  </w:style>
  <w:style w:type="character" w:customStyle="1" w:styleId="WW8Num18z2">
    <w:name w:val="WW8Num18z2"/>
    <w:rsid w:val="00D150C3"/>
    <w:rPr>
      <w:rFonts w:ascii="Wingdings" w:hAnsi="Wingdings"/>
    </w:rPr>
  </w:style>
  <w:style w:type="character" w:customStyle="1" w:styleId="WW8Num29z0">
    <w:name w:val="WW8Num29z0"/>
    <w:rsid w:val="00D150C3"/>
    <w:rPr>
      <w:b w:val="0"/>
      <w:i w:val="0"/>
      <w:sz w:val="24"/>
    </w:rPr>
  </w:style>
  <w:style w:type="character" w:customStyle="1" w:styleId="WW8Num29z1">
    <w:name w:val="WW8Num29z1"/>
    <w:rsid w:val="00D150C3"/>
    <w:rPr>
      <w:b w:val="0"/>
    </w:rPr>
  </w:style>
  <w:style w:type="character" w:customStyle="1" w:styleId="WW8Num32z0">
    <w:name w:val="WW8Num32z0"/>
    <w:rsid w:val="00D150C3"/>
    <w:rPr>
      <w:color w:val="auto"/>
    </w:rPr>
  </w:style>
  <w:style w:type="character" w:customStyle="1" w:styleId="Domylnaczcionkaakapitu1">
    <w:name w:val="Domyślna czcionka akapitu1"/>
    <w:rsid w:val="00D150C3"/>
  </w:style>
  <w:style w:type="character" w:customStyle="1" w:styleId="ZnakZnak">
    <w:name w:val="Znak Znak"/>
    <w:rsid w:val="00D150C3"/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150C3"/>
    <w:pPr>
      <w:keepNext/>
      <w:suppressAutoHyphens/>
      <w:spacing w:before="240" w:after="12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50C3"/>
    <w:pPr>
      <w:suppressAutoHyphens/>
      <w:spacing w:after="120"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0C3"/>
    <w:rPr>
      <w:rFonts w:ascii="Calibri" w:eastAsia="Times New Roman" w:hAnsi="Calibri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D150C3"/>
    <w:rPr>
      <w:rFonts w:cs="Tahoma"/>
    </w:rPr>
  </w:style>
  <w:style w:type="paragraph" w:customStyle="1" w:styleId="Podpis1">
    <w:name w:val="Podpis1"/>
    <w:basedOn w:val="Normalny"/>
    <w:rsid w:val="00D150C3"/>
    <w:pPr>
      <w:suppressLineNumbers/>
      <w:suppressAutoHyphens/>
      <w:spacing w:before="120" w:after="120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50C3"/>
    <w:pPr>
      <w:suppressLineNumbers/>
      <w:suppressAutoHyphens/>
      <w:jc w:val="left"/>
    </w:pPr>
    <w:rPr>
      <w:rFonts w:eastAsia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50C3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50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rzdy">
    <w:name w:val="urzędy"/>
    <w:basedOn w:val="Normalny"/>
    <w:rsid w:val="00D150C3"/>
    <w:pPr>
      <w:suppressAutoHyphens/>
    </w:pPr>
    <w:rPr>
      <w:rFonts w:ascii="Book Antiqua" w:eastAsia="Times New Roman" w:hAnsi="Book Antiqu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1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0C3"/>
    <w:pPr>
      <w:suppressAutoHyphens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0C3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D150C3"/>
    <w:rPr>
      <w:vertAlign w:val="superscript"/>
    </w:rPr>
  </w:style>
  <w:style w:type="paragraph" w:customStyle="1" w:styleId="PZPlilar">
    <w:name w:val="PZPlilaróż"/>
    <w:basedOn w:val="Akapitzlist"/>
    <w:rsid w:val="00D150C3"/>
    <w:pPr>
      <w:widowControl w:val="0"/>
      <w:numPr>
        <w:ilvl w:val="1"/>
        <w:numId w:val="6"/>
      </w:numPr>
      <w:tabs>
        <w:tab w:val="left" w:pos="426"/>
      </w:tabs>
      <w:spacing w:before="120" w:after="120"/>
    </w:pPr>
    <w:rPr>
      <w:color w:val="9900CC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1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0C3"/>
    <w:pPr>
      <w:suppressAutoHyphens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0C3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C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150C3"/>
    <w:pPr>
      <w:suppressAutoHyphens/>
      <w:ind w:left="20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arageaf">
    <w:name w:val="Parageaf"/>
    <w:basedOn w:val="Normalny"/>
    <w:next w:val="Paragraf"/>
    <w:rsid w:val="00D150C3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Paragraf">
    <w:name w:val="Paragraf"/>
    <w:basedOn w:val="Nagwek"/>
    <w:next w:val="Nagwek"/>
    <w:rsid w:val="00D150C3"/>
    <w:pPr>
      <w:suppressAutoHyphens/>
      <w:spacing w:before="24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150C3"/>
    <w:pPr>
      <w:suppressAutoHyphens/>
      <w:ind w:left="40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pis">
    <w:name w:val="spis"/>
    <w:basedOn w:val="Normalny"/>
    <w:link w:val="spisZnak"/>
    <w:qFormat/>
    <w:rsid w:val="00D150C3"/>
    <w:pPr>
      <w:numPr>
        <w:numId w:val="7"/>
      </w:numPr>
      <w:tabs>
        <w:tab w:val="left" w:pos="1134"/>
        <w:tab w:val="right" w:pos="9072"/>
      </w:tabs>
    </w:pPr>
  </w:style>
  <w:style w:type="paragraph" w:customStyle="1" w:styleId="Italic">
    <w:name w:val="Italic"/>
    <w:basedOn w:val="Normalny"/>
    <w:link w:val="ItalicZnak"/>
    <w:qFormat/>
    <w:rsid w:val="00D150C3"/>
    <w:pPr>
      <w:spacing w:before="240" w:after="0"/>
      <w:ind w:left="567"/>
    </w:pPr>
    <w:rPr>
      <w:i/>
      <w:sz w:val="20"/>
    </w:rPr>
  </w:style>
  <w:style w:type="character" w:customStyle="1" w:styleId="spisZnak">
    <w:name w:val="spis Znak"/>
    <w:link w:val="spis"/>
    <w:rsid w:val="00D150C3"/>
    <w:rPr>
      <w:rFonts w:ascii="Calibri" w:eastAsia="Calibri" w:hAnsi="Calibri" w:cs="Times New Roman"/>
      <w:lang w:eastAsia="pl-PL"/>
    </w:rPr>
  </w:style>
  <w:style w:type="character" w:customStyle="1" w:styleId="ItalicZnak">
    <w:name w:val="Italic Znak"/>
    <w:link w:val="Italic"/>
    <w:rsid w:val="00D150C3"/>
    <w:rPr>
      <w:rFonts w:ascii="Calibri" w:eastAsia="Calibri" w:hAnsi="Calibri" w:cs="Times New Roman"/>
      <w:i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4B5E-F442-4D09-831B-E68B94DF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Lamenta</dc:creator>
  <cp:lastModifiedBy>ewacie2</cp:lastModifiedBy>
  <cp:revision>89</cp:revision>
  <cp:lastPrinted>2018-07-09T06:57:00Z</cp:lastPrinted>
  <dcterms:created xsi:type="dcterms:W3CDTF">2017-09-05T11:04:00Z</dcterms:created>
  <dcterms:modified xsi:type="dcterms:W3CDTF">2018-07-09T07:02:00Z</dcterms:modified>
</cp:coreProperties>
</file>