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69" w:rsidRPr="008B466B" w:rsidRDefault="002D5B69" w:rsidP="002D5B69">
      <w:pPr>
        <w:jc w:val="right"/>
        <w:rPr>
          <w:b/>
          <w:color w:val="000000"/>
          <w:szCs w:val="22"/>
        </w:rPr>
      </w:pPr>
      <w:r w:rsidRPr="002E6051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  <w:r w:rsidRPr="008B466B">
        <w:rPr>
          <w:b/>
          <w:color w:val="000000"/>
          <w:szCs w:val="22"/>
        </w:rPr>
        <w:t xml:space="preserve">Załącznik Nr </w:t>
      </w:r>
      <w:r w:rsidR="00764F81" w:rsidRPr="008B466B">
        <w:rPr>
          <w:b/>
          <w:color w:val="000000"/>
          <w:szCs w:val="22"/>
        </w:rPr>
        <w:t>2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do Ogłoszenia</w:t>
      </w:r>
      <w:r w:rsidR="008B466B" w:rsidRPr="008B466B">
        <w:rPr>
          <w:b/>
          <w:color w:val="000000"/>
          <w:szCs w:val="22"/>
        </w:rPr>
        <w:t xml:space="preserve"> </w:t>
      </w:r>
      <w:r w:rsidRPr="008B466B">
        <w:rPr>
          <w:b/>
          <w:color w:val="000000"/>
          <w:szCs w:val="22"/>
        </w:rPr>
        <w:t>o zamówieniu</w:t>
      </w:r>
    </w:p>
    <w:p w:rsidR="002D5B69" w:rsidRPr="002E6051" w:rsidRDefault="008B466B" w:rsidP="002D5B69">
      <w:pPr>
        <w:jc w:val="right"/>
        <w:rPr>
          <w:color w:val="000000"/>
          <w:szCs w:val="22"/>
        </w:rPr>
      </w:pPr>
      <w:r>
        <w:rPr>
          <w:b/>
          <w:color w:val="000000"/>
          <w:szCs w:val="22"/>
        </w:rPr>
        <w:t xml:space="preserve">Nr </w:t>
      </w:r>
      <w:r w:rsidR="002D5B69" w:rsidRPr="008B466B">
        <w:rPr>
          <w:b/>
          <w:color w:val="000000"/>
          <w:szCs w:val="22"/>
        </w:rPr>
        <w:t>1300-OP.261.2.</w:t>
      </w:r>
      <w:r w:rsidR="00FF39DD">
        <w:rPr>
          <w:b/>
          <w:color w:val="000000"/>
          <w:szCs w:val="22"/>
        </w:rPr>
        <w:t>219.220</w:t>
      </w:r>
      <w:r w:rsidR="00063B5F">
        <w:rPr>
          <w:b/>
          <w:color w:val="000000"/>
          <w:szCs w:val="22"/>
        </w:rPr>
        <w:t>.2</w:t>
      </w:r>
      <w:r w:rsidR="002D5B69" w:rsidRPr="008B466B">
        <w:rPr>
          <w:b/>
          <w:color w:val="000000"/>
          <w:szCs w:val="22"/>
        </w:rPr>
        <w:t>.2018</w:t>
      </w:r>
    </w:p>
    <w:p w:rsidR="00FF39DD" w:rsidRDefault="00FF39DD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063B5F" w:rsidRDefault="00940FE4" w:rsidP="00063B5F">
      <w:pPr>
        <w:shd w:val="clear" w:color="auto" w:fill="FFFFFF"/>
        <w:ind w:left="993" w:right="727"/>
        <w:jc w:val="center"/>
        <w:rPr>
          <w:snapToGrid w:val="0"/>
        </w:rPr>
      </w:pPr>
      <w:r w:rsidRPr="00E66209">
        <w:rPr>
          <w:snapToGrid w:val="0"/>
        </w:rPr>
        <w:t xml:space="preserve">na roboty budowlane pod </w:t>
      </w:r>
      <w:r w:rsidR="00262FD7" w:rsidRPr="00E66209">
        <w:rPr>
          <w:snapToGrid w:val="0"/>
        </w:rPr>
        <w:t xml:space="preserve">nazwą </w:t>
      </w:r>
      <w:r w:rsidR="0092167B" w:rsidRPr="00E338EF">
        <w:rPr>
          <w:snapToGrid w:val="0"/>
        </w:rPr>
        <w:t>„</w:t>
      </w:r>
      <w:r w:rsidR="00063B5F">
        <w:rPr>
          <w:snapToGrid w:val="0"/>
        </w:rPr>
        <w:t xml:space="preserve">Dostawa wraz montażem automatyki </w:t>
      </w:r>
    </w:p>
    <w:p w:rsidR="00063B5F" w:rsidRDefault="00063B5F" w:rsidP="00063B5F">
      <w:pPr>
        <w:shd w:val="clear" w:color="auto" w:fill="FFFFFF"/>
        <w:ind w:left="993" w:right="727"/>
        <w:jc w:val="center"/>
        <w:rPr>
          <w:snapToGrid w:val="0"/>
        </w:rPr>
      </w:pPr>
      <w:r>
        <w:rPr>
          <w:snapToGrid w:val="0"/>
        </w:rPr>
        <w:t xml:space="preserve">do bramy wjazdowej oraz daszka osłaniającego nad drzwiami garażowymi </w:t>
      </w:r>
    </w:p>
    <w:p w:rsidR="00262FD7" w:rsidRPr="00E338EF" w:rsidRDefault="00063B5F" w:rsidP="00063B5F">
      <w:pPr>
        <w:shd w:val="clear" w:color="auto" w:fill="FFFFFF"/>
        <w:ind w:left="993" w:right="727"/>
        <w:jc w:val="center"/>
        <w:rPr>
          <w:snapToGrid w:val="0"/>
        </w:rPr>
      </w:pPr>
      <w:r>
        <w:rPr>
          <w:bCs/>
          <w:color w:val="000000"/>
        </w:rPr>
        <w:t xml:space="preserve">w </w:t>
      </w:r>
      <w:r w:rsidRPr="003F3D4E">
        <w:rPr>
          <w:bCs/>
          <w:color w:val="000000"/>
        </w:rPr>
        <w:t>P</w:t>
      </w:r>
      <w:r>
        <w:rPr>
          <w:bCs/>
          <w:color w:val="000000"/>
        </w:rPr>
        <w:t xml:space="preserve">lacówce </w:t>
      </w:r>
      <w:r w:rsidRPr="003F3D4E">
        <w:rPr>
          <w:bCs/>
          <w:color w:val="000000"/>
        </w:rPr>
        <w:t>T</w:t>
      </w:r>
      <w:r>
        <w:rPr>
          <w:bCs/>
          <w:color w:val="000000"/>
        </w:rPr>
        <w:t>erenowej</w:t>
      </w:r>
      <w:r w:rsidRPr="003F3D4E">
        <w:rPr>
          <w:bCs/>
          <w:color w:val="000000"/>
        </w:rPr>
        <w:t xml:space="preserve"> KRUS</w:t>
      </w:r>
      <w:r>
        <w:rPr>
          <w:bCs/>
          <w:color w:val="000000"/>
        </w:rPr>
        <w:t xml:space="preserve"> </w:t>
      </w:r>
      <w:r w:rsidRPr="003F3D4E">
        <w:rPr>
          <w:bCs/>
          <w:color w:val="000000"/>
        </w:rPr>
        <w:t xml:space="preserve">w </w:t>
      </w:r>
      <w:r>
        <w:rPr>
          <w:bCs/>
          <w:color w:val="000000"/>
        </w:rPr>
        <w:t>Brzozowie w podziale na dwie części</w:t>
      </w:r>
      <w:r w:rsidR="0092167B">
        <w:t>”</w:t>
      </w:r>
    </w:p>
    <w:p w:rsidR="00FF7BEE" w:rsidRPr="00E338EF" w:rsidRDefault="00FF7BEE" w:rsidP="00E8679A">
      <w:pPr>
        <w:pStyle w:val="Tekstpodstawowy3"/>
        <w:tabs>
          <w:tab w:val="left" w:pos="426"/>
          <w:tab w:val="left" w:leader="dot" w:pos="8647"/>
        </w:tabs>
        <w:spacing w:after="0"/>
        <w:ind w:left="66"/>
        <w:jc w:val="center"/>
        <w:rPr>
          <w:snapToGrid w:val="0"/>
          <w:sz w:val="24"/>
          <w:szCs w:val="24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</w:t>
      </w:r>
      <w:proofErr w:type="spellStart"/>
      <w:r w:rsidRPr="00D652E0">
        <w:rPr>
          <w:color w:val="000000"/>
        </w:rPr>
        <w:t>firma</w:t>
      </w:r>
      <w:proofErr w:type="spellEnd"/>
      <w:r w:rsidRPr="00D652E0">
        <w:rPr>
          <w:color w:val="000000"/>
        </w:rPr>
        <w:t>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proofErr w:type="spellStart"/>
      <w:r w:rsidRPr="00D652E0">
        <w:rPr>
          <w:color w:val="000000"/>
        </w:rPr>
        <w:t>Fax</w:t>
      </w:r>
      <w:proofErr w:type="spellEnd"/>
      <w:r w:rsidRPr="00D652E0">
        <w:rPr>
          <w:color w:val="000000"/>
        </w:rPr>
        <w:t xml:space="preserve">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DB0416">
      <w:pPr>
        <w:pStyle w:val="Akapitzlist"/>
        <w:numPr>
          <w:ilvl w:val="0"/>
          <w:numId w:val="4"/>
        </w:numPr>
        <w:ind w:left="360" w:right="142"/>
        <w:contextualSpacing w:val="0"/>
        <w:jc w:val="both"/>
      </w:pPr>
      <w:r w:rsidRPr="00D652E0">
        <w:t xml:space="preserve">Składamy ofertę na wykonanie przedmiotu zamówienia w </w:t>
      </w:r>
      <w:r w:rsidR="00262FD7">
        <w:t>niżej wymienionych częściach</w:t>
      </w:r>
      <w:r w:rsidRPr="00D652E0">
        <w:t xml:space="preserve"> za cenę: </w:t>
      </w:r>
    </w:p>
    <w:tbl>
      <w:tblPr>
        <w:tblpPr w:leftFromText="141" w:rightFromText="141" w:vertAnchor="text" w:tblpX="-2" w:tblpY="1"/>
        <w:tblOverlap w:val="never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3"/>
        <w:gridCol w:w="1986"/>
        <w:gridCol w:w="1280"/>
        <w:gridCol w:w="1137"/>
        <w:gridCol w:w="1835"/>
      </w:tblGrid>
      <w:tr w:rsidR="00D5208D" w:rsidRPr="00F0369A" w:rsidTr="00D5208D">
        <w:trPr>
          <w:trHeight w:val="203"/>
        </w:trPr>
        <w:tc>
          <w:tcPr>
            <w:tcW w:w="3613" w:type="dxa"/>
            <w:shd w:val="clear" w:color="auto" w:fill="D9D9D9" w:themeFill="background1" w:themeFillShade="D9"/>
            <w:vAlign w:val="center"/>
          </w:tcPr>
          <w:p w:rsidR="00D5208D" w:rsidRPr="007F542E" w:rsidRDefault="00D5208D" w:rsidP="00D5208D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="00D5208D" w:rsidRDefault="00D5208D" w:rsidP="00D5208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D5208D" w:rsidRPr="007F542E" w:rsidRDefault="00D5208D" w:rsidP="00D5208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D5208D" w:rsidRPr="007F542E" w:rsidRDefault="00D5208D" w:rsidP="00D5208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D5208D" w:rsidRPr="007F542E" w:rsidRDefault="00D5208D" w:rsidP="00D5208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D5208D" w:rsidRPr="007F542E" w:rsidRDefault="00D5208D" w:rsidP="00D5208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D5208D" w:rsidRPr="007F542E" w:rsidRDefault="00D5208D" w:rsidP="00D5208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:rsidR="00D5208D" w:rsidRPr="007F542E" w:rsidRDefault="00D5208D" w:rsidP="00D5208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D5208D" w:rsidRPr="007F542E" w:rsidRDefault="00D5208D" w:rsidP="00D5208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D5208D" w:rsidRPr="007F542E" w:rsidRDefault="00D5208D" w:rsidP="00D5208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D5208D" w:rsidRDefault="00D5208D" w:rsidP="00D5208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D5208D" w:rsidRPr="007F542E" w:rsidRDefault="00D5208D" w:rsidP="00D5208D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  <w:p w:rsidR="00D5208D" w:rsidRPr="007F542E" w:rsidRDefault="00D5208D" w:rsidP="00D23223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 w:rsidR="00D23223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 </w:t>
            </w:r>
            <w:r w:rsidR="00D23223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D5208D" w:rsidRPr="00F0369A" w:rsidTr="00D5208D">
        <w:trPr>
          <w:trHeight w:val="289"/>
        </w:trPr>
        <w:tc>
          <w:tcPr>
            <w:tcW w:w="36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08D" w:rsidRPr="00F0369A" w:rsidRDefault="00D5208D" w:rsidP="00D5208D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08D" w:rsidRPr="00F0369A" w:rsidRDefault="00D23223" w:rsidP="00D23223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D5208D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08D" w:rsidRPr="00F0369A" w:rsidRDefault="00D23223" w:rsidP="00D23223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D5208D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08D" w:rsidRPr="00F0369A" w:rsidRDefault="00D23223" w:rsidP="00D23223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D5208D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208D" w:rsidRPr="00F0369A" w:rsidRDefault="00D23223" w:rsidP="00D23223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="00D5208D"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5208D" w:rsidRPr="00F0369A" w:rsidTr="00D5208D">
        <w:trPr>
          <w:trHeight w:val="611"/>
        </w:trPr>
        <w:tc>
          <w:tcPr>
            <w:tcW w:w="3613" w:type="dxa"/>
          </w:tcPr>
          <w:p w:rsidR="00D5208D" w:rsidRDefault="00D5208D" w:rsidP="00D5208D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 xml:space="preserve">Część </w:t>
            </w:r>
            <w:r w:rsidRPr="006864BA">
              <w:rPr>
                <w:b/>
                <w:snapToGrid w:val="0"/>
                <w:sz w:val="18"/>
                <w:szCs w:val="18"/>
              </w:rPr>
              <w:t xml:space="preserve"> I</w:t>
            </w:r>
            <w:r>
              <w:rPr>
                <w:snapToGrid w:val="0"/>
                <w:sz w:val="18"/>
                <w:szCs w:val="18"/>
              </w:rPr>
              <w:t xml:space="preserve"> : </w:t>
            </w:r>
          </w:p>
          <w:p w:rsidR="00D5208D" w:rsidRPr="0092167B" w:rsidRDefault="0092167B" w:rsidP="00D5208D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  <w:r w:rsidRPr="0092167B">
              <w:rPr>
                <w:bCs/>
                <w:color w:val="000000"/>
              </w:rPr>
              <w:t xml:space="preserve">Dostawa i montaż automatyki do istniejącej bramy wjazdowej na posesję, doprowadzenie zasilania z budynku oraz </w:t>
            </w:r>
            <w:r w:rsidRPr="0092167B">
              <w:t>wykonanie lub zlecenie w ramach wynagrodzenia umownego wykonania inwentaryzacji powykonawczej i przekazanie jej po uzgodnieniach Zamawiającemu</w:t>
            </w:r>
          </w:p>
        </w:tc>
        <w:tc>
          <w:tcPr>
            <w:tcW w:w="1986" w:type="dxa"/>
          </w:tcPr>
          <w:p w:rsidR="00D5208D" w:rsidRPr="00F0369A" w:rsidRDefault="00D5208D" w:rsidP="00D5208D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:rsidR="00D5208D" w:rsidRPr="00F0369A" w:rsidRDefault="00D5208D" w:rsidP="00D5208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D5208D" w:rsidRPr="00F0369A" w:rsidRDefault="00D5208D" w:rsidP="00D5208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5" w:type="dxa"/>
          </w:tcPr>
          <w:p w:rsidR="00D5208D" w:rsidRPr="00F0369A" w:rsidRDefault="00D5208D" w:rsidP="00D5208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208D" w:rsidRPr="00F0369A" w:rsidTr="00D5208D">
        <w:trPr>
          <w:trHeight w:val="638"/>
        </w:trPr>
        <w:tc>
          <w:tcPr>
            <w:tcW w:w="3613" w:type="dxa"/>
          </w:tcPr>
          <w:p w:rsidR="00D5208D" w:rsidRDefault="00D5208D" w:rsidP="00D5208D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Część II</w:t>
            </w:r>
            <w:r>
              <w:rPr>
                <w:snapToGrid w:val="0"/>
                <w:sz w:val="18"/>
                <w:szCs w:val="18"/>
              </w:rPr>
              <w:t xml:space="preserve"> : </w:t>
            </w:r>
          </w:p>
          <w:p w:rsidR="00D5208D" w:rsidRPr="0092167B" w:rsidRDefault="0092167B" w:rsidP="00D5208D">
            <w:pPr>
              <w:pStyle w:val="Tekstpodstawowy3"/>
              <w:tabs>
                <w:tab w:val="left" w:pos="426"/>
                <w:tab w:val="left" w:leader="dot" w:pos="8647"/>
              </w:tabs>
              <w:spacing w:after="0"/>
              <w:ind w:left="66"/>
              <w:rPr>
                <w:snapToGrid w:val="0"/>
              </w:rPr>
            </w:pPr>
            <w:r w:rsidRPr="0092167B">
              <w:rPr>
                <w:bCs/>
                <w:color w:val="000000"/>
              </w:rPr>
              <w:t>Dostawa i montaż daszka z poliwęglanu nad drzwiami do garażu</w:t>
            </w:r>
          </w:p>
        </w:tc>
        <w:tc>
          <w:tcPr>
            <w:tcW w:w="1986" w:type="dxa"/>
          </w:tcPr>
          <w:p w:rsidR="00D5208D" w:rsidRPr="00F0369A" w:rsidRDefault="00D5208D" w:rsidP="00D5208D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1280" w:type="dxa"/>
          </w:tcPr>
          <w:p w:rsidR="00D5208D" w:rsidRPr="00F0369A" w:rsidRDefault="00D5208D" w:rsidP="00D5208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7" w:type="dxa"/>
          </w:tcPr>
          <w:p w:rsidR="00D5208D" w:rsidRPr="00F0369A" w:rsidRDefault="00D5208D" w:rsidP="00D5208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5" w:type="dxa"/>
          </w:tcPr>
          <w:p w:rsidR="00D5208D" w:rsidRPr="00F0369A" w:rsidRDefault="00D5208D" w:rsidP="00D5208D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208D" w:rsidRPr="00F0369A" w:rsidTr="00D5208D">
        <w:trPr>
          <w:trHeight w:val="603"/>
        </w:trPr>
        <w:tc>
          <w:tcPr>
            <w:tcW w:w="9851" w:type="dxa"/>
            <w:gridSpan w:val="5"/>
          </w:tcPr>
          <w:p w:rsidR="00D5208D" w:rsidRDefault="00D5208D" w:rsidP="00D5208D">
            <w:pPr>
              <w:pStyle w:val="Zwykytek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5208D" w:rsidRDefault="00D5208D" w:rsidP="00D5208D">
            <w:pPr>
              <w:pStyle w:val="Zwykytekst"/>
              <w:jc w:val="both"/>
              <w:rPr>
                <w:rFonts w:ascii="Times New Roman" w:hAnsi="Times New Roman"/>
                <w:b/>
              </w:rPr>
            </w:pP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Termin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>zamówienia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9E71B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262FD7">
              <w:rPr>
                <w:rFonts w:ascii="Times New Roman" w:hAnsi="Times New Roman"/>
                <w:b/>
                <w:sz w:val="24"/>
                <w:szCs w:val="24"/>
              </w:rPr>
              <w:t>…………</w:t>
            </w:r>
            <w:r w:rsidRPr="00262F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……………………….</w:t>
            </w:r>
            <w:r w:rsidRPr="009E71BC">
              <w:rPr>
                <w:rFonts w:ascii="Times New Roman" w:hAnsi="Times New Roman"/>
                <w:b/>
              </w:rPr>
              <w:t xml:space="preserve">              </w:t>
            </w:r>
          </w:p>
          <w:p w:rsidR="00D5208D" w:rsidRDefault="00D5208D" w:rsidP="00FF39DD">
            <w:pPr>
              <w:pStyle w:val="Zwykytekst"/>
              <w:ind w:left="271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i/>
              </w:rPr>
              <w:t>(do 40 dni kalendarzowych od zawarcia umownie, nie dłużej niż do 21.12.2018r.</w:t>
            </w:r>
            <w:r w:rsidR="00FF39DD">
              <w:rPr>
                <w:rFonts w:ascii="Times New Roman" w:hAnsi="Times New Roman"/>
                <w:i/>
              </w:rPr>
              <w:t>)</w:t>
            </w:r>
          </w:p>
        </w:tc>
      </w:tr>
    </w:tbl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 w:rsidR="002D5B69"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882448">
        <w:rPr>
          <w:rFonts w:ascii="Times New Roman" w:hAnsi="Times New Roman"/>
          <w:sz w:val="22"/>
          <w:szCs w:val="22"/>
        </w:rPr>
        <w:t>………...………………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="00DB0416"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DB0416"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="00DB0416"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="00DB0416"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</w:t>
      </w:r>
      <w:r w:rsidR="00882448">
        <w:rPr>
          <w:rFonts w:ascii="Times New Roman" w:hAnsi="Times New Roman"/>
          <w:sz w:val="22"/>
          <w:szCs w:val="22"/>
        </w:rPr>
        <w:t>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.......</w:t>
      </w:r>
      <w:r w:rsidR="008B466B">
        <w:rPr>
          <w:rFonts w:ascii="Times New Roman" w:hAnsi="Times New Roman"/>
          <w:sz w:val="22"/>
          <w:szCs w:val="22"/>
        </w:rPr>
        <w:t>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…………………………………………………..złotych, 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3C26CC">
        <w:t xml:space="preserve">Ogłoszeniu                 o zamówieniu </w:t>
      </w:r>
      <w:r w:rsidR="002B7B90" w:rsidRPr="00C37337">
        <w:rPr>
          <w:color w:val="000000" w:themeColor="text1"/>
        </w:rPr>
        <w:t xml:space="preserve">w tym roboty budowlane, które nie zostały wyszczególnione w przedmiarze robót </w:t>
      </w:r>
      <w:r w:rsidR="002B7B90" w:rsidRPr="00C37337">
        <w:rPr>
          <w:color w:val="000000" w:themeColor="text1"/>
        </w:rPr>
        <w:br/>
        <w:t xml:space="preserve">a są konieczne do realizacji przedmiotu </w:t>
      </w:r>
      <w:r w:rsidR="00C37337" w:rsidRPr="00C37337">
        <w:rPr>
          <w:color w:val="000000" w:themeColor="text1"/>
        </w:rPr>
        <w:t>zamówienia</w:t>
      </w:r>
      <w:r w:rsidRPr="00400288">
        <w:t xml:space="preserve"> 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>Do oferty dołączamy wypełnion</w:t>
      </w:r>
      <w:r w:rsidR="002D5B69">
        <w:t>y</w:t>
      </w:r>
      <w:r w:rsidRPr="00400288">
        <w:t xml:space="preserve"> i podpisan</w:t>
      </w:r>
      <w:r w:rsidR="002D5B69">
        <w:t>y</w:t>
      </w:r>
      <w:r w:rsidRPr="00400288">
        <w:t xml:space="preserve"> uproszczon</w:t>
      </w:r>
      <w:r w:rsidR="00E96EEB">
        <w:t>y</w:t>
      </w:r>
      <w:r w:rsidRPr="00400288">
        <w:t xml:space="preserve"> kosztorys wykonawcz</w:t>
      </w:r>
      <w:r w:rsidR="002D5B69">
        <w:t>y</w:t>
      </w:r>
      <w:r w:rsidRPr="00400288">
        <w:t xml:space="preserve"> opracowan</w:t>
      </w:r>
      <w:r w:rsidR="002D5B69">
        <w:t>y</w:t>
      </w:r>
      <w:r w:rsidRPr="00400288">
        <w:t xml:space="preserve"> </w:t>
      </w:r>
      <w:r w:rsidR="0019769D">
        <w:t>na podstawie</w:t>
      </w:r>
      <w:r w:rsidRPr="00400288">
        <w:t xml:space="preserve"> </w:t>
      </w:r>
      <w:r w:rsidR="0001331D">
        <w:t xml:space="preserve">przedmiaru robót i </w:t>
      </w:r>
      <w:r w:rsidR="00903402">
        <w:t>obmiarów własnych</w:t>
      </w:r>
      <w:r w:rsidR="00871B39">
        <w:t>.</w:t>
      </w:r>
      <w:r w:rsidRPr="00400288">
        <w:t xml:space="preserve">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>Oświadczamy, że zapoznaliśmy się z opisem przedmiotu zamówienia i wymogami Zamawiającego i nie wnosimy do nich żadnych zastrzeżeń.</w:t>
      </w:r>
    </w:p>
    <w:p w:rsidR="00F46EBA" w:rsidRPr="0049286C" w:rsidRDefault="00F46EBA" w:rsidP="00F46EBA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0570C0">
        <w:t>Przedmiot</w:t>
      </w:r>
      <w:r w:rsidRPr="00F63B62">
        <w:rPr>
          <w:color w:val="000000"/>
        </w:rPr>
        <w:t xml:space="preserve"> zamówienia (jest objęty/nie jest objęty) odwrotnym obciążeniem VAT.</w:t>
      </w:r>
    </w:p>
    <w:p w:rsidR="00DB0416" w:rsidRPr="0015202C" w:rsidRDefault="00DB0416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 w:rsidRPr="00E05FA8">
        <w:rPr>
          <w:color w:val="000000"/>
        </w:rPr>
        <w:t xml:space="preserve">Na wykonane roboty </w:t>
      </w:r>
      <w:r w:rsidR="0015202C">
        <w:rPr>
          <w:color w:val="000000"/>
        </w:rPr>
        <w:t xml:space="preserve">montażowe </w:t>
      </w:r>
      <w:r w:rsidRPr="00E05FA8">
        <w:rPr>
          <w:color w:val="000000"/>
        </w:rPr>
        <w:t>udzielamy …………</w:t>
      </w:r>
      <w:r w:rsidR="00882448">
        <w:rPr>
          <w:color w:val="000000"/>
        </w:rPr>
        <w:t xml:space="preserve"> </w:t>
      </w:r>
      <w:r w:rsidRPr="00E05FA8">
        <w:rPr>
          <w:color w:val="000000"/>
        </w:rPr>
        <w:t>miesięcznej gwarancji, licząc od daty ostatecznego odbioru robót</w:t>
      </w:r>
      <w:r w:rsidR="00B117A2">
        <w:rPr>
          <w:color w:val="000000"/>
        </w:rPr>
        <w:t>.</w:t>
      </w:r>
      <w:r w:rsidRPr="00E05FA8">
        <w:rPr>
          <w:color w:val="000000"/>
        </w:rPr>
        <w:t xml:space="preserve"> </w:t>
      </w:r>
      <w:r w:rsidR="00B117A2">
        <w:rPr>
          <w:color w:val="000000"/>
        </w:rPr>
        <w:t xml:space="preserve">                 </w:t>
      </w:r>
      <w:r w:rsidR="00871B39">
        <w:rPr>
          <w:color w:val="000000"/>
        </w:rPr>
        <w:t xml:space="preserve"> </w:t>
      </w:r>
      <w:r w:rsidR="00B117A2">
        <w:rPr>
          <w:color w:val="000000"/>
        </w:rPr>
        <w:t xml:space="preserve">     </w:t>
      </w:r>
      <w:r w:rsidRPr="00E05FA8">
        <w:rPr>
          <w:i/>
          <w:color w:val="000000"/>
        </w:rPr>
        <w:t>(minimum 3</w:t>
      </w:r>
      <w:r>
        <w:rPr>
          <w:i/>
          <w:color w:val="000000"/>
        </w:rPr>
        <w:t xml:space="preserve">6 </w:t>
      </w:r>
      <w:proofErr w:type="spellStart"/>
      <w:r>
        <w:rPr>
          <w:i/>
          <w:color w:val="000000"/>
        </w:rPr>
        <w:t>m-cy</w:t>
      </w:r>
      <w:proofErr w:type="spellEnd"/>
      <w:r w:rsidRPr="00E05FA8">
        <w:rPr>
          <w:i/>
          <w:color w:val="000000"/>
        </w:rPr>
        <w:t>)</w:t>
      </w:r>
      <w:r>
        <w:rPr>
          <w:i/>
          <w:color w:val="000000"/>
        </w:rPr>
        <w:t>.</w:t>
      </w:r>
      <w:r w:rsidRPr="00E05FA8">
        <w:rPr>
          <w:i/>
          <w:color w:val="000000"/>
        </w:rPr>
        <w:t xml:space="preserve">   </w:t>
      </w:r>
    </w:p>
    <w:p w:rsidR="0015202C" w:rsidRPr="0049189B" w:rsidRDefault="00D5208D" w:rsidP="00882448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i/>
        </w:rPr>
      </w:pPr>
      <w:r>
        <w:rPr>
          <w:color w:val="000000"/>
        </w:rPr>
        <w:t>Na zamontowan</w:t>
      </w:r>
      <w:r w:rsidR="00063B5F">
        <w:rPr>
          <w:color w:val="000000"/>
        </w:rPr>
        <w:t>y</w:t>
      </w:r>
      <w:r>
        <w:rPr>
          <w:color w:val="000000"/>
        </w:rPr>
        <w:t xml:space="preserve"> </w:t>
      </w:r>
      <w:r w:rsidR="0015202C">
        <w:rPr>
          <w:color w:val="000000"/>
        </w:rPr>
        <w:t xml:space="preserve">napęd </w:t>
      </w:r>
      <w:r>
        <w:rPr>
          <w:color w:val="000000"/>
        </w:rPr>
        <w:t xml:space="preserve">do bramy </w:t>
      </w:r>
      <w:r w:rsidR="0015202C">
        <w:rPr>
          <w:color w:val="000000"/>
        </w:rPr>
        <w:t xml:space="preserve">udzielamy gwarancji zgodnej z gwarancją producenta. </w:t>
      </w:r>
    </w:p>
    <w:p w:rsidR="00DB0416" w:rsidRPr="000A2E34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0A2E34">
        <w:rPr>
          <w:color w:val="000000"/>
        </w:rPr>
        <w:t xml:space="preserve">W okresie gwarancyjnym zobowiązujemy się usuwać i naprawiać ewentualne usterki </w:t>
      </w:r>
      <w:r w:rsidR="00CF0C03">
        <w:rPr>
          <w:color w:val="000000"/>
        </w:rPr>
        <w:t>i</w:t>
      </w:r>
      <w:r w:rsidRPr="000A2E34">
        <w:rPr>
          <w:color w:val="000000"/>
        </w:rPr>
        <w:t xml:space="preserve"> wady. 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lastRenderedPageBreak/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>Nazwisko  osoby, z którą należy się kontaktować w celu uzyskania wyjaśnień i dalszych informacji, jeżeli będą wymagane: .........................................</w:t>
      </w:r>
      <w:r w:rsidRPr="00431182">
        <w:rPr>
          <w:rFonts w:ascii="Times New Roman" w:hAnsi="Times New Roman"/>
          <w:sz w:val="24"/>
          <w:szCs w:val="24"/>
        </w:rPr>
        <w:tab/>
      </w:r>
      <w:r w:rsidR="004E4E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1182">
        <w:rPr>
          <w:rFonts w:ascii="Times New Roman" w:hAnsi="Times New Roman"/>
          <w:sz w:val="24"/>
          <w:szCs w:val="24"/>
        </w:rPr>
        <w:t>tel</w:t>
      </w:r>
      <w:proofErr w:type="spellEnd"/>
      <w:r w:rsidRPr="00431182">
        <w:rPr>
          <w:rFonts w:ascii="Times New Roman" w:hAnsi="Times New Roman"/>
          <w:sz w:val="24"/>
          <w:szCs w:val="24"/>
        </w:rPr>
        <w:t>:</w:t>
      </w:r>
      <w:r w:rsidR="004E4E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</w:t>
      </w:r>
      <w:r w:rsidRPr="00431182">
        <w:rPr>
          <w:rFonts w:ascii="Times New Roman" w:hAnsi="Times New Roman"/>
          <w:sz w:val="24"/>
          <w:szCs w:val="24"/>
        </w:rPr>
        <w:t xml:space="preserve"> </w:t>
      </w:r>
      <w:r w:rsidRPr="00431182">
        <w:rPr>
          <w:rFonts w:ascii="Times New Roman" w:hAnsi="Times New Roman"/>
          <w:sz w:val="24"/>
          <w:szCs w:val="24"/>
        </w:rPr>
        <w:tab/>
      </w:r>
    </w:p>
    <w:p w:rsidR="00A72413" w:rsidRPr="00A72413" w:rsidRDefault="00A72413" w:rsidP="00A72413">
      <w:pPr>
        <w:pStyle w:val="Zwykytekst"/>
        <w:numPr>
          <w:ilvl w:val="0"/>
          <w:numId w:val="4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A72413">
        <w:rPr>
          <w:rFonts w:ascii="Times New Roman" w:hAnsi="Times New Roman"/>
          <w:sz w:val="24"/>
          <w:szCs w:val="24"/>
        </w:rPr>
        <w:t>.**</w:t>
      </w:r>
    </w:p>
    <w:p w:rsidR="00A72413" w:rsidRPr="00A72413" w:rsidRDefault="00A72413" w:rsidP="00A72413">
      <w:pPr>
        <w:pStyle w:val="NormalnyWeb"/>
        <w:spacing w:line="276" w:lineRule="auto"/>
        <w:ind w:left="142" w:hanging="142"/>
        <w:jc w:val="both"/>
        <w:rPr>
          <w:i/>
          <w:sz w:val="20"/>
          <w:szCs w:val="20"/>
        </w:rPr>
      </w:pPr>
      <w:r w:rsidRPr="00A72413">
        <w:rPr>
          <w:i/>
          <w:sz w:val="20"/>
          <w:szCs w:val="20"/>
        </w:rPr>
        <w:t xml:space="preserve">- ** - </w:t>
      </w:r>
      <w:r w:rsidRPr="00A72413">
        <w:rPr>
          <w:i/>
          <w:color w:val="000000"/>
          <w:sz w:val="20"/>
          <w:szCs w:val="20"/>
        </w:rPr>
        <w:t xml:space="preserve">W przypadku gdy Wykonawca </w:t>
      </w:r>
      <w:r w:rsidRPr="00A7241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DB0416" w:rsidRPr="00431182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r w:rsidRPr="009443CD">
        <w:rPr>
          <w:color w:val="000000"/>
        </w:rPr>
        <w:t>wypełnio</w:t>
      </w:r>
      <w:r>
        <w:rPr>
          <w:color w:val="000000"/>
        </w:rPr>
        <w:t xml:space="preserve">ny i 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Pr="009443CD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2) </w:t>
      </w:r>
      <w:r w:rsidRPr="009443CD">
        <w:rPr>
          <w:color w:val="000000"/>
        </w:rPr>
        <w:t>wypełnio</w:t>
      </w:r>
      <w:r>
        <w:rPr>
          <w:color w:val="000000"/>
        </w:rPr>
        <w:t>ny i podpisany uproszczony kosztorys</w:t>
      </w:r>
      <w:r w:rsidR="0015202C">
        <w:rPr>
          <w:color w:val="000000"/>
        </w:rPr>
        <w:t xml:space="preserve">/kosztorysy </w:t>
      </w:r>
      <w:r>
        <w:rPr>
          <w:color w:val="000000"/>
        </w:rPr>
        <w:t xml:space="preserve"> wykonawczy</w:t>
      </w:r>
      <w:r w:rsidR="0015202C">
        <w:rPr>
          <w:color w:val="000000"/>
        </w:rPr>
        <w:t>/e</w:t>
      </w:r>
      <w:r w:rsidR="00E8679A">
        <w:rPr>
          <w:color w:val="000000"/>
        </w:rPr>
        <w:t>.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..................................., dnia ............................................201</w:t>
      </w:r>
      <w:r w:rsidR="002D5B69">
        <w:rPr>
          <w:i/>
          <w:color w:val="000000"/>
        </w:rPr>
        <w:t>8</w:t>
      </w:r>
      <w:r w:rsidRPr="00D652E0">
        <w:rPr>
          <w:i/>
          <w:color w:val="000000"/>
        </w:rPr>
        <w:t xml:space="preserve"> roku.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DB0416">
      <w:pPr>
        <w:tabs>
          <w:tab w:val="num" w:pos="0"/>
        </w:tabs>
        <w:jc w:val="center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DB0416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DB0416" w:rsidRPr="00D652E0" w:rsidRDefault="00DB0416" w:rsidP="00DB0416">
      <w:pPr>
        <w:tabs>
          <w:tab w:val="num" w:pos="0"/>
        </w:tabs>
        <w:jc w:val="center"/>
      </w:pPr>
    </w:p>
    <w:p w:rsidR="0019769D" w:rsidRDefault="0019769D" w:rsidP="00DB0416">
      <w:pPr>
        <w:ind w:left="142"/>
      </w:pPr>
    </w:p>
    <w:sectPr w:rsidR="0019769D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B0416"/>
    <w:rsid w:val="0001331D"/>
    <w:rsid w:val="000336D7"/>
    <w:rsid w:val="00063B5F"/>
    <w:rsid w:val="000E4D84"/>
    <w:rsid w:val="000F20BD"/>
    <w:rsid w:val="001059F7"/>
    <w:rsid w:val="0010684E"/>
    <w:rsid w:val="001326E4"/>
    <w:rsid w:val="00150DE3"/>
    <w:rsid w:val="0015202C"/>
    <w:rsid w:val="00160E91"/>
    <w:rsid w:val="00165A48"/>
    <w:rsid w:val="00191781"/>
    <w:rsid w:val="00194847"/>
    <w:rsid w:val="0019769D"/>
    <w:rsid w:val="0020637F"/>
    <w:rsid w:val="0022685D"/>
    <w:rsid w:val="00226FA6"/>
    <w:rsid w:val="00262FD7"/>
    <w:rsid w:val="00273F63"/>
    <w:rsid w:val="00281912"/>
    <w:rsid w:val="00285AF8"/>
    <w:rsid w:val="002B29D2"/>
    <w:rsid w:val="002B742F"/>
    <w:rsid w:val="002B7B90"/>
    <w:rsid w:val="002D5B69"/>
    <w:rsid w:val="002E15F7"/>
    <w:rsid w:val="002E2C49"/>
    <w:rsid w:val="0030071B"/>
    <w:rsid w:val="003266B5"/>
    <w:rsid w:val="00354AED"/>
    <w:rsid w:val="003A5CD2"/>
    <w:rsid w:val="003C26CC"/>
    <w:rsid w:val="003E11B8"/>
    <w:rsid w:val="00422662"/>
    <w:rsid w:val="00425EC5"/>
    <w:rsid w:val="0043507D"/>
    <w:rsid w:val="004361C9"/>
    <w:rsid w:val="00447993"/>
    <w:rsid w:val="0048006F"/>
    <w:rsid w:val="0049189B"/>
    <w:rsid w:val="004B6EF6"/>
    <w:rsid w:val="004E4E70"/>
    <w:rsid w:val="004F41EC"/>
    <w:rsid w:val="005071EE"/>
    <w:rsid w:val="00543D8C"/>
    <w:rsid w:val="00550206"/>
    <w:rsid w:val="005600A8"/>
    <w:rsid w:val="00562E36"/>
    <w:rsid w:val="005A239B"/>
    <w:rsid w:val="005A3311"/>
    <w:rsid w:val="005F2260"/>
    <w:rsid w:val="005F4A4B"/>
    <w:rsid w:val="0060015F"/>
    <w:rsid w:val="006129F6"/>
    <w:rsid w:val="00613E13"/>
    <w:rsid w:val="00643D5C"/>
    <w:rsid w:val="00675645"/>
    <w:rsid w:val="006864BA"/>
    <w:rsid w:val="006B6850"/>
    <w:rsid w:val="006C31C5"/>
    <w:rsid w:val="006F2AB9"/>
    <w:rsid w:val="00714425"/>
    <w:rsid w:val="00750BED"/>
    <w:rsid w:val="0076056C"/>
    <w:rsid w:val="00764F81"/>
    <w:rsid w:val="00764FCA"/>
    <w:rsid w:val="00783A9B"/>
    <w:rsid w:val="007A5B19"/>
    <w:rsid w:val="007A79A2"/>
    <w:rsid w:val="007C08EF"/>
    <w:rsid w:val="007E0EB5"/>
    <w:rsid w:val="008445BB"/>
    <w:rsid w:val="00853BCD"/>
    <w:rsid w:val="00867075"/>
    <w:rsid w:val="008706BE"/>
    <w:rsid w:val="00871B39"/>
    <w:rsid w:val="00882448"/>
    <w:rsid w:val="00885FAF"/>
    <w:rsid w:val="00886E96"/>
    <w:rsid w:val="008A4869"/>
    <w:rsid w:val="008B466B"/>
    <w:rsid w:val="008C6CAF"/>
    <w:rsid w:val="008E7645"/>
    <w:rsid w:val="008F2019"/>
    <w:rsid w:val="00903402"/>
    <w:rsid w:val="00904837"/>
    <w:rsid w:val="0092167B"/>
    <w:rsid w:val="00940FE4"/>
    <w:rsid w:val="00967C95"/>
    <w:rsid w:val="00995A34"/>
    <w:rsid w:val="009C3601"/>
    <w:rsid w:val="009D47D8"/>
    <w:rsid w:val="009D49E5"/>
    <w:rsid w:val="00A261D6"/>
    <w:rsid w:val="00A27F83"/>
    <w:rsid w:val="00A34483"/>
    <w:rsid w:val="00A36040"/>
    <w:rsid w:val="00A55A05"/>
    <w:rsid w:val="00A72413"/>
    <w:rsid w:val="00A81F4A"/>
    <w:rsid w:val="00A84512"/>
    <w:rsid w:val="00A84F95"/>
    <w:rsid w:val="00A93E7A"/>
    <w:rsid w:val="00AA4DD2"/>
    <w:rsid w:val="00AC428F"/>
    <w:rsid w:val="00AF4AA3"/>
    <w:rsid w:val="00B0206A"/>
    <w:rsid w:val="00B117A2"/>
    <w:rsid w:val="00B904CA"/>
    <w:rsid w:val="00C07449"/>
    <w:rsid w:val="00C37337"/>
    <w:rsid w:val="00C95EA8"/>
    <w:rsid w:val="00CB4FBF"/>
    <w:rsid w:val="00CD50BD"/>
    <w:rsid w:val="00CE240C"/>
    <w:rsid w:val="00CF0C03"/>
    <w:rsid w:val="00D20224"/>
    <w:rsid w:val="00D23223"/>
    <w:rsid w:val="00D5208D"/>
    <w:rsid w:val="00D6165D"/>
    <w:rsid w:val="00DB0416"/>
    <w:rsid w:val="00DB2E75"/>
    <w:rsid w:val="00DC2579"/>
    <w:rsid w:val="00DD727D"/>
    <w:rsid w:val="00DF2CE9"/>
    <w:rsid w:val="00DF6F8B"/>
    <w:rsid w:val="00E0602B"/>
    <w:rsid w:val="00E20FAD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D11A4"/>
    <w:rsid w:val="00F30BC7"/>
    <w:rsid w:val="00F43F0D"/>
    <w:rsid w:val="00F46EBA"/>
    <w:rsid w:val="00F471F4"/>
    <w:rsid w:val="00F73888"/>
    <w:rsid w:val="00F826DF"/>
    <w:rsid w:val="00FA27AB"/>
    <w:rsid w:val="00FB25D9"/>
    <w:rsid w:val="00FD769F"/>
    <w:rsid w:val="00FF39DD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.</cp:lastModifiedBy>
  <cp:revision>27</cp:revision>
  <cp:lastPrinted>2018-10-22T06:10:00Z</cp:lastPrinted>
  <dcterms:created xsi:type="dcterms:W3CDTF">2018-05-11T11:49:00Z</dcterms:created>
  <dcterms:modified xsi:type="dcterms:W3CDTF">2018-11-05T09:37:00Z</dcterms:modified>
</cp:coreProperties>
</file>