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DF0" w:rsidRDefault="00AF737E" w:rsidP="003F6198">
      <w:pPr>
        <w:tabs>
          <w:tab w:val="left" w:pos="4172"/>
        </w:tabs>
        <w:spacing w:before="90" w:after="0"/>
        <w:jc w:val="right"/>
        <w:rPr>
          <w:rFonts w:ascii="Times New Roman" w:eastAsia="Times New Roman" w:hAnsi="Times New Roman"/>
          <w:b/>
          <w:sz w:val="28"/>
          <w:szCs w:val="18"/>
        </w:rPr>
      </w:pPr>
      <w:r>
        <w:rPr>
          <w:rFonts w:ascii="Times New Roman" w:eastAsia="Times New Roman" w:hAnsi="Times New Roman"/>
          <w:b/>
          <w:sz w:val="28"/>
          <w:szCs w:val="18"/>
        </w:rPr>
        <w:t>WZÓR</w:t>
      </w:r>
    </w:p>
    <w:p w:rsidR="00EB4DF0" w:rsidRDefault="00EB4DF0" w:rsidP="003F6198">
      <w:pPr>
        <w:tabs>
          <w:tab w:val="left" w:pos="4172"/>
        </w:tabs>
        <w:spacing w:before="9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B4DF0">
        <w:rPr>
          <w:rFonts w:ascii="Times New Roman" w:hAnsi="Times New Roman"/>
          <w:b/>
          <w:sz w:val="24"/>
          <w:szCs w:val="24"/>
        </w:rPr>
        <w:t xml:space="preserve">Umowa nr </w:t>
      </w:r>
      <w:r w:rsidR="00A8057D">
        <w:rPr>
          <w:rFonts w:ascii="Times New Roman" w:hAnsi="Times New Roman"/>
          <w:b/>
          <w:sz w:val="24"/>
          <w:szCs w:val="24"/>
        </w:rPr>
        <w:t>0200-OP</w:t>
      </w:r>
      <w:r w:rsidR="008D7188">
        <w:rPr>
          <w:rFonts w:ascii="Times New Roman" w:hAnsi="Times New Roman"/>
          <w:b/>
          <w:sz w:val="24"/>
          <w:szCs w:val="24"/>
        </w:rPr>
        <w:t>.261.3.5.2019</w:t>
      </w:r>
    </w:p>
    <w:p w:rsidR="003F6198" w:rsidRPr="003F6198" w:rsidRDefault="003F6198" w:rsidP="003F6198">
      <w:pPr>
        <w:tabs>
          <w:tab w:val="left" w:pos="4172"/>
        </w:tabs>
        <w:spacing w:before="9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4DF0" w:rsidRPr="00EB4DF0" w:rsidRDefault="00EB4DF0" w:rsidP="00F866F9">
      <w:pPr>
        <w:spacing w:line="276" w:lineRule="auto"/>
        <w:rPr>
          <w:rFonts w:ascii="Times New Roman" w:hAnsi="Times New Roman"/>
          <w:sz w:val="24"/>
          <w:szCs w:val="24"/>
        </w:rPr>
      </w:pPr>
      <w:r w:rsidRPr="00EB4DF0">
        <w:rPr>
          <w:rFonts w:ascii="Times New Roman" w:hAnsi="Times New Roman"/>
          <w:sz w:val="24"/>
          <w:szCs w:val="24"/>
        </w:rPr>
        <w:t>Zawarta dnia ………………… w Bydgoszczy, pomiędzy:</w:t>
      </w:r>
    </w:p>
    <w:p w:rsidR="00EB4DF0" w:rsidRPr="00EB4DF0" w:rsidRDefault="00EB4DF0" w:rsidP="00F866F9">
      <w:pPr>
        <w:spacing w:line="276" w:lineRule="auto"/>
        <w:rPr>
          <w:rFonts w:ascii="Times New Roman" w:hAnsi="Times New Roman"/>
          <w:sz w:val="24"/>
          <w:szCs w:val="24"/>
        </w:rPr>
      </w:pPr>
      <w:r w:rsidRPr="00EB4DF0">
        <w:rPr>
          <w:rFonts w:ascii="Times New Roman" w:hAnsi="Times New Roman"/>
          <w:b/>
          <w:sz w:val="24"/>
          <w:szCs w:val="24"/>
        </w:rPr>
        <w:t>Skarbem Państwa - Kasą Rolniczego Ubezpieczenia Społeczn</w:t>
      </w:r>
      <w:r w:rsidR="00A8057D">
        <w:rPr>
          <w:rFonts w:ascii="Times New Roman" w:hAnsi="Times New Roman"/>
          <w:b/>
          <w:sz w:val="24"/>
          <w:szCs w:val="24"/>
        </w:rPr>
        <w:t xml:space="preserve">ego Oddziałem Regionalnym </w:t>
      </w:r>
      <w:r w:rsidRPr="00EB4DF0">
        <w:rPr>
          <w:rFonts w:ascii="Times New Roman" w:hAnsi="Times New Roman"/>
          <w:b/>
          <w:sz w:val="24"/>
          <w:szCs w:val="24"/>
        </w:rPr>
        <w:t>w Bydgoszczy</w:t>
      </w:r>
      <w:r w:rsidRPr="00EB4DF0">
        <w:rPr>
          <w:rFonts w:ascii="Times New Roman" w:hAnsi="Times New Roman"/>
          <w:sz w:val="24"/>
          <w:szCs w:val="24"/>
        </w:rPr>
        <w:t>, ul. Wyczółkowskiego 22, 85-092 Bydgoszcz, NIP 526-00-13-054, REGON 012513262-00511, reprezentowaną przez:</w:t>
      </w:r>
    </w:p>
    <w:p w:rsidR="00EB4DF0" w:rsidRPr="00EB4DF0" w:rsidRDefault="00EB4DF0" w:rsidP="00F866F9">
      <w:pPr>
        <w:spacing w:line="276" w:lineRule="auto"/>
        <w:rPr>
          <w:rFonts w:ascii="Times New Roman" w:hAnsi="Times New Roman"/>
          <w:sz w:val="24"/>
          <w:szCs w:val="24"/>
        </w:rPr>
      </w:pPr>
      <w:r w:rsidRPr="00EB4DF0">
        <w:rPr>
          <w:rFonts w:ascii="Times New Roman" w:hAnsi="Times New Roman"/>
          <w:sz w:val="24"/>
          <w:szCs w:val="24"/>
        </w:rPr>
        <w:t>Piotra Moskala - Dyrektora Oddziału Regionalnego KRUS w Bydgoszczy - na podstawie pełnomocnictwa udzielonego przez Prezesa Kasy Rolniczego U</w:t>
      </w:r>
      <w:r w:rsidR="00F866F9">
        <w:rPr>
          <w:rFonts w:ascii="Times New Roman" w:hAnsi="Times New Roman"/>
          <w:sz w:val="24"/>
          <w:szCs w:val="24"/>
        </w:rPr>
        <w:t>bezpieczenia Społecznego z dnia</w:t>
      </w:r>
      <w:r w:rsidR="00AA466F">
        <w:rPr>
          <w:rFonts w:ascii="Times New Roman" w:hAnsi="Times New Roman"/>
          <w:sz w:val="24"/>
          <w:szCs w:val="24"/>
        </w:rPr>
        <w:t xml:space="preserve"> </w:t>
      </w:r>
      <w:r w:rsidRPr="00EB4DF0">
        <w:rPr>
          <w:rFonts w:ascii="Times New Roman" w:hAnsi="Times New Roman"/>
          <w:sz w:val="24"/>
          <w:szCs w:val="24"/>
        </w:rPr>
        <w:t xml:space="preserve">05.03.2018 roku, </w:t>
      </w:r>
    </w:p>
    <w:p w:rsidR="00EB4DF0" w:rsidRPr="00EB4DF0" w:rsidRDefault="00EB4DF0" w:rsidP="00F866F9">
      <w:pPr>
        <w:spacing w:line="276" w:lineRule="auto"/>
        <w:rPr>
          <w:rFonts w:ascii="Times New Roman" w:hAnsi="Times New Roman"/>
          <w:sz w:val="24"/>
          <w:szCs w:val="24"/>
        </w:rPr>
      </w:pPr>
      <w:r w:rsidRPr="00EB4DF0">
        <w:rPr>
          <w:rFonts w:ascii="Times New Roman" w:hAnsi="Times New Roman"/>
          <w:sz w:val="24"/>
          <w:szCs w:val="24"/>
        </w:rPr>
        <w:t>zwaną dalej „Zamawiającym”</w:t>
      </w:r>
    </w:p>
    <w:p w:rsidR="00EB4DF0" w:rsidRPr="00EB4DF0" w:rsidRDefault="00EB4DF0" w:rsidP="00F866F9">
      <w:pPr>
        <w:spacing w:line="276" w:lineRule="auto"/>
        <w:rPr>
          <w:rFonts w:ascii="Times New Roman" w:hAnsi="Times New Roman"/>
          <w:sz w:val="24"/>
          <w:szCs w:val="24"/>
        </w:rPr>
      </w:pPr>
      <w:r w:rsidRPr="00EB4DF0">
        <w:rPr>
          <w:rFonts w:ascii="Times New Roman" w:hAnsi="Times New Roman"/>
          <w:sz w:val="24"/>
          <w:szCs w:val="24"/>
        </w:rPr>
        <w:t>a</w:t>
      </w:r>
    </w:p>
    <w:p w:rsidR="00EB4DF0" w:rsidRPr="00EB4DF0" w:rsidRDefault="00EB4DF0" w:rsidP="00F866F9">
      <w:pPr>
        <w:spacing w:line="276" w:lineRule="auto"/>
        <w:rPr>
          <w:rFonts w:ascii="Times New Roman" w:hAnsi="Times New Roman"/>
          <w:sz w:val="24"/>
          <w:szCs w:val="24"/>
        </w:rPr>
      </w:pPr>
      <w:r w:rsidRPr="00EB4DF0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......................................................................................................................................................................................., NIP ..............................., REGON ........................., reprezentowaną przez ................................................................................, </w:t>
      </w:r>
    </w:p>
    <w:p w:rsidR="00EB4DF0" w:rsidRPr="00EB4DF0" w:rsidRDefault="00EB4DF0" w:rsidP="00F866F9">
      <w:pPr>
        <w:spacing w:line="276" w:lineRule="auto"/>
        <w:rPr>
          <w:rFonts w:ascii="Times New Roman" w:hAnsi="Times New Roman"/>
          <w:sz w:val="24"/>
          <w:szCs w:val="24"/>
        </w:rPr>
      </w:pPr>
      <w:r w:rsidRPr="00EB4DF0">
        <w:rPr>
          <w:rFonts w:ascii="Times New Roman" w:hAnsi="Times New Roman"/>
          <w:sz w:val="24"/>
          <w:szCs w:val="24"/>
        </w:rPr>
        <w:t>zwaną dalej „Wykonawcą",</w:t>
      </w:r>
    </w:p>
    <w:p w:rsidR="00EB4DF0" w:rsidRDefault="00EB4DF0" w:rsidP="00F866F9">
      <w:pPr>
        <w:spacing w:line="276" w:lineRule="auto"/>
        <w:rPr>
          <w:rFonts w:ascii="Times New Roman" w:hAnsi="Times New Roman"/>
          <w:sz w:val="24"/>
          <w:szCs w:val="24"/>
        </w:rPr>
      </w:pPr>
      <w:r w:rsidRPr="00EB4DF0">
        <w:rPr>
          <w:rFonts w:ascii="Times New Roman" w:hAnsi="Times New Roman"/>
          <w:sz w:val="24"/>
          <w:szCs w:val="24"/>
        </w:rPr>
        <w:t>zwanych dalej Stronami.</w:t>
      </w:r>
    </w:p>
    <w:p w:rsidR="00AA466F" w:rsidRPr="00AA466F" w:rsidRDefault="00AA466F" w:rsidP="00F866F9">
      <w:pPr>
        <w:spacing w:line="276" w:lineRule="auto"/>
        <w:rPr>
          <w:rFonts w:ascii="Times New Roman" w:hAnsi="Times New Roman"/>
          <w:sz w:val="20"/>
          <w:szCs w:val="24"/>
        </w:rPr>
      </w:pPr>
    </w:p>
    <w:p w:rsidR="00EB4DF0" w:rsidRPr="00EB4DF0" w:rsidRDefault="00EB4DF0" w:rsidP="00F866F9">
      <w:pPr>
        <w:spacing w:line="276" w:lineRule="auto"/>
        <w:rPr>
          <w:rFonts w:ascii="Times New Roman" w:hAnsi="Times New Roman"/>
          <w:sz w:val="24"/>
          <w:szCs w:val="24"/>
        </w:rPr>
      </w:pPr>
      <w:r w:rsidRPr="00EB4DF0">
        <w:rPr>
          <w:rFonts w:ascii="Times New Roman" w:hAnsi="Times New Roman"/>
          <w:sz w:val="24"/>
          <w:szCs w:val="24"/>
        </w:rPr>
        <w:t>W ramach zamówienia publicznego prowadzonego w trybie przetargu nieograniczonego,        zgodnie z przepisami ustawy z dnia</w:t>
      </w:r>
      <w:r w:rsidRPr="00EB4DF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EB4DF0">
        <w:rPr>
          <w:rFonts w:ascii="Times New Roman" w:hAnsi="Times New Roman"/>
          <w:sz w:val="24"/>
          <w:szCs w:val="24"/>
        </w:rPr>
        <w:t xml:space="preserve">29 stycznia 2004r. Prawo </w:t>
      </w:r>
      <w:proofErr w:type="spellStart"/>
      <w:r w:rsidRPr="00EB4DF0">
        <w:rPr>
          <w:rFonts w:ascii="Times New Roman" w:hAnsi="Times New Roman"/>
          <w:sz w:val="24"/>
          <w:szCs w:val="24"/>
        </w:rPr>
        <w:t>zamówień</w:t>
      </w:r>
      <w:proofErr w:type="spellEnd"/>
      <w:r w:rsidRPr="00EB4D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4DF0">
        <w:rPr>
          <w:rFonts w:ascii="Times New Roman" w:hAnsi="Times New Roman"/>
          <w:sz w:val="24"/>
          <w:szCs w:val="24"/>
        </w:rPr>
        <w:t>publicznych</w:t>
      </w:r>
      <w:proofErr w:type="spellEnd"/>
      <w:r w:rsidRPr="00EB4DF0">
        <w:rPr>
          <w:rFonts w:ascii="Times New Roman" w:hAnsi="Times New Roman"/>
          <w:sz w:val="24"/>
          <w:szCs w:val="24"/>
        </w:rPr>
        <w:t xml:space="preserve"> </w:t>
      </w:r>
      <w:r w:rsidR="00A8057D">
        <w:rPr>
          <w:rFonts w:ascii="Times New Roman" w:hAnsi="Times New Roman"/>
          <w:sz w:val="24"/>
          <w:szCs w:val="24"/>
        </w:rPr>
        <w:t xml:space="preserve">                  (tj. Dz. U. z 2018r., poz. 1</w:t>
      </w:r>
      <w:r w:rsidRPr="00EB4DF0">
        <w:rPr>
          <w:rFonts w:ascii="Times New Roman" w:hAnsi="Times New Roman"/>
          <w:sz w:val="24"/>
          <w:szCs w:val="24"/>
        </w:rPr>
        <w:t>9</w:t>
      </w:r>
      <w:r w:rsidR="00A8057D">
        <w:rPr>
          <w:rFonts w:ascii="Times New Roman" w:hAnsi="Times New Roman"/>
          <w:sz w:val="24"/>
          <w:szCs w:val="24"/>
        </w:rPr>
        <w:t>86</w:t>
      </w:r>
      <w:r w:rsidRPr="00EB4DF0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EB4DF0">
        <w:rPr>
          <w:rFonts w:ascii="Times New Roman" w:hAnsi="Times New Roman"/>
          <w:sz w:val="24"/>
          <w:szCs w:val="24"/>
        </w:rPr>
        <w:t>późn</w:t>
      </w:r>
      <w:proofErr w:type="spellEnd"/>
      <w:r w:rsidRPr="00EB4DF0">
        <w:rPr>
          <w:rFonts w:ascii="Times New Roman" w:hAnsi="Times New Roman"/>
          <w:sz w:val="24"/>
          <w:szCs w:val="24"/>
        </w:rPr>
        <w:t>. zm.) Strony zawierają umowę o następującej treści:</w:t>
      </w:r>
    </w:p>
    <w:p w:rsidR="00A8057D" w:rsidRPr="003F6198" w:rsidRDefault="00A8057D" w:rsidP="00A8057D">
      <w:pPr>
        <w:spacing w:line="276" w:lineRule="auto"/>
        <w:rPr>
          <w:sz w:val="16"/>
        </w:rPr>
      </w:pPr>
    </w:p>
    <w:p w:rsidR="00A8057D" w:rsidRPr="00E51887" w:rsidRDefault="00A8057D" w:rsidP="00A8057D">
      <w:pPr>
        <w:pStyle w:val="Style12"/>
        <w:spacing w:line="276" w:lineRule="auto"/>
        <w:rPr>
          <w:rStyle w:val="FontStyle154"/>
          <w:b/>
          <w:sz w:val="24"/>
          <w:szCs w:val="24"/>
        </w:rPr>
      </w:pPr>
      <w:r w:rsidRPr="00E51887">
        <w:rPr>
          <w:rStyle w:val="FontStyle154"/>
          <w:b/>
          <w:sz w:val="24"/>
          <w:szCs w:val="24"/>
        </w:rPr>
        <w:t>§1</w:t>
      </w:r>
    </w:p>
    <w:p w:rsidR="00A8057D" w:rsidRPr="00A8057D" w:rsidRDefault="00A8057D" w:rsidP="00A8057D">
      <w:pPr>
        <w:pStyle w:val="Tekstpodstawowy"/>
        <w:numPr>
          <w:ilvl w:val="0"/>
          <w:numId w:val="8"/>
        </w:numPr>
        <w:tabs>
          <w:tab w:val="left" w:pos="360"/>
        </w:tabs>
        <w:suppressAutoHyphens w:val="0"/>
        <w:spacing w:after="0" w:line="276" w:lineRule="auto"/>
        <w:ind w:left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Przedmiotem </w:t>
      </w:r>
      <w:r w:rsidRPr="00A8057D">
        <w:rPr>
          <w:rStyle w:val="FontStyle154"/>
          <w:sz w:val="24"/>
          <w:szCs w:val="24"/>
        </w:rPr>
        <w:t>zamówienia jest</w:t>
      </w:r>
      <w:r w:rsidRPr="00A8057D">
        <w:rPr>
          <w:rFonts w:ascii="Times New Roman" w:hAnsi="Times New Roman"/>
          <w:bCs/>
          <w:iCs/>
          <w:sz w:val="24"/>
          <w:szCs w:val="24"/>
        </w:rPr>
        <w:t xml:space="preserve"> remont pomieszczeń, ciągów komunikacyjnych wraz z wymianą drzwi w budynku PT Grudziądz.</w:t>
      </w:r>
    </w:p>
    <w:p w:rsidR="00A8057D" w:rsidRDefault="00A8057D" w:rsidP="00A8057D">
      <w:pPr>
        <w:pStyle w:val="Style35"/>
        <w:numPr>
          <w:ilvl w:val="0"/>
          <w:numId w:val="8"/>
        </w:numPr>
        <w:tabs>
          <w:tab w:val="left" w:pos="360"/>
        </w:tabs>
        <w:spacing w:line="276" w:lineRule="auto"/>
        <w:ind w:left="426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Czynności składające się na przedmiot zamówieni</w:t>
      </w:r>
      <w:r>
        <w:rPr>
          <w:rStyle w:val="FontStyle154"/>
          <w:sz w:val="24"/>
          <w:szCs w:val="24"/>
        </w:rPr>
        <w:t xml:space="preserve">a zostały szczegółowo określone </w:t>
      </w:r>
      <w:r w:rsidRPr="00E51887">
        <w:rPr>
          <w:rStyle w:val="FontStyle154"/>
          <w:sz w:val="24"/>
          <w:szCs w:val="24"/>
        </w:rPr>
        <w:t>w specyfikacji technicznej oraz szczegółowej specyfikacji technicznej, które stanowią załącznik numer 1 do niniejszej umowy oraz w przedmiarze robót, który stanowi załącznik numer 2 do niniejszej umowy.</w:t>
      </w:r>
    </w:p>
    <w:p w:rsidR="00A8057D" w:rsidRPr="00E51887" w:rsidRDefault="00A8057D" w:rsidP="00A8057D">
      <w:pPr>
        <w:pStyle w:val="Style35"/>
        <w:numPr>
          <w:ilvl w:val="0"/>
          <w:numId w:val="8"/>
        </w:numPr>
        <w:tabs>
          <w:tab w:val="left" w:pos="360"/>
        </w:tabs>
        <w:spacing w:line="276" w:lineRule="auto"/>
        <w:ind w:left="426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Zakup materiałów koniecznych do wykonania przedmiotu zamówienia przez Wykonawcę wchodzi w zakres przedmiotu zamówienia i został w całości uwzględniony w cenie oferty.</w:t>
      </w:r>
    </w:p>
    <w:p w:rsidR="00A8057D" w:rsidRPr="00E51887" w:rsidRDefault="00A8057D" w:rsidP="00A8057D">
      <w:pPr>
        <w:numPr>
          <w:ilvl w:val="0"/>
          <w:numId w:val="8"/>
        </w:numPr>
        <w:tabs>
          <w:tab w:val="left" w:pos="360"/>
        </w:tabs>
        <w:spacing w:after="0" w:line="276" w:lineRule="auto"/>
        <w:ind w:left="426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zobowiązuje się na własny koszt do wywozu i utylizacji wszelkich odpadów powstałych w trakcie i w związku z realizacją przedmiotu zamówienia.</w:t>
      </w:r>
    </w:p>
    <w:p w:rsidR="00A8057D" w:rsidRDefault="00A8057D" w:rsidP="00A8057D">
      <w:pPr>
        <w:numPr>
          <w:ilvl w:val="0"/>
          <w:numId w:val="8"/>
        </w:numPr>
        <w:tabs>
          <w:tab w:val="left" w:pos="360"/>
        </w:tabs>
        <w:spacing w:after="0" w:line="276" w:lineRule="auto"/>
        <w:ind w:left="426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Wykonawca zobowiązuje się do wykonania przedmiotu zamówienia zgodnie </w:t>
      </w:r>
      <w:r w:rsidRPr="00E51887">
        <w:rPr>
          <w:rStyle w:val="FontStyle154"/>
          <w:sz w:val="24"/>
          <w:szCs w:val="24"/>
        </w:rPr>
        <w:br/>
        <w:t>z zasadami współczesnej wiedzy i sztuki technicznej, obowiązującymi norma</w:t>
      </w:r>
      <w:r>
        <w:rPr>
          <w:rStyle w:val="FontStyle154"/>
          <w:sz w:val="24"/>
          <w:szCs w:val="24"/>
        </w:rPr>
        <w:t xml:space="preserve">mi </w:t>
      </w:r>
      <w:r>
        <w:rPr>
          <w:rStyle w:val="FontStyle154"/>
          <w:sz w:val="24"/>
          <w:szCs w:val="24"/>
        </w:rPr>
        <w:br/>
        <w:t xml:space="preserve">i wymaganiami Zamawiającego, w szczególności zgodnie </w:t>
      </w:r>
      <w:r w:rsidRPr="008367FF">
        <w:rPr>
          <w:rStyle w:val="FontStyle154"/>
          <w:sz w:val="24"/>
          <w:szCs w:val="24"/>
        </w:rPr>
        <w:t>z załączoną specyfikacją techniczną i szczegółową specyfikacją techniczną oraz przedmiarem robót.</w:t>
      </w:r>
    </w:p>
    <w:p w:rsidR="00A8057D" w:rsidRPr="00E51887" w:rsidRDefault="00A8057D" w:rsidP="00A8057D">
      <w:pPr>
        <w:numPr>
          <w:ilvl w:val="0"/>
          <w:numId w:val="8"/>
        </w:numPr>
        <w:tabs>
          <w:tab w:val="left" w:pos="360"/>
        </w:tabs>
        <w:spacing w:after="0" w:line="276" w:lineRule="auto"/>
        <w:ind w:left="426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Wykonawca oświadcza, iż posiada wszelkie konieczne uprawnienia i zezwolenia do wykonania przedmiotu zamówienia.</w:t>
      </w:r>
    </w:p>
    <w:p w:rsidR="00A8057D" w:rsidRPr="001A28BB" w:rsidRDefault="00A8057D" w:rsidP="00A8057D">
      <w:pPr>
        <w:numPr>
          <w:ilvl w:val="0"/>
          <w:numId w:val="8"/>
        </w:numPr>
        <w:tabs>
          <w:tab w:val="left" w:pos="360"/>
        </w:tabs>
        <w:spacing w:after="0" w:line="276" w:lineRule="auto"/>
        <w:ind w:left="426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lastRenderedPageBreak/>
        <w:t>Wykonawca zobowiąz</w:t>
      </w:r>
      <w:r>
        <w:rPr>
          <w:rStyle w:val="FontStyle154"/>
          <w:sz w:val="24"/>
          <w:szCs w:val="24"/>
        </w:rPr>
        <w:t>any jest do wykonania robót nie</w:t>
      </w:r>
      <w:r w:rsidRPr="00E51887">
        <w:rPr>
          <w:rStyle w:val="FontStyle154"/>
          <w:sz w:val="24"/>
          <w:szCs w:val="24"/>
        </w:rPr>
        <w:t>objętych niniejsza umową, jeżeli są one niezbędne ze względu na bezpieczeństwo lub zabezpieczenie przed awarią.</w:t>
      </w:r>
    </w:p>
    <w:p w:rsidR="00A8057D" w:rsidRDefault="00A8057D" w:rsidP="003F6198">
      <w:pPr>
        <w:numPr>
          <w:ilvl w:val="0"/>
          <w:numId w:val="8"/>
        </w:numPr>
        <w:tabs>
          <w:tab w:val="left" w:pos="360"/>
        </w:tabs>
        <w:spacing w:after="0" w:line="276" w:lineRule="auto"/>
        <w:ind w:left="426" w:hanging="426"/>
        <w:rPr>
          <w:rStyle w:val="FontStyle154"/>
          <w:sz w:val="24"/>
          <w:szCs w:val="24"/>
        </w:rPr>
      </w:pPr>
      <w:r w:rsidRPr="008367FF">
        <w:rPr>
          <w:rStyle w:val="FontStyle154"/>
          <w:sz w:val="24"/>
          <w:szCs w:val="24"/>
        </w:rPr>
        <w:t xml:space="preserve">W przypadku rozbieżności pomiędzy zapisami umowy a zapisami specyfikacji technicznej i szczegółowej specyfikacji technicznej, pierwszeństwo mają zapisy umowy. </w:t>
      </w:r>
    </w:p>
    <w:p w:rsidR="003F6198" w:rsidRPr="003F6198" w:rsidRDefault="003F6198" w:rsidP="003F6198">
      <w:pPr>
        <w:tabs>
          <w:tab w:val="left" w:pos="360"/>
        </w:tabs>
        <w:spacing w:after="0" w:line="276" w:lineRule="auto"/>
        <w:ind w:left="426"/>
        <w:rPr>
          <w:rStyle w:val="FontStyle154"/>
          <w:sz w:val="16"/>
          <w:szCs w:val="24"/>
        </w:rPr>
      </w:pPr>
    </w:p>
    <w:p w:rsidR="00A8057D" w:rsidRPr="00E51887" w:rsidRDefault="00A8057D" w:rsidP="00A8057D">
      <w:pPr>
        <w:pStyle w:val="Style15"/>
        <w:spacing w:line="276" w:lineRule="auto"/>
        <w:jc w:val="center"/>
        <w:rPr>
          <w:rStyle w:val="FontStyle154"/>
          <w:b/>
          <w:sz w:val="24"/>
          <w:szCs w:val="24"/>
        </w:rPr>
      </w:pPr>
      <w:r w:rsidRPr="00E51887">
        <w:rPr>
          <w:rStyle w:val="FontStyle154"/>
          <w:b/>
          <w:sz w:val="24"/>
          <w:szCs w:val="24"/>
        </w:rPr>
        <w:t>§2</w:t>
      </w:r>
    </w:p>
    <w:p w:rsidR="00A8057D" w:rsidRPr="00E51887" w:rsidRDefault="00A8057D" w:rsidP="00A8057D">
      <w:pPr>
        <w:pStyle w:val="Style35"/>
        <w:numPr>
          <w:ilvl w:val="0"/>
          <w:numId w:val="9"/>
        </w:numPr>
        <w:tabs>
          <w:tab w:val="clear" w:pos="720"/>
          <w:tab w:val="left" w:pos="360"/>
        </w:tabs>
        <w:spacing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Ustala się następujący harmonogram wykonania przedmiotu zamówienia:</w:t>
      </w:r>
    </w:p>
    <w:p w:rsidR="00A8057D" w:rsidRPr="00E51887" w:rsidRDefault="00A8057D" w:rsidP="00A8057D">
      <w:pPr>
        <w:pStyle w:val="Style35"/>
        <w:numPr>
          <w:ilvl w:val="0"/>
          <w:numId w:val="15"/>
        </w:numPr>
        <w:tabs>
          <w:tab w:val="left" w:pos="360"/>
        </w:tabs>
        <w:spacing w:line="276" w:lineRule="auto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przekazanie terenu budowy: ………………..,</w:t>
      </w:r>
    </w:p>
    <w:p w:rsidR="00A8057D" w:rsidRDefault="00A8057D" w:rsidP="00A8057D">
      <w:pPr>
        <w:pStyle w:val="Style35"/>
        <w:numPr>
          <w:ilvl w:val="0"/>
          <w:numId w:val="15"/>
        </w:numPr>
        <w:tabs>
          <w:tab w:val="left" w:pos="360"/>
        </w:tabs>
        <w:spacing w:line="276" w:lineRule="auto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rozpoczęcie wykonywania przedmiotu zamówienia: ………………….</w:t>
      </w:r>
    </w:p>
    <w:p w:rsidR="00A8057D" w:rsidRPr="00E51887" w:rsidRDefault="00A8057D" w:rsidP="00A8057D">
      <w:pPr>
        <w:pStyle w:val="Style35"/>
        <w:numPr>
          <w:ilvl w:val="0"/>
          <w:numId w:val="15"/>
        </w:numPr>
        <w:tabs>
          <w:tab w:val="left" w:pos="360"/>
        </w:tabs>
        <w:spacing w:line="276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zakończenie wykonywania przedmiotu zamówienia:</w:t>
      </w:r>
      <w:r w:rsidRPr="001A28BB">
        <w:t xml:space="preserve"> </w:t>
      </w:r>
      <w:r w:rsidR="0012119D">
        <w:rPr>
          <w:rStyle w:val="FontStyle154"/>
          <w:sz w:val="24"/>
          <w:szCs w:val="24"/>
        </w:rPr>
        <w:t>30.09</w:t>
      </w:r>
      <w:r w:rsidRPr="0074505B">
        <w:rPr>
          <w:rStyle w:val="FontStyle154"/>
          <w:sz w:val="24"/>
          <w:szCs w:val="24"/>
        </w:rPr>
        <w:t>.2019 r.</w:t>
      </w:r>
    </w:p>
    <w:p w:rsidR="00A8057D" w:rsidRPr="00E51887" w:rsidRDefault="00A8057D" w:rsidP="00A8057D">
      <w:pPr>
        <w:pStyle w:val="Style35"/>
        <w:numPr>
          <w:ilvl w:val="0"/>
          <w:numId w:val="9"/>
        </w:numPr>
        <w:tabs>
          <w:tab w:val="clear" w:pos="720"/>
          <w:tab w:val="left" w:pos="360"/>
        </w:tabs>
        <w:spacing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Rozpoczęcie wykonania przedmiotu zamówienia będzie poprzedzone przekazaniem Wykonawcy przez Zamawiającego terenu budowy w terminie określonym w ust. 1, </w:t>
      </w:r>
      <w:r>
        <w:rPr>
          <w:rStyle w:val="FontStyle154"/>
          <w:sz w:val="24"/>
          <w:szCs w:val="24"/>
        </w:rPr>
        <w:t xml:space="preserve">  </w:t>
      </w:r>
      <w:r w:rsidRPr="00E51887">
        <w:rPr>
          <w:rStyle w:val="FontStyle154"/>
          <w:sz w:val="24"/>
          <w:szCs w:val="24"/>
        </w:rPr>
        <w:t>przy czym Zamawiający zobowiązuje się do zapewnienia Wykonawcy dostępu do źródeł energii elektrycznej i wody.</w:t>
      </w:r>
    </w:p>
    <w:p w:rsidR="00A8057D" w:rsidRPr="00E51887" w:rsidRDefault="00A8057D" w:rsidP="00A8057D">
      <w:pPr>
        <w:pStyle w:val="Style35"/>
        <w:numPr>
          <w:ilvl w:val="0"/>
          <w:numId w:val="9"/>
        </w:numPr>
        <w:tabs>
          <w:tab w:val="clear" w:pos="720"/>
          <w:tab w:val="left" w:pos="360"/>
        </w:tabs>
        <w:spacing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Z chwilą przekazania terenu budowy Wykonawca ponosi, aż do chwili wykonania przedmiotu zamówienia, odpowiedzialność na zasadach ogólnych za szkody wynikłe </w:t>
      </w:r>
      <w:r>
        <w:rPr>
          <w:rStyle w:val="FontStyle154"/>
          <w:sz w:val="24"/>
          <w:szCs w:val="24"/>
        </w:rPr>
        <w:t xml:space="preserve">  </w:t>
      </w:r>
      <w:r w:rsidRPr="00E51887">
        <w:rPr>
          <w:rStyle w:val="FontStyle154"/>
          <w:sz w:val="24"/>
          <w:szCs w:val="24"/>
        </w:rPr>
        <w:t>na tym terenie.</w:t>
      </w:r>
    </w:p>
    <w:p w:rsidR="00A8057D" w:rsidRPr="00E51887" w:rsidRDefault="00A8057D" w:rsidP="00A8057D">
      <w:pPr>
        <w:pStyle w:val="Style35"/>
        <w:numPr>
          <w:ilvl w:val="0"/>
          <w:numId w:val="9"/>
        </w:numPr>
        <w:tabs>
          <w:tab w:val="clear" w:pos="720"/>
          <w:tab w:val="left" w:pos="360"/>
        </w:tabs>
        <w:spacing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odpowiada za szkody wyrządzone osobom trzecim wynikłe na terenie budowy.</w:t>
      </w:r>
    </w:p>
    <w:p w:rsidR="00A8057D" w:rsidRPr="00E51887" w:rsidRDefault="00A8057D" w:rsidP="00A8057D">
      <w:pPr>
        <w:pStyle w:val="Style35"/>
        <w:numPr>
          <w:ilvl w:val="0"/>
          <w:numId w:val="9"/>
        </w:numPr>
        <w:tabs>
          <w:tab w:val="clear" w:pos="720"/>
          <w:tab w:val="left" w:pos="360"/>
        </w:tabs>
        <w:spacing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Roboty wchodzące w zakres przedmiotu zamówienia należy przeprowadzać w dniach </w:t>
      </w:r>
      <w:r>
        <w:rPr>
          <w:rStyle w:val="FontStyle154"/>
          <w:sz w:val="24"/>
          <w:szCs w:val="24"/>
        </w:rPr>
        <w:t xml:space="preserve">    </w:t>
      </w:r>
      <w:r w:rsidRPr="00E51887">
        <w:rPr>
          <w:rStyle w:val="FontStyle154"/>
          <w:sz w:val="24"/>
          <w:szCs w:val="24"/>
        </w:rPr>
        <w:t>i godzinach uzgodnionych z Zamawiającym.</w:t>
      </w:r>
    </w:p>
    <w:p w:rsidR="00A8057D" w:rsidRPr="00E51887" w:rsidRDefault="00A8057D" w:rsidP="00A8057D">
      <w:pPr>
        <w:pStyle w:val="Style35"/>
        <w:numPr>
          <w:ilvl w:val="0"/>
          <w:numId w:val="9"/>
        </w:numPr>
        <w:tabs>
          <w:tab w:val="clear" w:pos="720"/>
          <w:tab w:val="left" w:pos="360"/>
        </w:tabs>
        <w:spacing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Podczas wykonywania robót wchodzących </w:t>
      </w:r>
      <w:r>
        <w:rPr>
          <w:rStyle w:val="FontStyle154"/>
          <w:sz w:val="24"/>
          <w:szCs w:val="24"/>
        </w:rPr>
        <w:t xml:space="preserve">w zakres przedmiotu zamówienia </w:t>
      </w:r>
      <w:r w:rsidRPr="00E51887">
        <w:rPr>
          <w:rStyle w:val="FontStyle154"/>
          <w:sz w:val="24"/>
          <w:szCs w:val="24"/>
        </w:rPr>
        <w:t>znajdujące się w pomieszczeniach sprzęty oraz meble należy zabezpieczyć, a po zakończeniu robót pomieszczenia należy uporządkować.</w:t>
      </w:r>
    </w:p>
    <w:p w:rsidR="00A8057D" w:rsidRPr="003F6198" w:rsidRDefault="00A8057D" w:rsidP="00A8057D">
      <w:pPr>
        <w:pStyle w:val="Style35"/>
        <w:tabs>
          <w:tab w:val="left" w:pos="360"/>
        </w:tabs>
        <w:spacing w:line="276" w:lineRule="auto"/>
        <w:ind w:firstLine="0"/>
        <w:rPr>
          <w:rStyle w:val="FontStyle154"/>
          <w:sz w:val="16"/>
          <w:szCs w:val="24"/>
        </w:rPr>
      </w:pPr>
    </w:p>
    <w:p w:rsidR="00A8057D" w:rsidRPr="00E51887" w:rsidRDefault="00A8057D" w:rsidP="00A8057D">
      <w:pPr>
        <w:pStyle w:val="Style5"/>
        <w:spacing w:line="276" w:lineRule="auto"/>
        <w:jc w:val="center"/>
        <w:rPr>
          <w:rStyle w:val="FontStyle154"/>
          <w:b/>
          <w:sz w:val="24"/>
          <w:szCs w:val="24"/>
        </w:rPr>
      </w:pPr>
      <w:r w:rsidRPr="00E51887">
        <w:rPr>
          <w:rStyle w:val="FontStyle154"/>
          <w:b/>
          <w:sz w:val="24"/>
          <w:szCs w:val="24"/>
        </w:rPr>
        <w:t>§3</w:t>
      </w:r>
    </w:p>
    <w:p w:rsidR="00A8057D" w:rsidRDefault="00A8057D" w:rsidP="00A8057D">
      <w:pPr>
        <w:numPr>
          <w:ilvl w:val="0"/>
          <w:numId w:val="21"/>
        </w:numPr>
        <w:spacing w:after="0" w:line="276" w:lineRule="auto"/>
        <w:ind w:left="426" w:hanging="426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Wykonawca może wykonywać przedmiot umowy przy udziale Podwykonawców zawierając z nimi stosowne umowy w formie pisemnej pod rygorem nieważności.</w:t>
      </w:r>
    </w:p>
    <w:p w:rsidR="00A8057D" w:rsidRDefault="00A8057D" w:rsidP="00A8057D">
      <w:pPr>
        <w:numPr>
          <w:ilvl w:val="0"/>
          <w:numId w:val="21"/>
        </w:numPr>
        <w:spacing w:after="0" w:line="276" w:lineRule="auto"/>
        <w:ind w:left="426" w:hanging="426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Wykonawca zrealizuje przy pomocy Podwykonawców następujący zakres robót, dostaw, usług:</w:t>
      </w:r>
    </w:p>
    <w:p w:rsidR="00A8057D" w:rsidRDefault="00A8057D" w:rsidP="00A8057D">
      <w:pPr>
        <w:numPr>
          <w:ilvl w:val="0"/>
          <w:numId w:val="22"/>
        </w:numPr>
        <w:spacing w:after="0" w:line="276" w:lineRule="auto"/>
        <w:ind w:hanging="654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…………………………………………………………………………………</w:t>
      </w:r>
    </w:p>
    <w:p w:rsidR="00A8057D" w:rsidRDefault="00A8057D" w:rsidP="00A8057D">
      <w:pPr>
        <w:numPr>
          <w:ilvl w:val="0"/>
          <w:numId w:val="22"/>
        </w:numPr>
        <w:spacing w:after="0" w:line="276" w:lineRule="auto"/>
        <w:ind w:hanging="654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…………………………………………………………………………………</w:t>
      </w:r>
    </w:p>
    <w:p w:rsidR="00A8057D" w:rsidRDefault="00A8057D" w:rsidP="00A8057D">
      <w:pPr>
        <w:numPr>
          <w:ilvl w:val="0"/>
          <w:numId w:val="22"/>
        </w:numPr>
        <w:spacing w:after="0" w:line="276" w:lineRule="auto"/>
        <w:ind w:hanging="654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…………………………………………………………………………………</w:t>
      </w:r>
    </w:p>
    <w:p w:rsidR="00A8057D" w:rsidRDefault="00A8057D" w:rsidP="00A8057D">
      <w:pPr>
        <w:numPr>
          <w:ilvl w:val="0"/>
          <w:numId w:val="22"/>
        </w:numPr>
        <w:spacing w:after="0" w:line="276" w:lineRule="auto"/>
        <w:ind w:hanging="654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…………………………………………………………………………………</w:t>
      </w:r>
    </w:p>
    <w:p w:rsidR="00A8057D" w:rsidRDefault="00A8057D" w:rsidP="00A8057D">
      <w:pPr>
        <w:numPr>
          <w:ilvl w:val="0"/>
          <w:numId w:val="22"/>
        </w:numPr>
        <w:spacing w:after="0" w:line="276" w:lineRule="auto"/>
        <w:ind w:hanging="654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…………………………………………………………………………………</w:t>
      </w:r>
    </w:p>
    <w:p w:rsidR="00A8057D" w:rsidRDefault="00A8057D" w:rsidP="00A8057D">
      <w:pPr>
        <w:numPr>
          <w:ilvl w:val="0"/>
          <w:numId w:val="21"/>
        </w:numPr>
        <w:spacing w:after="0" w:line="276" w:lineRule="auto"/>
        <w:ind w:left="426" w:hanging="426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 xml:space="preserve">Powierzenie Podwykonawcom innych prac niż wymienione w ust. 2 odbywa się na zasadach określonych w </w:t>
      </w:r>
      <w:r w:rsidRPr="006E5029">
        <w:rPr>
          <w:rStyle w:val="FontStyle154"/>
          <w:sz w:val="24"/>
          <w:szCs w:val="24"/>
        </w:rPr>
        <w:t>§</w:t>
      </w:r>
      <w:r>
        <w:rPr>
          <w:rStyle w:val="FontStyle154"/>
          <w:sz w:val="24"/>
          <w:szCs w:val="24"/>
        </w:rPr>
        <w:t xml:space="preserve">3 i nie wymaga zmiany </w:t>
      </w:r>
      <w:r w:rsidRPr="006E5029">
        <w:rPr>
          <w:rStyle w:val="FontStyle154"/>
          <w:sz w:val="24"/>
          <w:szCs w:val="24"/>
        </w:rPr>
        <w:t>§</w:t>
      </w:r>
      <w:r>
        <w:rPr>
          <w:rStyle w:val="FontStyle154"/>
          <w:sz w:val="24"/>
          <w:szCs w:val="24"/>
        </w:rPr>
        <w:t>3 ust. 2.</w:t>
      </w:r>
    </w:p>
    <w:p w:rsidR="00A8057D" w:rsidRDefault="00A8057D" w:rsidP="00A8057D">
      <w:pPr>
        <w:numPr>
          <w:ilvl w:val="0"/>
          <w:numId w:val="21"/>
        </w:numPr>
        <w:spacing w:after="0" w:line="276" w:lineRule="auto"/>
        <w:ind w:left="426" w:hanging="426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Wykonawca przedłoży Zamawiającemu projekty umów z Podwykonawcami wraz</w:t>
      </w:r>
      <w:r>
        <w:rPr>
          <w:rStyle w:val="FontStyle154"/>
          <w:sz w:val="24"/>
          <w:szCs w:val="24"/>
        </w:rPr>
        <w:br/>
        <w:t>z dokumentacją określającą zakres robót, dostaw, usług do wykonania przez Podwykonawcę w terminie 7 dni przed planowanym wejściem Podwykonawcy na teren budowy celem realizacji robót.</w:t>
      </w:r>
    </w:p>
    <w:p w:rsidR="00A8057D" w:rsidRDefault="00A8057D" w:rsidP="00A8057D">
      <w:pPr>
        <w:numPr>
          <w:ilvl w:val="0"/>
          <w:numId w:val="21"/>
        </w:numPr>
        <w:spacing w:after="0" w:line="276" w:lineRule="auto"/>
        <w:ind w:left="426" w:hanging="426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Brak pisemnego zgłoszenia zastrzeżeń ze strony Zamawiającego w terminie 7 dni od przekazania Zamawiającemu projektów umów o podwykonawstwo i ich zmian oznaczać będzie ich akceptację.</w:t>
      </w:r>
    </w:p>
    <w:p w:rsidR="00A8057D" w:rsidRDefault="00A8057D" w:rsidP="00A8057D">
      <w:pPr>
        <w:numPr>
          <w:ilvl w:val="0"/>
          <w:numId w:val="21"/>
        </w:numPr>
        <w:spacing w:after="0" w:line="276" w:lineRule="auto"/>
        <w:ind w:left="426" w:hanging="426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lastRenderedPageBreak/>
        <w:t>Wszelkie zmiany umów o podwykonawstwo wymagają formy pisemnej i zgody Zamawiającego na zasadach określonych w ust. 4 i 5.</w:t>
      </w:r>
    </w:p>
    <w:p w:rsidR="00A8057D" w:rsidRDefault="00A8057D" w:rsidP="00A8057D">
      <w:pPr>
        <w:numPr>
          <w:ilvl w:val="0"/>
          <w:numId w:val="21"/>
        </w:numPr>
        <w:spacing w:after="0" w:line="276" w:lineRule="auto"/>
        <w:ind w:left="426" w:hanging="426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Kopię umowy lub jej zmian poświadczoną za zgodność z oryginałem zawartej</w:t>
      </w:r>
      <w:r>
        <w:rPr>
          <w:rStyle w:val="FontStyle154"/>
          <w:sz w:val="24"/>
          <w:szCs w:val="24"/>
        </w:rPr>
        <w:br/>
        <w:t>z Podwykonawcą Wykonawca przekaże Zamawiającemu bez zbędnej zwłoki nie później niż w terminie 7 dni od jej zawarcia.</w:t>
      </w:r>
    </w:p>
    <w:p w:rsidR="00A8057D" w:rsidRDefault="00A8057D" w:rsidP="00A8057D">
      <w:pPr>
        <w:numPr>
          <w:ilvl w:val="0"/>
          <w:numId w:val="21"/>
        </w:numPr>
        <w:spacing w:after="0" w:line="276" w:lineRule="auto"/>
        <w:ind w:left="426" w:hanging="426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Umowa z Podwykonawcą musi zawierać:</w:t>
      </w:r>
    </w:p>
    <w:p w:rsidR="00A8057D" w:rsidRDefault="00A8057D" w:rsidP="00A8057D">
      <w:pPr>
        <w:numPr>
          <w:ilvl w:val="0"/>
          <w:numId w:val="23"/>
        </w:numPr>
        <w:spacing w:after="0" w:line="276" w:lineRule="auto"/>
        <w:ind w:hanging="654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zakres robót, dostaw lub usług powierzonych Podwykonawcy,</w:t>
      </w:r>
    </w:p>
    <w:p w:rsidR="00A8057D" w:rsidRDefault="00A8057D" w:rsidP="00A8057D">
      <w:pPr>
        <w:numPr>
          <w:ilvl w:val="0"/>
          <w:numId w:val="23"/>
        </w:numPr>
        <w:spacing w:after="0" w:line="276" w:lineRule="auto"/>
        <w:ind w:hanging="654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kwotę wynagrodzenia Podwykonawcy,</w:t>
      </w:r>
    </w:p>
    <w:p w:rsidR="00C941CB" w:rsidRDefault="00A8057D" w:rsidP="00C941CB">
      <w:pPr>
        <w:numPr>
          <w:ilvl w:val="0"/>
          <w:numId w:val="23"/>
        </w:numPr>
        <w:spacing w:after="0" w:line="276" w:lineRule="auto"/>
        <w:ind w:hanging="654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termin wykonania zakresu robót powierzonych Podwykonawcy,</w:t>
      </w:r>
    </w:p>
    <w:p w:rsidR="00A8057D" w:rsidRPr="00C941CB" w:rsidRDefault="00A8057D" w:rsidP="00C941CB">
      <w:pPr>
        <w:numPr>
          <w:ilvl w:val="0"/>
          <w:numId w:val="23"/>
        </w:numPr>
        <w:spacing w:after="0" w:line="276" w:lineRule="auto"/>
        <w:ind w:hanging="654"/>
        <w:rPr>
          <w:rStyle w:val="FontStyle154"/>
          <w:sz w:val="24"/>
          <w:szCs w:val="24"/>
        </w:rPr>
      </w:pPr>
      <w:r w:rsidRPr="00C941CB">
        <w:rPr>
          <w:rStyle w:val="FontStyle154"/>
          <w:sz w:val="24"/>
          <w:szCs w:val="24"/>
        </w:rPr>
        <w:t>warunki płatności – termin płatności nie może być dłuższy niż 30 dni od dnia doręczenia Wykonawcy faktury/rachunku, potwierdzającej wykonanie zleconej Podwykonawcy dostawy, usługi lub roboty budowlanej.</w:t>
      </w:r>
    </w:p>
    <w:p w:rsidR="00A8057D" w:rsidRDefault="00A8057D" w:rsidP="00A8057D">
      <w:pPr>
        <w:numPr>
          <w:ilvl w:val="0"/>
          <w:numId w:val="21"/>
        </w:numPr>
        <w:spacing w:after="0" w:line="276" w:lineRule="auto"/>
        <w:ind w:left="567" w:hanging="567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Zamawiający nie wyraża zgody na zawieranie umów przez Podwykonawców</w:t>
      </w:r>
      <w:r>
        <w:rPr>
          <w:rStyle w:val="FontStyle154"/>
          <w:sz w:val="24"/>
          <w:szCs w:val="24"/>
        </w:rPr>
        <w:br/>
        <w:t>z dalszymi Podwykonawcami.</w:t>
      </w:r>
    </w:p>
    <w:p w:rsidR="00A8057D" w:rsidRDefault="00A8057D" w:rsidP="00A8057D">
      <w:pPr>
        <w:numPr>
          <w:ilvl w:val="0"/>
          <w:numId w:val="21"/>
        </w:numPr>
        <w:spacing w:after="0" w:line="276" w:lineRule="auto"/>
        <w:ind w:left="567" w:hanging="567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Wykonawca ponosi pełną odpowiedzialność za ewentualne zlecenie części robót wchodzących w zakres przedmiotu zamówienia osobom trzecim, szczególnie za terminowe i staranne wykonanie robót jak i za własne działania i zaniechania. Niezależnie od powyższego Wykonawca przyjmuje na siebie obowiązek pełnienia funkcji koordynacyjnych w stosunku do robót realizowanych przez Podwykonawców.</w:t>
      </w:r>
    </w:p>
    <w:p w:rsidR="00A8057D" w:rsidRDefault="00A8057D" w:rsidP="00A8057D">
      <w:pPr>
        <w:numPr>
          <w:ilvl w:val="0"/>
          <w:numId w:val="21"/>
        </w:numPr>
        <w:spacing w:after="0" w:line="276" w:lineRule="auto"/>
        <w:ind w:left="567" w:hanging="567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Wykonawca zobowiązuje się uregulować zobowiązania z Podwykonawcami</w:t>
      </w:r>
      <w:r>
        <w:rPr>
          <w:rStyle w:val="FontStyle154"/>
          <w:sz w:val="24"/>
          <w:szCs w:val="24"/>
        </w:rPr>
        <w:br/>
        <w:t>z własnych środków, przed otrzymaniem zapłaty od Zamawiającego.</w:t>
      </w:r>
    </w:p>
    <w:p w:rsidR="00A8057D" w:rsidRDefault="00A8057D" w:rsidP="00A8057D">
      <w:pPr>
        <w:numPr>
          <w:ilvl w:val="0"/>
          <w:numId w:val="21"/>
        </w:numPr>
        <w:spacing w:after="0" w:line="276" w:lineRule="auto"/>
        <w:ind w:left="567" w:hanging="567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Wykonawca wyraża zgodę na zatrzymanie przez Zamawiającego z jego wynagrodzenia niezapłaconych w terminie należności Podwykonawców i dokonanie zapłaty dopiero po przedstawieniu oświadcz</w:t>
      </w:r>
      <w:r w:rsidR="00AA466F">
        <w:rPr>
          <w:rStyle w:val="FontStyle154"/>
          <w:sz w:val="24"/>
          <w:szCs w:val="24"/>
        </w:rPr>
        <w:t xml:space="preserve">enia Podwykonawcy o rozliczeniu się </w:t>
      </w:r>
      <w:r>
        <w:rPr>
          <w:rStyle w:val="FontStyle154"/>
          <w:sz w:val="24"/>
          <w:szCs w:val="24"/>
        </w:rPr>
        <w:t>z nim z tytułu wykonanych robót. Działanie takie nie będzie traktowane jako naruszenie przez Zamawiającego warunków umowy ani też nie będzie stanowiło podstawy do żądania przez Wykonawcę zapłaty odsetek za opóźnienie.</w:t>
      </w:r>
    </w:p>
    <w:p w:rsidR="00A8057D" w:rsidRDefault="00A8057D" w:rsidP="00A8057D">
      <w:pPr>
        <w:numPr>
          <w:ilvl w:val="0"/>
          <w:numId w:val="21"/>
        </w:numPr>
        <w:spacing w:after="0" w:line="276" w:lineRule="auto"/>
        <w:ind w:hanging="720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Wykonawca zobowiązany jest na żądanie Zamawiającego udzielić mu wszelkich informacji dotyczących Podwykonawców.</w:t>
      </w:r>
    </w:p>
    <w:p w:rsidR="00A8057D" w:rsidRPr="009351BE" w:rsidRDefault="00A8057D" w:rsidP="00A8057D">
      <w:pPr>
        <w:numPr>
          <w:ilvl w:val="0"/>
          <w:numId w:val="21"/>
        </w:numPr>
        <w:spacing w:after="0" w:line="276" w:lineRule="auto"/>
        <w:ind w:hanging="720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 xml:space="preserve">Zasady bezpośredniej zapłaty w przypadku uchylania się przez Wykonawcę od obowiązku zapłaty Podwykonawcy reguluje art. 143c ustawy Prawo </w:t>
      </w:r>
      <w:proofErr w:type="spellStart"/>
      <w:r>
        <w:rPr>
          <w:rStyle w:val="FontStyle154"/>
          <w:sz w:val="24"/>
          <w:szCs w:val="24"/>
        </w:rPr>
        <w:t>zamówień</w:t>
      </w:r>
      <w:proofErr w:type="spellEnd"/>
      <w:r>
        <w:rPr>
          <w:rStyle w:val="FontStyle154"/>
          <w:sz w:val="24"/>
          <w:szCs w:val="24"/>
        </w:rPr>
        <w:t xml:space="preserve"> </w:t>
      </w:r>
      <w:proofErr w:type="spellStart"/>
      <w:r>
        <w:rPr>
          <w:rStyle w:val="FontStyle154"/>
          <w:sz w:val="24"/>
          <w:szCs w:val="24"/>
        </w:rPr>
        <w:t>publicznych</w:t>
      </w:r>
      <w:proofErr w:type="spellEnd"/>
      <w:r>
        <w:rPr>
          <w:rStyle w:val="FontStyle154"/>
          <w:sz w:val="24"/>
          <w:szCs w:val="24"/>
        </w:rPr>
        <w:t>.</w:t>
      </w:r>
    </w:p>
    <w:p w:rsidR="00A8057D" w:rsidRPr="003F6198" w:rsidRDefault="00A8057D" w:rsidP="00A8057D">
      <w:pPr>
        <w:pStyle w:val="Style5"/>
        <w:spacing w:line="276" w:lineRule="auto"/>
        <w:rPr>
          <w:rStyle w:val="FontStyle154"/>
          <w:b/>
          <w:sz w:val="16"/>
          <w:szCs w:val="24"/>
        </w:rPr>
      </w:pPr>
    </w:p>
    <w:p w:rsidR="00A8057D" w:rsidRPr="00E51887" w:rsidRDefault="00A8057D" w:rsidP="00A8057D">
      <w:pPr>
        <w:pStyle w:val="Style5"/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§4</w:t>
      </w:r>
    </w:p>
    <w:p w:rsidR="00A8057D" w:rsidRDefault="00A8057D" w:rsidP="00A8057D">
      <w:pPr>
        <w:pStyle w:val="Style35"/>
        <w:numPr>
          <w:ilvl w:val="0"/>
          <w:numId w:val="24"/>
        </w:numPr>
        <w:tabs>
          <w:tab w:val="left" w:pos="426"/>
        </w:tabs>
        <w:spacing w:line="276" w:lineRule="auto"/>
        <w:ind w:left="426" w:hanging="426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Wykonawca zobowiązuje się, że w okresie realizacji umowy zatrudni osoby wykonujące wskazane przez Zamawiającego czynności w zakresie realizacji zamówienia jako swoich pracowników w rozumieniu przepisów ustawy z dnia 26.06.1974 r. Kodeks pracy (</w:t>
      </w:r>
      <w:proofErr w:type="spellStart"/>
      <w:r w:rsidRPr="004915F3">
        <w:rPr>
          <w:rStyle w:val="FontStyle154"/>
          <w:sz w:val="24"/>
          <w:szCs w:val="24"/>
        </w:rPr>
        <w:t>Dz.U</w:t>
      </w:r>
      <w:proofErr w:type="spellEnd"/>
      <w:r w:rsidRPr="004915F3">
        <w:rPr>
          <w:rStyle w:val="FontStyle154"/>
          <w:sz w:val="24"/>
          <w:szCs w:val="24"/>
        </w:rPr>
        <w:t>.</w:t>
      </w:r>
      <w:r>
        <w:rPr>
          <w:rStyle w:val="FontStyle154"/>
          <w:sz w:val="24"/>
          <w:szCs w:val="24"/>
        </w:rPr>
        <w:t xml:space="preserve"> z </w:t>
      </w:r>
      <w:r w:rsidRPr="004915F3">
        <w:rPr>
          <w:rStyle w:val="FontStyle154"/>
          <w:sz w:val="24"/>
          <w:szCs w:val="24"/>
        </w:rPr>
        <w:t>2018</w:t>
      </w:r>
      <w:r>
        <w:rPr>
          <w:rStyle w:val="FontStyle154"/>
          <w:sz w:val="24"/>
          <w:szCs w:val="24"/>
        </w:rPr>
        <w:t xml:space="preserve"> r., poz. </w:t>
      </w:r>
      <w:r w:rsidRPr="004915F3">
        <w:rPr>
          <w:rStyle w:val="FontStyle154"/>
          <w:sz w:val="24"/>
          <w:szCs w:val="24"/>
        </w:rPr>
        <w:t>917</w:t>
      </w:r>
      <w:r>
        <w:rPr>
          <w:rStyle w:val="FontStyle154"/>
          <w:sz w:val="24"/>
          <w:szCs w:val="24"/>
        </w:rPr>
        <w:t xml:space="preserve"> z </w:t>
      </w:r>
      <w:proofErr w:type="spellStart"/>
      <w:r>
        <w:rPr>
          <w:rStyle w:val="FontStyle154"/>
          <w:sz w:val="24"/>
          <w:szCs w:val="24"/>
        </w:rPr>
        <w:t>późn</w:t>
      </w:r>
      <w:proofErr w:type="spellEnd"/>
      <w:r>
        <w:rPr>
          <w:rStyle w:val="FontStyle154"/>
          <w:sz w:val="24"/>
          <w:szCs w:val="24"/>
        </w:rPr>
        <w:t>. zm.) na odpowiednim do rodzaju ich pracy stanowisku. Wyżej określony wymóg zatrudniania na podstawie umowy o pracę osób wykonujących wskazane przez Zamawiającego czynności w zakresie realizacji zamówienia dotyczy również Podwykonawców.</w:t>
      </w:r>
    </w:p>
    <w:p w:rsidR="00A8057D" w:rsidRDefault="00A8057D" w:rsidP="00A8057D">
      <w:pPr>
        <w:pStyle w:val="Style35"/>
        <w:numPr>
          <w:ilvl w:val="0"/>
          <w:numId w:val="24"/>
        </w:numPr>
        <w:tabs>
          <w:tab w:val="left" w:pos="426"/>
        </w:tabs>
        <w:spacing w:line="276" w:lineRule="auto"/>
        <w:ind w:left="426" w:hanging="426"/>
        <w:rPr>
          <w:rStyle w:val="FontStyle154"/>
          <w:sz w:val="24"/>
          <w:szCs w:val="24"/>
        </w:rPr>
      </w:pPr>
      <w:r w:rsidRPr="00012C0D">
        <w:rPr>
          <w:rStyle w:val="FontStyle154"/>
          <w:sz w:val="24"/>
          <w:szCs w:val="24"/>
        </w:rPr>
        <w:lastRenderedPageBreak/>
        <w:t>Wykaz pracowników wykonujących roboty budowlane związane z realizacją przedmiotu zamówienia, zatrudnio</w:t>
      </w:r>
      <w:r>
        <w:rPr>
          <w:rStyle w:val="FontStyle154"/>
          <w:sz w:val="24"/>
          <w:szCs w:val="24"/>
        </w:rPr>
        <w:t xml:space="preserve">nych na podstawie umowy o pracę, o których mowa w ust. 1 stanowi </w:t>
      </w:r>
      <w:r w:rsidRPr="00AB083B">
        <w:rPr>
          <w:rStyle w:val="FontStyle154"/>
          <w:sz w:val="24"/>
          <w:szCs w:val="24"/>
        </w:rPr>
        <w:t>załącznik nr 3 do umowy.</w:t>
      </w:r>
    </w:p>
    <w:p w:rsidR="00A8057D" w:rsidRDefault="00A8057D" w:rsidP="003F6198">
      <w:pPr>
        <w:pStyle w:val="Style35"/>
        <w:numPr>
          <w:ilvl w:val="0"/>
          <w:numId w:val="24"/>
        </w:numPr>
        <w:tabs>
          <w:tab w:val="left" w:pos="426"/>
        </w:tabs>
        <w:spacing w:line="276" w:lineRule="auto"/>
        <w:ind w:left="426" w:hanging="426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W trakcie realizacji umowy Zamawiający jest uprawniony do wykonywania czynności kontrolnych wobec Wykonawcy odnośnie spełniania przez Wykonawcę i Podwykonawcę wymogu określonego w ust. 1.</w:t>
      </w:r>
    </w:p>
    <w:p w:rsidR="003F6198" w:rsidRPr="003F6198" w:rsidRDefault="003F6198" w:rsidP="003F6198">
      <w:pPr>
        <w:pStyle w:val="Style35"/>
        <w:tabs>
          <w:tab w:val="left" w:pos="426"/>
        </w:tabs>
        <w:spacing w:line="276" w:lineRule="auto"/>
        <w:ind w:left="426" w:firstLine="0"/>
        <w:rPr>
          <w:rStyle w:val="FontStyle154"/>
          <w:sz w:val="16"/>
          <w:szCs w:val="24"/>
        </w:rPr>
      </w:pPr>
    </w:p>
    <w:p w:rsidR="00A8057D" w:rsidRPr="00E51887" w:rsidRDefault="00A8057D" w:rsidP="00A8057D">
      <w:pPr>
        <w:pStyle w:val="Style5"/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§5</w:t>
      </w:r>
    </w:p>
    <w:p w:rsidR="00A8057D" w:rsidRPr="00E51887" w:rsidRDefault="00A8057D" w:rsidP="00A8057D">
      <w:pPr>
        <w:pStyle w:val="Style35"/>
        <w:tabs>
          <w:tab w:val="left" w:pos="360"/>
        </w:tabs>
        <w:spacing w:line="276" w:lineRule="auto"/>
        <w:ind w:firstLine="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Upoważnionym do kontaktów przy wykonaniu umowy jest ze strony:</w:t>
      </w:r>
    </w:p>
    <w:p w:rsidR="00A8057D" w:rsidRPr="00E51887" w:rsidRDefault="00A8057D" w:rsidP="00A8057D">
      <w:pPr>
        <w:pStyle w:val="Style36"/>
        <w:tabs>
          <w:tab w:val="left" w:pos="364"/>
        </w:tabs>
        <w:spacing w:line="276" w:lineRule="auto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- Zamawiającego: ………………</w:t>
      </w:r>
      <w:r>
        <w:rPr>
          <w:rStyle w:val="FontStyle154"/>
          <w:sz w:val="24"/>
          <w:szCs w:val="24"/>
        </w:rPr>
        <w:t>………………………………..………....</w:t>
      </w:r>
    </w:p>
    <w:p w:rsidR="00A8057D" w:rsidRDefault="00A8057D" w:rsidP="003F6198">
      <w:pPr>
        <w:pStyle w:val="Style36"/>
        <w:tabs>
          <w:tab w:val="left" w:pos="364"/>
        </w:tabs>
        <w:spacing w:line="276" w:lineRule="auto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- Wykonawcy: ……………</w:t>
      </w:r>
      <w:r>
        <w:rPr>
          <w:rStyle w:val="FontStyle154"/>
          <w:sz w:val="24"/>
          <w:szCs w:val="24"/>
        </w:rPr>
        <w:t>…………………………………….</w:t>
      </w:r>
      <w:r w:rsidRPr="00E51887">
        <w:rPr>
          <w:rStyle w:val="FontStyle154"/>
          <w:sz w:val="24"/>
          <w:szCs w:val="24"/>
        </w:rPr>
        <w:t>…………...</w:t>
      </w:r>
    </w:p>
    <w:p w:rsidR="003F6198" w:rsidRPr="003F6198" w:rsidRDefault="003F6198" w:rsidP="003F6198">
      <w:pPr>
        <w:pStyle w:val="Style36"/>
        <w:tabs>
          <w:tab w:val="left" w:pos="364"/>
        </w:tabs>
        <w:spacing w:line="276" w:lineRule="auto"/>
        <w:rPr>
          <w:rStyle w:val="FontStyle154"/>
          <w:sz w:val="16"/>
          <w:szCs w:val="24"/>
        </w:rPr>
      </w:pPr>
    </w:p>
    <w:p w:rsidR="00A8057D" w:rsidRPr="00E51887" w:rsidRDefault="00A8057D" w:rsidP="00A8057D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§6</w:t>
      </w:r>
    </w:p>
    <w:p w:rsidR="00A8057D" w:rsidRPr="00E51887" w:rsidRDefault="00A8057D" w:rsidP="00A8057D">
      <w:pPr>
        <w:numPr>
          <w:ilvl w:val="0"/>
          <w:numId w:val="16"/>
        </w:numPr>
        <w:spacing w:after="0" w:line="276" w:lineRule="auto"/>
        <w:ind w:left="357" w:hanging="357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W czasie realizacji robót wchodzących w zakres przedmiotu zamówienia Wykonawca będzie utrzymywał teren budowy w stanie wolnym od przeszkód komunikacyjnych </w:t>
      </w:r>
      <w:r>
        <w:rPr>
          <w:rStyle w:val="FontStyle154"/>
          <w:sz w:val="24"/>
          <w:szCs w:val="24"/>
        </w:rPr>
        <w:t xml:space="preserve">  </w:t>
      </w:r>
      <w:r w:rsidRPr="00E51887">
        <w:rPr>
          <w:rStyle w:val="FontStyle154"/>
          <w:sz w:val="24"/>
          <w:szCs w:val="24"/>
        </w:rPr>
        <w:t>oraz będzie usuwał na bieżąco wszelkie zb</w:t>
      </w:r>
      <w:r>
        <w:rPr>
          <w:rStyle w:val="FontStyle154"/>
          <w:sz w:val="24"/>
          <w:szCs w:val="24"/>
        </w:rPr>
        <w:t>ędne materiały, odpady i śmieci, w szczególności Wykonawca zobowiązany jest do uprzątnięcia terenu budowy oraz zapewnienia drożności ciągów komunikacyjnych w godzinach 7:00-15:00.</w:t>
      </w:r>
    </w:p>
    <w:p w:rsidR="00A8057D" w:rsidRPr="00E51887" w:rsidRDefault="00A8057D" w:rsidP="00A8057D">
      <w:pPr>
        <w:numPr>
          <w:ilvl w:val="0"/>
          <w:numId w:val="16"/>
        </w:numPr>
        <w:spacing w:after="0" w:line="276" w:lineRule="auto"/>
        <w:ind w:left="357" w:hanging="357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Wykonawca zapewni właściwą organizację i koordynację robót wchodzących </w:t>
      </w:r>
      <w:r w:rsidRPr="00E51887">
        <w:rPr>
          <w:rStyle w:val="FontStyle154"/>
          <w:sz w:val="24"/>
          <w:szCs w:val="24"/>
        </w:rPr>
        <w:br/>
        <w:t>w zakres przedmiotu zamówienia poprzez zabezpieczenie nadzoru wykonawczego.</w:t>
      </w:r>
    </w:p>
    <w:p w:rsidR="00A8057D" w:rsidRPr="00E51887" w:rsidRDefault="00A8057D" w:rsidP="00A8057D">
      <w:pPr>
        <w:numPr>
          <w:ilvl w:val="0"/>
          <w:numId w:val="16"/>
        </w:numPr>
        <w:spacing w:after="0" w:line="276" w:lineRule="auto"/>
        <w:ind w:left="357" w:hanging="357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będzie prawidłowo prowadził dokumentację związaną z wykonaniem przedmiotu zamówienia.</w:t>
      </w:r>
    </w:p>
    <w:p w:rsidR="00A8057D" w:rsidRDefault="00A8057D" w:rsidP="00A8057D">
      <w:pPr>
        <w:numPr>
          <w:ilvl w:val="0"/>
          <w:numId w:val="16"/>
        </w:numPr>
        <w:spacing w:after="0" w:line="276" w:lineRule="auto"/>
        <w:ind w:left="357" w:hanging="357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zobowiązany jest uporządkować teren budowy do dnia wyznaczonego na odbiór końcowy przedmiotu zamówienia.</w:t>
      </w:r>
    </w:p>
    <w:p w:rsidR="00A8057D" w:rsidRDefault="00A8057D" w:rsidP="003F6198">
      <w:pPr>
        <w:numPr>
          <w:ilvl w:val="0"/>
          <w:numId w:val="16"/>
        </w:numPr>
        <w:spacing w:after="0" w:line="276" w:lineRule="auto"/>
        <w:ind w:left="357" w:hanging="357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Za wszelkie uszkodzenia mienia należącego do Zamawiającego Wykonawca ponosi odpowiedzialność materialną. Ewentualne szkody zostaną pokryte przez Wykonawcę na podstawie zapisów zawartych w sporządzonym przez Strony protokole odbioru robót.</w:t>
      </w:r>
    </w:p>
    <w:p w:rsidR="003F6198" w:rsidRPr="003F6198" w:rsidRDefault="003F6198" w:rsidP="003F6198">
      <w:pPr>
        <w:spacing w:after="0" w:line="276" w:lineRule="auto"/>
        <w:ind w:left="357"/>
        <w:rPr>
          <w:rStyle w:val="FontStyle154"/>
          <w:sz w:val="16"/>
          <w:szCs w:val="24"/>
        </w:rPr>
      </w:pPr>
    </w:p>
    <w:p w:rsidR="00A8057D" w:rsidRPr="00E51887" w:rsidRDefault="00A8057D" w:rsidP="00A8057D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§7</w:t>
      </w:r>
    </w:p>
    <w:p w:rsidR="00A8057D" w:rsidRDefault="00A8057D" w:rsidP="003F6198">
      <w:pPr>
        <w:pStyle w:val="Style35"/>
        <w:tabs>
          <w:tab w:val="left" w:pos="360"/>
        </w:tabs>
        <w:spacing w:line="276" w:lineRule="auto"/>
        <w:ind w:firstLine="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Na żądanie Zamawiającego Wykonawca zobowiązany jest dostarczyć faktury</w:t>
      </w:r>
      <w:r>
        <w:rPr>
          <w:rStyle w:val="FontStyle154"/>
          <w:sz w:val="24"/>
          <w:szCs w:val="24"/>
        </w:rPr>
        <w:t xml:space="preserve">/rachunki </w:t>
      </w:r>
      <w:r w:rsidRPr="00E51887">
        <w:rPr>
          <w:rStyle w:val="FontStyle154"/>
          <w:sz w:val="24"/>
          <w:szCs w:val="24"/>
        </w:rPr>
        <w:t>zakupu</w:t>
      </w:r>
      <w:r>
        <w:rPr>
          <w:rStyle w:val="FontStyle154"/>
          <w:sz w:val="24"/>
          <w:szCs w:val="24"/>
        </w:rPr>
        <w:t xml:space="preserve"> </w:t>
      </w:r>
      <w:r w:rsidRPr="00E51887">
        <w:rPr>
          <w:rStyle w:val="FontStyle154"/>
          <w:sz w:val="24"/>
          <w:szCs w:val="24"/>
        </w:rPr>
        <w:t>na zastosowane materiały użyte w celu wykonania przedmiotu zamówienia.</w:t>
      </w:r>
    </w:p>
    <w:p w:rsidR="003F6198" w:rsidRPr="003F6198" w:rsidRDefault="003F6198" w:rsidP="003F6198">
      <w:pPr>
        <w:pStyle w:val="Style35"/>
        <w:tabs>
          <w:tab w:val="left" w:pos="360"/>
        </w:tabs>
        <w:spacing w:line="276" w:lineRule="auto"/>
        <w:ind w:firstLine="0"/>
        <w:rPr>
          <w:rStyle w:val="FontStyle154"/>
          <w:sz w:val="16"/>
          <w:szCs w:val="24"/>
        </w:rPr>
      </w:pPr>
    </w:p>
    <w:p w:rsidR="00A8057D" w:rsidRPr="00E51887" w:rsidRDefault="00A8057D" w:rsidP="00A8057D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§8</w:t>
      </w:r>
    </w:p>
    <w:p w:rsidR="00A8057D" w:rsidRDefault="00A8057D" w:rsidP="003F6198">
      <w:pPr>
        <w:spacing w:after="0" w:line="276" w:lineRule="auto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Strony ustalają wynagrodzenie Wykonawcy za wykonanie przedmiotu zamówienia </w:t>
      </w:r>
      <w:r>
        <w:rPr>
          <w:rStyle w:val="FontStyle154"/>
          <w:sz w:val="24"/>
          <w:szCs w:val="24"/>
        </w:rPr>
        <w:t xml:space="preserve">           </w:t>
      </w:r>
      <w:r w:rsidRPr="00E51887">
        <w:rPr>
          <w:rStyle w:val="FontStyle154"/>
          <w:sz w:val="24"/>
          <w:szCs w:val="24"/>
        </w:rPr>
        <w:t>na podstawie złożonej oferty, które wynosi kwotę</w:t>
      </w:r>
      <w:r w:rsidR="00AA466F">
        <w:rPr>
          <w:rStyle w:val="FontStyle154"/>
          <w:sz w:val="24"/>
          <w:szCs w:val="24"/>
        </w:rPr>
        <w:t xml:space="preserve"> netto: ………………………… zł (słownie:</w:t>
      </w:r>
      <w:r>
        <w:rPr>
          <w:rStyle w:val="FontStyle154"/>
          <w:sz w:val="24"/>
          <w:szCs w:val="24"/>
        </w:rPr>
        <w:t>…...</w:t>
      </w:r>
      <w:r w:rsidR="00AA466F">
        <w:rPr>
          <w:rStyle w:val="FontStyle154"/>
          <w:sz w:val="24"/>
          <w:szCs w:val="24"/>
        </w:rPr>
        <w:t>……………………………………………………………</w:t>
      </w:r>
      <w:r w:rsidRPr="00E51887">
        <w:rPr>
          <w:rStyle w:val="FontStyle154"/>
          <w:sz w:val="24"/>
          <w:szCs w:val="24"/>
        </w:rPr>
        <w:t>.………), a wraz z należ</w:t>
      </w:r>
      <w:r>
        <w:rPr>
          <w:rStyle w:val="FontStyle154"/>
          <w:sz w:val="24"/>
          <w:szCs w:val="24"/>
        </w:rPr>
        <w:t>nym podatkiem VAT w wysokości .…</w:t>
      </w:r>
      <w:r w:rsidR="00DB48F2">
        <w:rPr>
          <w:rStyle w:val="FontStyle154"/>
          <w:sz w:val="24"/>
          <w:szCs w:val="24"/>
        </w:rPr>
        <w:t>.</w:t>
      </w:r>
      <w:r>
        <w:rPr>
          <w:rStyle w:val="FontStyle154"/>
          <w:sz w:val="24"/>
          <w:szCs w:val="24"/>
        </w:rPr>
        <w:t>..</w:t>
      </w:r>
      <w:r w:rsidRPr="00E51887">
        <w:rPr>
          <w:rStyle w:val="FontStyle154"/>
          <w:sz w:val="24"/>
          <w:szCs w:val="24"/>
        </w:rPr>
        <w:t>%, kwotę</w:t>
      </w:r>
      <w:r w:rsidR="00AA466F">
        <w:rPr>
          <w:rStyle w:val="FontStyle154"/>
          <w:sz w:val="24"/>
          <w:szCs w:val="24"/>
        </w:rPr>
        <w:t xml:space="preserve"> brutto</w:t>
      </w:r>
      <w:r w:rsidR="00DB48F2">
        <w:rPr>
          <w:rStyle w:val="FontStyle154"/>
          <w:sz w:val="24"/>
          <w:szCs w:val="24"/>
        </w:rPr>
        <w:t xml:space="preserve"> </w:t>
      </w:r>
      <w:r w:rsidR="00AA466F">
        <w:rPr>
          <w:rStyle w:val="FontStyle154"/>
          <w:sz w:val="24"/>
          <w:szCs w:val="24"/>
        </w:rPr>
        <w:t>…</w:t>
      </w:r>
      <w:r>
        <w:rPr>
          <w:rStyle w:val="FontStyle154"/>
          <w:sz w:val="24"/>
          <w:szCs w:val="24"/>
        </w:rPr>
        <w:t xml:space="preserve">.…….………zł   </w:t>
      </w:r>
      <w:r w:rsidR="00AA466F">
        <w:rPr>
          <w:rStyle w:val="FontStyle154"/>
          <w:sz w:val="24"/>
          <w:szCs w:val="24"/>
        </w:rPr>
        <w:t>(słownie</w:t>
      </w:r>
      <w:r w:rsidRPr="00E51887">
        <w:rPr>
          <w:rStyle w:val="FontStyle154"/>
          <w:sz w:val="24"/>
          <w:szCs w:val="24"/>
        </w:rPr>
        <w:t>………</w:t>
      </w:r>
      <w:r>
        <w:rPr>
          <w:rStyle w:val="FontStyle154"/>
          <w:sz w:val="24"/>
          <w:szCs w:val="24"/>
        </w:rPr>
        <w:t>……...</w:t>
      </w:r>
      <w:r w:rsidRPr="00E51887">
        <w:rPr>
          <w:rStyle w:val="FontStyle154"/>
          <w:sz w:val="24"/>
          <w:szCs w:val="24"/>
        </w:rPr>
        <w:t>…</w:t>
      </w:r>
      <w:r>
        <w:rPr>
          <w:rStyle w:val="FontStyle154"/>
          <w:sz w:val="24"/>
          <w:szCs w:val="24"/>
        </w:rPr>
        <w:t>………………………………..</w:t>
      </w:r>
      <w:r w:rsidRPr="00E51887">
        <w:rPr>
          <w:rStyle w:val="FontStyle154"/>
          <w:sz w:val="24"/>
          <w:szCs w:val="24"/>
        </w:rPr>
        <w:t>………</w:t>
      </w:r>
      <w:r w:rsidR="00AA466F">
        <w:rPr>
          <w:rStyle w:val="FontStyle154"/>
          <w:sz w:val="24"/>
          <w:szCs w:val="24"/>
        </w:rPr>
        <w:t>…..</w:t>
      </w:r>
      <w:r w:rsidRPr="00E51887">
        <w:rPr>
          <w:rStyle w:val="FontStyle154"/>
          <w:sz w:val="24"/>
          <w:szCs w:val="24"/>
        </w:rPr>
        <w:t xml:space="preserve">…….…….). </w:t>
      </w:r>
    </w:p>
    <w:p w:rsidR="003F6198" w:rsidRPr="003F6198" w:rsidRDefault="003F6198" w:rsidP="003F6198">
      <w:pPr>
        <w:spacing w:after="0" w:line="276" w:lineRule="auto"/>
        <w:rPr>
          <w:rStyle w:val="FontStyle154"/>
          <w:sz w:val="16"/>
          <w:szCs w:val="24"/>
        </w:rPr>
      </w:pPr>
    </w:p>
    <w:p w:rsidR="00A8057D" w:rsidRPr="00E51887" w:rsidRDefault="00A8057D" w:rsidP="00A8057D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§9</w:t>
      </w:r>
    </w:p>
    <w:p w:rsidR="00A8057D" w:rsidRPr="00E51887" w:rsidRDefault="00A8057D" w:rsidP="00A8057D">
      <w:pPr>
        <w:numPr>
          <w:ilvl w:val="0"/>
          <w:numId w:val="10"/>
        </w:numPr>
        <w:tabs>
          <w:tab w:val="clear" w:pos="720"/>
          <w:tab w:val="num" w:pos="360"/>
        </w:tabs>
        <w:spacing w:after="0"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Strony ustalają, że rozliczenie za wykonanie przedmiotu zamówienia nastąpi </w:t>
      </w:r>
      <w:r>
        <w:rPr>
          <w:rStyle w:val="FontStyle154"/>
          <w:sz w:val="24"/>
          <w:szCs w:val="24"/>
        </w:rPr>
        <w:t xml:space="preserve">              </w:t>
      </w:r>
      <w:r w:rsidRPr="00E51887">
        <w:rPr>
          <w:rStyle w:val="FontStyle154"/>
          <w:sz w:val="24"/>
          <w:szCs w:val="24"/>
        </w:rPr>
        <w:t>na podstawie wystawionej przez Wykonawcę faktury/rachunku.</w:t>
      </w:r>
    </w:p>
    <w:p w:rsidR="00A8057D" w:rsidRPr="00E51887" w:rsidRDefault="00A8057D" w:rsidP="00A8057D">
      <w:pPr>
        <w:numPr>
          <w:ilvl w:val="0"/>
          <w:numId w:val="10"/>
        </w:numPr>
        <w:tabs>
          <w:tab w:val="clear" w:pos="720"/>
          <w:tab w:val="num" w:pos="360"/>
        </w:tabs>
        <w:spacing w:after="0"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lastRenderedPageBreak/>
        <w:t>Nie dopuszcza się przyjmowania przez Zamawiającego przedmiotu zamówienia wykonanego częściowo w miarę ukończenia i zapłaty odpowiedniej części wynagrodzenia.</w:t>
      </w:r>
    </w:p>
    <w:p w:rsidR="00A8057D" w:rsidRPr="00E51887" w:rsidRDefault="00A8057D" w:rsidP="00A8057D">
      <w:pPr>
        <w:numPr>
          <w:ilvl w:val="0"/>
          <w:numId w:val="10"/>
        </w:numPr>
        <w:tabs>
          <w:tab w:val="clear" w:pos="720"/>
          <w:tab w:val="num" w:pos="360"/>
        </w:tabs>
        <w:spacing w:after="0"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Do faktury</w:t>
      </w:r>
      <w:r>
        <w:rPr>
          <w:rStyle w:val="FontStyle154"/>
          <w:sz w:val="24"/>
          <w:szCs w:val="24"/>
        </w:rPr>
        <w:t>/rachunku</w:t>
      </w:r>
      <w:r w:rsidRPr="00E51887">
        <w:rPr>
          <w:rStyle w:val="FontStyle154"/>
          <w:sz w:val="24"/>
          <w:szCs w:val="24"/>
        </w:rPr>
        <w:t xml:space="preserve"> Wykonawca zobowiązany jest załączyć protokół odbioru końcowego przedmiotu zamówienia, którego wz</w:t>
      </w:r>
      <w:r w:rsidRPr="00AB083B">
        <w:rPr>
          <w:rStyle w:val="FontStyle154"/>
          <w:sz w:val="24"/>
          <w:szCs w:val="24"/>
        </w:rPr>
        <w:t>ór stanowi załącznik nr 4 do niniejszej umowy.</w:t>
      </w:r>
    </w:p>
    <w:p w:rsidR="00A8057D" w:rsidRDefault="00A8057D" w:rsidP="00A8057D">
      <w:pPr>
        <w:numPr>
          <w:ilvl w:val="0"/>
          <w:numId w:val="10"/>
        </w:numPr>
        <w:tabs>
          <w:tab w:val="clear" w:pos="720"/>
          <w:tab w:val="num" w:pos="360"/>
        </w:tabs>
        <w:spacing w:after="0"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Zapłata wynagrodzenia nastąpi w terminie 21 dni od daty doręczenia Zamawiającemu prawidłowo wystawionej faktury/rachunku na rachunek bankowy Wykonawcy wskazany w treści faktury/rachunku, po podpisaniu protokołu odbioru końcowego</w:t>
      </w:r>
      <w:r>
        <w:rPr>
          <w:rStyle w:val="FontStyle154"/>
          <w:sz w:val="24"/>
          <w:szCs w:val="24"/>
        </w:rPr>
        <w:t xml:space="preserve"> przedmiotu zamówienia</w:t>
      </w:r>
      <w:r w:rsidRPr="00E51887">
        <w:rPr>
          <w:rStyle w:val="FontStyle154"/>
          <w:sz w:val="24"/>
          <w:szCs w:val="24"/>
        </w:rPr>
        <w:t xml:space="preserve"> oraz należytym spełnieniu całości zamówienia.</w:t>
      </w:r>
    </w:p>
    <w:p w:rsidR="00A8057D" w:rsidRPr="00E51887" w:rsidRDefault="00A8057D" w:rsidP="00A8057D">
      <w:pPr>
        <w:numPr>
          <w:ilvl w:val="0"/>
          <w:numId w:val="10"/>
        </w:numPr>
        <w:tabs>
          <w:tab w:val="clear" w:pos="720"/>
          <w:tab w:val="num" w:pos="360"/>
        </w:tabs>
        <w:spacing w:after="0" w:line="276" w:lineRule="auto"/>
        <w:ind w:left="360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W przypadku wykonania robót budowlanych przez Podwykonawców, warunkiem wypłaty wynagrodzenia Wykonawcy jest dostarczenie wraz z fakturą/rachunkiem oświadczenia Podwykonawcy, że otrzymał on należne wynagrodzenie za wykonane roboty. Oświadczenie Podwykonawcy można zastąpić potwierdzoną przez Podwykonawcę fakturą/rachunkiem za wykonane roboty wraz z potwierdzeniem zapłaty faktury/rachunku.</w:t>
      </w:r>
    </w:p>
    <w:p w:rsidR="00A8057D" w:rsidRPr="00E51887" w:rsidRDefault="00A8057D" w:rsidP="00A8057D">
      <w:pPr>
        <w:numPr>
          <w:ilvl w:val="0"/>
          <w:numId w:val="10"/>
        </w:numPr>
        <w:tabs>
          <w:tab w:val="clear" w:pos="720"/>
          <w:tab w:val="num" w:pos="360"/>
        </w:tabs>
        <w:spacing w:after="0"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nie może, bez zgody Zamawiającego, przenieść wierzytelności wynikających z niniejszej umowy na osobę trzecią.</w:t>
      </w:r>
    </w:p>
    <w:p w:rsidR="00A8057D" w:rsidRPr="003F6198" w:rsidRDefault="00A8057D" w:rsidP="00A8057D">
      <w:pPr>
        <w:spacing w:line="276" w:lineRule="auto"/>
        <w:rPr>
          <w:rStyle w:val="FontStyle154"/>
          <w:sz w:val="16"/>
          <w:szCs w:val="24"/>
        </w:rPr>
      </w:pPr>
    </w:p>
    <w:p w:rsidR="00A8057D" w:rsidRPr="00E51887" w:rsidRDefault="00A8057D" w:rsidP="00A8057D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§10</w:t>
      </w:r>
    </w:p>
    <w:p w:rsidR="00A8057D" w:rsidRPr="00E51887" w:rsidRDefault="00A8057D" w:rsidP="00A8057D">
      <w:pPr>
        <w:numPr>
          <w:ilvl w:val="0"/>
          <w:numId w:val="11"/>
        </w:numPr>
        <w:tabs>
          <w:tab w:val="clear" w:pos="720"/>
          <w:tab w:val="num" w:pos="360"/>
        </w:tabs>
        <w:spacing w:after="0"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Odbiór końcowy przedmiotu zamówienia nastąpi w terminie 5 dni od zawiadomienia Zamawiającego przez Wykonawcę o gotowości do odbioru przedmiotu zamówienia.</w:t>
      </w:r>
    </w:p>
    <w:p w:rsidR="00A8057D" w:rsidRPr="00E51887" w:rsidRDefault="00A8057D" w:rsidP="00A8057D">
      <w:pPr>
        <w:numPr>
          <w:ilvl w:val="0"/>
          <w:numId w:val="11"/>
        </w:numPr>
        <w:tabs>
          <w:tab w:val="clear" w:pos="720"/>
          <w:tab w:val="num" w:pos="360"/>
        </w:tabs>
        <w:spacing w:after="0"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Jeżeli w toku czynności odbioru końcowego zostanie stwierdzone, że przedmiot zamówienia nie osiągnął gotowości do odbioru z powodu jego niewykonania lub nienależytego wykonania, Zamawiający może odmówić odbioru.</w:t>
      </w:r>
    </w:p>
    <w:p w:rsidR="00A8057D" w:rsidRPr="00E51887" w:rsidRDefault="00A8057D" w:rsidP="00A8057D">
      <w:pPr>
        <w:numPr>
          <w:ilvl w:val="0"/>
          <w:numId w:val="11"/>
        </w:numPr>
        <w:tabs>
          <w:tab w:val="clear" w:pos="720"/>
          <w:tab w:val="num" w:pos="360"/>
        </w:tabs>
        <w:spacing w:after="0"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Jeżeli w toku czynności odbioru końcowego zostaną stwierdzone wady:</w:t>
      </w:r>
    </w:p>
    <w:p w:rsidR="00A8057D" w:rsidRPr="00E51887" w:rsidRDefault="00A8057D" w:rsidP="00A8057D">
      <w:pPr>
        <w:spacing w:line="276" w:lineRule="auto"/>
        <w:ind w:left="720" w:hanging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a) nadające się do usunięcia - Zamawiający może odmówić odbioru do czasu usunięcia wad, </w:t>
      </w:r>
    </w:p>
    <w:p w:rsidR="00A8057D" w:rsidRPr="00E51887" w:rsidRDefault="00A8057D" w:rsidP="00A8057D">
      <w:pPr>
        <w:spacing w:line="276" w:lineRule="auto"/>
        <w:ind w:left="720" w:hanging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b) nie nadające się do usunięcia - Zamawiający może:</w:t>
      </w:r>
    </w:p>
    <w:p w:rsidR="00A8057D" w:rsidRPr="00E51887" w:rsidRDefault="00A8057D" w:rsidP="00A8057D">
      <w:pPr>
        <w:spacing w:line="276" w:lineRule="auto"/>
        <w:ind w:left="1080" w:hanging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-</w:t>
      </w:r>
      <w:r w:rsidRPr="00E51887">
        <w:rPr>
          <w:rStyle w:val="FontStyle154"/>
          <w:sz w:val="24"/>
          <w:szCs w:val="24"/>
        </w:rPr>
        <w:tab/>
        <w:t>obniżyć wynagrodzenie odpowiednio do utraconej wartości użytkowej i technicznej,</w:t>
      </w:r>
    </w:p>
    <w:p w:rsidR="00A8057D" w:rsidRPr="00E51887" w:rsidRDefault="00A8057D" w:rsidP="00A8057D">
      <w:pPr>
        <w:spacing w:line="276" w:lineRule="auto"/>
        <w:ind w:left="1080" w:hanging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-</w:t>
      </w:r>
      <w:r w:rsidRPr="00E51887">
        <w:rPr>
          <w:rStyle w:val="FontStyle154"/>
          <w:sz w:val="24"/>
          <w:szCs w:val="24"/>
        </w:rPr>
        <w:tab/>
        <w:t xml:space="preserve">gdy wady uniemożliwiają użytkowanie przedmiotu zamówienia zgodnie </w:t>
      </w:r>
      <w:r w:rsidRPr="00E51887">
        <w:rPr>
          <w:rStyle w:val="FontStyle154"/>
          <w:sz w:val="24"/>
          <w:szCs w:val="24"/>
        </w:rPr>
        <w:br/>
        <w:t>z jego przeznaczeniem - odstąpić od umowy lub żądać wykonania po raz drugi prac wchodzących w zakres przedmiotu zamówienia z wadami, zachowując prawo domagania się od Wykonawcy naprawienia szkody wynikłej z opóźnienia.</w:t>
      </w:r>
    </w:p>
    <w:p w:rsidR="00A8057D" w:rsidRDefault="00A8057D" w:rsidP="00A8057D">
      <w:pPr>
        <w:numPr>
          <w:ilvl w:val="0"/>
          <w:numId w:val="11"/>
        </w:numPr>
        <w:tabs>
          <w:tab w:val="clear" w:pos="720"/>
          <w:tab w:val="num" w:pos="360"/>
        </w:tabs>
        <w:spacing w:after="0"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 razie odebrania przedmiotu zamówienia z zastrzeżeniem co do stwierdzonych przy odbiorze końcowym wad nadających się do usunięcia lub stwierdzenia takich wad w okresie rękojmi Zamawiający może:</w:t>
      </w:r>
    </w:p>
    <w:p w:rsidR="00A8057D" w:rsidRPr="009A6469" w:rsidRDefault="00A8057D" w:rsidP="00A8057D">
      <w:pPr>
        <w:spacing w:line="276" w:lineRule="auto"/>
        <w:ind w:left="360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 xml:space="preserve">a) </w:t>
      </w:r>
      <w:r w:rsidRPr="009A6469">
        <w:rPr>
          <w:rStyle w:val="FontStyle154"/>
          <w:sz w:val="24"/>
          <w:szCs w:val="24"/>
        </w:rPr>
        <w:t>żądać usunięcia wad wyznaczając Wykonawcy odpowiedni termin,</w:t>
      </w:r>
    </w:p>
    <w:p w:rsidR="00A8057D" w:rsidRDefault="00A8057D" w:rsidP="00757599">
      <w:pPr>
        <w:spacing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b) obniżyć wynagrodzenie Wykonawcy odpowiednio </w:t>
      </w:r>
      <w:r w:rsidR="00757599">
        <w:rPr>
          <w:rStyle w:val="FontStyle154"/>
          <w:sz w:val="24"/>
          <w:szCs w:val="24"/>
        </w:rPr>
        <w:t>do utraconej wartości użytkowej</w:t>
      </w:r>
      <w:r>
        <w:rPr>
          <w:rStyle w:val="FontStyle154"/>
          <w:sz w:val="24"/>
          <w:szCs w:val="24"/>
        </w:rPr>
        <w:t xml:space="preserve"> </w:t>
      </w:r>
      <w:r w:rsidRPr="00E51887">
        <w:rPr>
          <w:rStyle w:val="FontStyle154"/>
          <w:sz w:val="24"/>
          <w:szCs w:val="24"/>
        </w:rPr>
        <w:t>i technicznej przedmiotu zamówienia.</w:t>
      </w:r>
    </w:p>
    <w:p w:rsidR="00A8057D" w:rsidRPr="00E51887" w:rsidRDefault="00A8057D" w:rsidP="00A8057D">
      <w:pPr>
        <w:numPr>
          <w:ilvl w:val="0"/>
          <w:numId w:val="11"/>
        </w:numPr>
        <w:tabs>
          <w:tab w:val="clear" w:pos="720"/>
          <w:tab w:val="num" w:pos="360"/>
        </w:tabs>
        <w:spacing w:after="0" w:line="276" w:lineRule="auto"/>
        <w:ind w:left="360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lastRenderedPageBreak/>
        <w:t>Przepisy niniejszego paragrafu dotyczące odbioru końcowego stosuje się odpowiednio do odbioru robót zanikających i ulegających zakryciu oraz odbioru pogwarancyjnego.</w:t>
      </w:r>
    </w:p>
    <w:p w:rsidR="00A8057D" w:rsidRPr="003F6198" w:rsidRDefault="00A8057D" w:rsidP="00A8057D">
      <w:pPr>
        <w:spacing w:line="276" w:lineRule="auto"/>
        <w:rPr>
          <w:rStyle w:val="FontStyle154"/>
          <w:b/>
          <w:sz w:val="16"/>
          <w:szCs w:val="24"/>
        </w:rPr>
      </w:pPr>
    </w:p>
    <w:p w:rsidR="00A8057D" w:rsidRPr="00E51887" w:rsidRDefault="00A8057D" w:rsidP="00A8057D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§11</w:t>
      </w:r>
    </w:p>
    <w:p w:rsidR="00A8057D" w:rsidRPr="00E51887" w:rsidRDefault="00A8057D" w:rsidP="00A8057D">
      <w:pPr>
        <w:numPr>
          <w:ilvl w:val="0"/>
          <w:numId w:val="17"/>
        </w:numPr>
        <w:spacing w:after="0" w:line="276" w:lineRule="auto"/>
        <w:ind w:left="357" w:hanging="357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 przypadku konieczności przerwania robót wchodzących w zakres przedmiotu zamówienia z powodu okoliczności, za które odpowiada Zamawiający lub w razie rozwiązania umowy z powodu okoliczności, za które Wykonawca nie ponosi odpowiedzialności, wysokość wynagrodzenia za wykonane roboty zostanie ustalona na podstawie protokolarnie zatwierdzonego zaawansowania robót.</w:t>
      </w:r>
    </w:p>
    <w:p w:rsidR="00A8057D" w:rsidRPr="003A3D94" w:rsidRDefault="00A8057D" w:rsidP="00A8057D">
      <w:pPr>
        <w:numPr>
          <w:ilvl w:val="0"/>
          <w:numId w:val="17"/>
        </w:numPr>
        <w:spacing w:after="0" w:line="276" w:lineRule="auto"/>
        <w:ind w:left="357" w:hanging="357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Protokół, o którym mowa w ust. 1 stanowić będzie podstawę do rozliczenia należności Wykonawcy.</w:t>
      </w:r>
    </w:p>
    <w:p w:rsidR="00A8057D" w:rsidRPr="003F6198" w:rsidRDefault="00A8057D" w:rsidP="00A8057D">
      <w:pPr>
        <w:spacing w:line="276" w:lineRule="auto"/>
        <w:jc w:val="center"/>
        <w:rPr>
          <w:rStyle w:val="FontStyle154"/>
          <w:b/>
          <w:sz w:val="16"/>
          <w:szCs w:val="24"/>
        </w:rPr>
      </w:pPr>
    </w:p>
    <w:p w:rsidR="00A8057D" w:rsidRPr="00E51887" w:rsidRDefault="00A8057D" w:rsidP="00A8057D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§12</w:t>
      </w:r>
    </w:p>
    <w:p w:rsidR="00A8057D" w:rsidRPr="00E51887" w:rsidRDefault="00A8057D" w:rsidP="00A8057D">
      <w:pPr>
        <w:numPr>
          <w:ilvl w:val="0"/>
          <w:numId w:val="12"/>
        </w:numPr>
        <w:tabs>
          <w:tab w:val="clear" w:pos="720"/>
          <w:tab w:val="num" w:pos="360"/>
        </w:tabs>
        <w:spacing w:after="0"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udziela gwarancji na wykonanie przedmi</w:t>
      </w:r>
      <w:r>
        <w:rPr>
          <w:rStyle w:val="FontStyle154"/>
          <w:sz w:val="24"/>
          <w:szCs w:val="24"/>
        </w:rPr>
        <w:t xml:space="preserve">otu zamówienia na okres </w:t>
      </w:r>
      <w:r w:rsidRPr="00757599">
        <w:rPr>
          <w:rStyle w:val="FontStyle154"/>
          <w:b/>
          <w:sz w:val="24"/>
          <w:szCs w:val="24"/>
        </w:rPr>
        <w:t>……</w:t>
      </w:r>
      <w:r w:rsidR="00757599">
        <w:rPr>
          <w:rStyle w:val="FontStyle154"/>
          <w:b/>
          <w:sz w:val="24"/>
          <w:szCs w:val="24"/>
        </w:rPr>
        <w:t>.</w:t>
      </w:r>
      <w:r w:rsidR="003F6198">
        <w:rPr>
          <w:rStyle w:val="FontStyle154"/>
          <w:b/>
          <w:sz w:val="24"/>
          <w:szCs w:val="24"/>
        </w:rPr>
        <w:t>.</w:t>
      </w:r>
      <w:r w:rsidR="00757599">
        <w:rPr>
          <w:rStyle w:val="FontStyle154"/>
          <w:b/>
          <w:sz w:val="24"/>
          <w:szCs w:val="24"/>
        </w:rPr>
        <w:t>.</w:t>
      </w:r>
      <w:r w:rsidRPr="00757599">
        <w:rPr>
          <w:rStyle w:val="FontStyle154"/>
          <w:b/>
          <w:sz w:val="24"/>
          <w:szCs w:val="24"/>
        </w:rPr>
        <w:t>.. miesięcy</w:t>
      </w:r>
      <w:r w:rsidRPr="00E51887">
        <w:rPr>
          <w:rStyle w:val="FontStyle154"/>
          <w:sz w:val="24"/>
          <w:szCs w:val="24"/>
        </w:rPr>
        <w:t xml:space="preserve"> od daty odbioru końcowego przedmiotu zamówienia.</w:t>
      </w:r>
    </w:p>
    <w:p w:rsidR="00A8057D" w:rsidRPr="00E51887" w:rsidRDefault="00A8057D" w:rsidP="00A8057D">
      <w:pPr>
        <w:numPr>
          <w:ilvl w:val="0"/>
          <w:numId w:val="12"/>
        </w:numPr>
        <w:tabs>
          <w:tab w:val="clear" w:pos="720"/>
          <w:tab w:val="num" w:pos="360"/>
        </w:tabs>
        <w:spacing w:after="0"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 okresie gwarancji Wykonawca zobowiązany jest do bezpłatnego usunięcia usterek powstałych w okresie gwarancji w terminie ustalonym przez Strony.</w:t>
      </w:r>
    </w:p>
    <w:p w:rsidR="00A8057D" w:rsidRPr="003F6198" w:rsidRDefault="00A8057D" w:rsidP="00A8057D">
      <w:pPr>
        <w:spacing w:line="276" w:lineRule="auto"/>
        <w:rPr>
          <w:rStyle w:val="FontStyle154"/>
          <w:sz w:val="16"/>
          <w:szCs w:val="24"/>
        </w:rPr>
      </w:pPr>
    </w:p>
    <w:p w:rsidR="00A8057D" w:rsidRPr="00E51887" w:rsidRDefault="00A8057D" w:rsidP="00A8057D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§13</w:t>
      </w:r>
    </w:p>
    <w:p w:rsidR="00A8057D" w:rsidRPr="00757599" w:rsidRDefault="00A8057D" w:rsidP="00A8057D">
      <w:pPr>
        <w:numPr>
          <w:ilvl w:val="0"/>
          <w:numId w:val="20"/>
        </w:numPr>
        <w:spacing w:after="0" w:line="276" w:lineRule="auto"/>
        <w:ind w:left="426" w:hanging="426"/>
        <w:rPr>
          <w:rFonts w:ascii="Times New Roman" w:hAnsi="Times New Roman"/>
          <w:spacing w:val="10"/>
          <w:sz w:val="24"/>
          <w:szCs w:val="24"/>
        </w:rPr>
      </w:pPr>
      <w:r w:rsidRPr="00757599">
        <w:rPr>
          <w:rFonts w:ascii="Times New Roman" w:hAnsi="Times New Roman"/>
          <w:spacing w:val="10"/>
          <w:sz w:val="24"/>
          <w:szCs w:val="24"/>
        </w:rPr>
        <w:t>Strony umowy zobowiązują się do zachowania zasad poufności w stosunku do wszelkich informacji, w szczególności informacji o danych osobowych, w których posiadanie weszły lub wejdą w związku z realizacją niniejszej umowy. Strony umowy zobowiązują się do zachowania w tajemnicy oraz odpowiedniego zabezpieczenia wszelkich dokumentów przekazanych przez drugą stronę. Uzyskane informacje oraz otrzymane dokumenty mogą być wykorzystywane wyłącznie w celach związanych z realizacją przedmiotowej umowy.</w:t>
      </w:r>
    </w:p>
    <w:p w:rsidR="00A8057D" w:rsidRPr="00757599" w:rsidRDefault="00A8057D" w:rsidP="00A8057D">
      <w:pPr>
        <w:numPr>
          <w:ilvl w:val="0"/>
          <w:numId w:val="20"/>
        </w:numPr>
        <w:spacing w:after="0" w:line="276" w:lineRule="auto"/>
        <w:ind w:left="426" w:hanging="426"/>
        <w:rPr>
          <w:rFonts w:ascii="Times New Roman" w:hAnsi="Times New Roman"/>
          <w:spacing w:val="10"/>
          <w:sz w:val="24"/>
          <w:szCs w:val="24"/>
        </w:rPr>
      </w:pPr>
      <w:r w:rsidRPr="00757599">
        <w:rPr>
          <w:rFonts w:ascii="Times New Roman" w:hAnsi="Times New Roman"/>
          <w:spacing w:val="10"/>
          <w:sz w:val="24"/>
          <w:szCs w:val="24"/>
        </w:rPr>
        <w:t>Wykonawca zobowiązuje się przed rozpoczęciem wykonywania przedmiotu zamówienia przedłożyć Zamawiającemu wykaz osób, które będą uczestniczyć w realizacji przedmiotu zamówienia.</w:t>
      </w:r>
    </w:p>
    <w:p w:rsidR="00A8057D" w:rsidRPr="003F6198" w:rsidRDefault="00A8057D" w:rsidP="00A8057D">
      <w:pPr>
        <w:spacing w:line="276" w:lineRule="auto"/>
        <w:rPr>
          <w:rStyle w:val="FontStyle154"/>
          <w:b/>
          <w:sz w:val="16"/>
          <w:szCs w:val="24"/>
        </w:rPr>
      </w:pPr>
    </w:p>
    <w:p w:rsidR="00A8057D" w:rsidRPr="00E51887" w:rsidRDefault="00A8057D" w:rsidP="00A8057D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§14</w:t>
      </w:r>
    </w:p>
    <w:p w:rsidR="00A8057D" w:rsidRPr="00E51887" w:rsidRDefault="00A8057D" w:rsidP="00A8057D">
      <w:pPr>
        <w:numPr>
          <w:ilvl w:val="0"/>
          <w:numId w:val="14"/>
        </w:numPr>
        <w:tabs>
          <w:tab w:val="clear" w:pos="720"/>
          <w:tab w:val="num" w:pos="360"/>
        </w:tabs>
        <w:spacing w:after="0"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Jeżeli Wykonawca opóźnia się z rozpoczęciem lub zakończeniem wykonywania przedmiotu zamówienia tak dalece, że nie jest prawdopodobne, żeby zdołał je ukończyć w czasie umówionym, Zamawiający może bez wyznaczania terminu dodatkowego</w:t>
      </w:r>
      <w:r w:rsidR="00757599">
        <w:rPr>
          <w:rStyle w:val="FontStyle154"/>
          <w:sz w:val="24"/>
          <w:szCs w:val="24"/>
        </w:rPr>
        <w:t xml:space="preserve"> </w:t>
      </w:r>
      <w:r w:rsidRPr="00E51887">
        <w:rPr>
          <w:rStyle w:val="FontStyle154"/>
          <w:sz w:val="24"/>
          <w:szCs w:val="24"/>
        </w:rPr>
        <w:t>od umowy odstąpić jeszcze przed upływem terminu do wykonania przedmiotu zamówienia.</w:t>
      </w:r>
    </w:p>
    <w:p w:rsidR="00A8057D" w:rsidRPr="00E51887" w:rsidRDefault="00A8057D" w:rsidP="00A8057D">
      <w:pPr>
        <w:numPr>
          <w:ilvl w:val="0"/>
          <w:numId w:val="14"/>
        </w:numPr>
        <w:tabs>
          <w:tab w:val="clear" w:pos="720"/>
          <w:tab w:val="num" w:pos="360"/>
        </w:tabs>
        <w:spacing w:after="0"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Jeżeli Wykonawca wykonywa przedmiot zamówienia w sposób wadliwy albo sprzeczny z umową, Zamawiający może wezwać go do zmiany sposobu wykonania i wyznaczyć mu w tym celu odpowiedni termin. Po bezskutecznym upływie wyznaczonego terminu Zamawiający może od umowy odstąpić albo powierzyć poprawienie lub dalsze wykonanie przedmiotu zamówienia innej osobie na koszt i niebezpieczeństwo Wykonawcy.</w:t>
      </w:r>
    </w:p>
    <w:p w:rsidR="00A8057D" w:rsidRDefault="00A8057D" w:rsidP="00A8057D">
      <w:pPr>
        <w:spacing w:line="276" w:lineRule="auto"/>
        <w:rPr>
          <w:rStyle w:val="FontStyle154"/>
          <w:b/>
          <w:sz w:val="16"/>
          <w:szCs w:val="24"/>
        </w:rPr>
      </w:pPr>
    </w:p>
    <w:p w:rsidR="003F6198" w:rsidRDefault="003F6198" w:rsidP="00A8057D">
      <w:pPr>
        <w:spacing w:line="276" w:lineRule="auto"/>
        <w:rPr>
          <w:rStyle w:val="FontStyle154"/>
          <w:b/>
          <w:sz w:val="16"/>
          <w:szCs w:val="24"/>
        </w:rPr>
      </w:pPr>
    </w:p>
    <w:p w:rsidR="003F6198" w:rsidRPr="003F6198" w:rsidRDefault="003F6198" w:rsidP="00A8057D">
      <w:pPr>
        <w:spacing w:line="276" w:lineRule="auto"/>
        <w:rPr>
          <w:rStyle w:val="FontStyle154"/>
          <w:b/>
          <w:sz w:val="16"/>
          <w:szCs w:val="24"/>
        </w:rPr>
      </w:pPr>
    </w:p>
    <w:p w:rsidR="00A8057D" w:rsidRDefault="00A8057D" w:rsidP="00A8057D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lastRenderedPageBreak/>
        <w:t>§15</w:t>
      </w:r>
    </w:p>
    <w:p w:rsidR="00A8057D" w:rsidRPr="00197AF1" w:rsidRDefault="00A8057D" w:rsidP="00A8057D">
      <w:pPr>
        <w:spacing w:line="276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Wykonawca może odstąpić od wykonania umowy wyłącznie w razie istotnej zmiany okoliczności zewnętrznych wpływających na jej realizację, niezależnych od woli Stron.</w:t>
      </w:r>
    </w:p>
    <w:p w:rsidR="00A8057D" w:rsidRPr="003F6198" w:rsidRDefault="00A8057D" w:rsidP="00A8057D">
      <w:pPr>
        <w:spacing w:line="276" w:lineRule="auto"/>
        <w:jc w:val="center"/>
        <w:rPr>
          <w:rStyle w:val="FontStyle154"/>
          <w:b/>
          <w:sz w:val="16"/>
          <w:szCs w:val="24"/>
        </w:rPr>
      </w:pPr>
    </w:p>
    <w:p w:rsidR="00A8057D" w:rsidRPr="00E51887" w:rsidRDefault="00A8057D" w:rsidP="00A8057D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§16</w:t>
      </w:r>
    </w:p>
    <w:p w:rsidR="00A8057D" w:rsidRDefault="00A8057D" w:rsidP="00A8057D">
      <w:pPr>
        <w:spacing w:line="276" w:lineRule="auto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 przypadku odstąpienia od umowy, Wykonawcę oraz Zamawiającego obciążają następujące obowiązki szczegółowe:</w:t>
      </w:r>
    </w:p>
    <w:p w:rsidR="00A8057D" w:rsidRPr="00E51887" w:rsidRDefault="00A8057D" w:rsidP="00757599">
      <w:pPr>
        <w:spacing w:line="276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 xml:space="preserve">a) </w:t>
      </w:r>
      <w:r w:rsidRPr="00E51887">
        <w:rPr>
          <w:rStyle w:val="FontStyle154"/>
          <w:sz w:val="24"/>
          <w:szCs w:val="24"/>
        </w:rPr>
        <w:t xml:space="preserve">w terminie 14 dni od daty odstąpienia </w:t>
      </w:r>
      <w:r w:rsidR="00757599">
        <w:rPr>
          <w:rStyle w:val="FontStyle154"/>
          <w:sz w:val="24"/>
          <w:szCs w:val="24"/>
        </w:rPr>
        <w:t xml:space="preserve">od umowy Wykonawca przy udziale   </w:t>
      </w:r>
      <w:r w:rsidRPr="00E51887">
        <w:rPr>
          <w:rStyle w:val="FontStyle154"/>
          <w:sz w:val="24"/>
          <w:szCs w:val="24"/>
        </w:rPr>
        <w:t>Zamawiającego sporządzi szczegółowy protokół i</w:t>
      </w:r>
      <w:r>
        <w:rPr>
          <w:rStyle w:val="FontStyle154"/>
          <w:sz w:val="24"/>
          <w:szCs w:val="24"/>
        </w:rPr>
        <w:t xml:space="preserve">nwentaryzacji robót wchodzących </w:t>
      </w:r>
      <w:r w:rsidRPr="00E51887">
        <w:rPr>
          <w:rStyle w:val="FontStyle154"/>
          <w:sz w:val="24"/>
          <w:szCs w:val="24"/>
        </w:rPr>
        <w:t>w zakres przedmiotu w toku według stanu na dzień odstąpienia,</w:t>
      </w:r>
    </w:p>
    <w:p w:rsidR="00A8057D" w:rsidRPr="00E51887" w:rsidRDefault="00A8057D" w:rsidP="00A8057D">
      <w:pPr>
        <w:spacing w:line="276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 xml:space="preserve">b) </w:t>
      </w:r>
      <w:r w:rsidRPr="00E51887">
        <w:rPr>
          <w:rStyle w:val="FontStyle154"/>
          <w:sz w:val="24"/>
          <w:szCs w:val="24"/>
        </w:rPr>
        <w:t>Wykonawca zabezpieczy przerwane roboty w zakresie obustr</w:t>
      </w:r>
      <w:r>
        <w:rPr>
          <w:rStyle w:val="FontStyle154"/>
          <w:sz w:val="24"/>
          <w:szCs w:val="24"/>
        </w:rPr>
        <w:t xml:space="preserve">onnie uzgodnionym </w:t>
      </w:r>
      <w:r w:rsidRPr="00E51887">
        <w:rPr>
          <w:rStyle w:val="FontStyle154"/>
          <w:sz w:val="24"/>
          <w:szCs w:val="24"/>
        </w:rPr>
        <w:t>na koszt tej Strony, która odstąpiła od umowy,</w:t>
      </w:r>
    </w:p>
    <w:p w:rsidR="00A8057D" w:rsidRPr="00E51887" w:rsidRDefault="00A8057D" w:rsidP="00A8057D">
      <w:pPr>
        <w:spacing w:line="276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 xml:space="preserve">c) </w:t>
      </w:r>
      <w:r w:rsidRPr="00E51887">
        <w:rPr>
          <w:rStyle w:val="FontStyle154"/>
          <w:sz w:val="24"/>
          <w:szCs w:val="24"/>
        </w:rPr>
        <w:t>Wykonawca sporządzi wykaz tych materiałów zakupionych na realizację przedmiotu zamówienia, które nie będą przez niego wykorzystane do realizacji innych robót nie objętych niniejsza umową, jeżeli odstąpienie od umowy nastąpiło z przyczyn niezależnych od niego,</w:t>
      </w:r>
    </w:p>
    <w:p w:rsidR="00A8057D" w:rsidRDefault="00A8057D" w:rsidP="00A8057D">
      <w:pPr>
        <w:spacing w:line="276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 xml:space="preserve">d) </w:t>
      </w:r>
      <w:r w:rsidRPr="00E51887">
        <w:rPr>
          <w:rStyle w:val="FontStyle154"/>
          <w:sz w:val="24"/>
          <w:szCs w:val="24"/>
        </w:rPr>
        <w:t xml:space="preserve">Wykonawca niezwłocznie, a najpóźniej w terminie 7 dni od daty odstąpienia od umowy usunie z terenu budowy wszelkie </w:t>
      </w:r>
      <w:r>
        <w:rPr>
          <w:rStyle w:val="FontStyle154"/>
          <w:sz w:val="24"/>
          <w:szCs w:val="24"/>
        </w:rPr>
        <w:t xml:space="preserve">urządzenia i przedmioty służące </w:t>
      </w:r>
      <w:r w:rsidRPr="00E51887">
        <w:rPr>
          <w:rStyle w:val="FontStyle154"/>
          <w:sz w:val="24"/>
          <w:szCs w:val="24"/>
        </w:rPr>
        <w:t>do wykonania przedmiotu zamówienia przez niego dostarczone lub wniesione.</w:t>
      </w:r>
    </w:p>
    <w:p w:rsidR="00A8057D" w:rsidRPr="003F6198" w:rsidRDefault="00A8057D" w:rsidP="00A8057D">
      <w:pPr>
        <w:spacing w:line="276" w:lineRule="auto"/>
        <w:ind w:left="357"/>
        <w:rPr>
          <w:rStyle w:val="FontStyle154"/>
          <w:sz w:val="16"/>
          <w:szCs w:val="24"/>
        </w:rPr>
      </w:pPr>
    </w:p>
    <w:p w:rsidR="00A8057D" w:rsidRDefault="00A8057D" w:rsidP="00A8057D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§17</w:t>
      </w:r>
    </w:p>
    <w:p w:rsidR="00A8057D" w:rsidRPr="00E51887" w:rsidRDefault="00A8057D" w:rsidP="00A8057D">
      <w:pPr>
        <w:numPr>
          <w:ilvl w:val="0"/>
          <w:numId w:val="13"/>
        </w:numPr>
        <w:tabs>
          <w:tab w:val="clear" w:pos="720"/>
          <w:tab w:val="num" w:pos="360"/>
        </w:tabs>
        <w:spacing w:after="0"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zapłaci Zamawiającemu kary umowne:</w:t>
      </w:r>
    </w:p>
    <w:p w:rsidR="00A8057D" w:rsidRPr="00E51887" w:rsidRDefault="00A8057D" w:rsidP="00A8057D">
      <w:pPr>
        <w:spacing w:line="276" w:lineRule="auto"/>
        <w:ind w:left="720" w:hanging="360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 xml:space="preserve">a) </w:t>
      </w:r>
      <w:r w:rsidRPr="00E51887">
        <w:rPr>
          <w:rStyle w:val="FontStyle154"/>
          <w:sz w:val="24"/>
          <w:szCs w:val="24"/>
        </w:rPr>
        <w:t>za odstąpienie od umowy</w:t>
      </w:r>
      <w:r>
        <w:rPr>
          <w:rStyle w:val="FontStyle154"/>
          <w:sz w:val="24"/>
          <w:szCs w:val="24"/>
        </w:rPr>
        <w:t xml:space="preserve"> wbrew warunkom określonym w </w:t>
      </w:r>
      <w:r w:rsidRPr="00B252DE">
        <w:rPr>
          <w:rStyle w:val="FontStyle154"/>
          <w:sz w:val="24"/>
          <w:szCs w:val="24"/>
        </w:rPr>
        <w:t>§15</w:t>
      </w:r>
      <w:r>
        <w:rPr>
          <w:rStyle w:val="FontStyle154"/>
          <w:sz w:val="24"/>
          <w:szCs w:val="24"/>
        </w:rPr>
        <w:t xml:space="preserve"> w wysokości 2</w:t>
      </w:r>
      <w:r w:rsidRPr="00E51887">
        <w:rPr>
          <w:rStyle w:val="FontStyle154"/>
          <w:sz w:val="24"/>
          <w:szCs w:val="24"/>
        </w:rPr>
        <w:t>0 % wartości wynagrodzenia ofertowego Wykonawcy,</w:t>
      </w:r>
    </w:p>
    <w:p w:rsidR="00A8057D" w:rsidRPr="00E51887" w:rsidRDefault="00A8057D" w:rsidP="00A8057D">
      <w:pPr>
        <w:spacing w:line="276" w:lineRule="auto"/>
        <w:ind w:left="720" w:hanging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b) za zwłokę w oddaniu przedmiotu zamówienia w wysokości 0,2 % wartości</w:t>
      </w:r>
      <w:r>
        <w:rPr>
          <w:rStyle w:val="FontStyle154"/>
          <w:sz w:val="24"/>
          <w:szCs w:val="24"/>
        </w:rPr>
        <w:t xml:space="preserve">            </w:t>
      </w:r>
      <w:r w:rsidRPr="00E51887">
        <w:rPr>
          <w:rStyle w:val="FontStyle154"/>
          <w:sz w:val="24"/>
          <w:szCs w:val="24"/>
        </w:rPr>
        <w:t xml:space="preserve"> jw. za każdy dzień zwłoki,</w:t>
      </w:r>
    </w:p>
    <w:p w:rsidR="00A8057D" w:rsidRDefault="00A8057D" w:rsidP="00A8057D">
      <w:pPr>
        <w:spacing w:line="276" w:lineRule="auto"/>
        <w:ind w:left="720" w:hanging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c) za zwłokę w usunięciu wad stwierdzonych przy odbiorze lub ujawnionych w okresie gwarancji w wysokości 0,2 % wartości jw. za każdy dzień zwłoki, licząc od upływu terminu wyznaczonego przez</w:t>
      </w:r>
      <w:r>
        <w:rPr>
          <w:rStyle w:val="FontStyle154"/>
          <w:sz w:val="24"/>
          <w:szCs w:val="24"/>
        </w:rPr>
        <w:t xml:space="preserve"> Zamawiającego na usunięcie wad,</w:t>
      </w:r>
    </w:p>
    <w:p w:rsidR="00A8057D" w:rsidRDefault="00A8057D" w:rsidP="00A8057D">
      <w:pPr>
        <w:spacing w:line="276" w:lineRule="auto"/>
        <w:ind w:left="720" w:hanging="360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d) za stwierdzenie wykonywania prac przez Podwykonawcę, który nie został zgłoszony Zamawiającemu na zasadach określonych w §3 w wysokości 5% wartości wynagrodzenia ofertowego Wykonawcy, za każdego niezgłoszonego Podwykonawcę,</w:t>
      </w:r>
    </w:p>
    <w:p w:rsidR="00A8057D" w:rsidRDefault="00A8057D" w:rsidP="00A8057D">
      <w:pPr>
        <w:spacing w:line="276" w:lineRule="auto"/>
        <w:ind w:left="720" w:hanging="360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e) za brak zapłaty lub nieterminową zapłatę wynagrodzenia należnego Podwykonawcom w wysokości 0,2% wartości wynagrodzenia należnego Podwykonawcy za każdy dzień zwłoki,</w:t>
      </w:r>
    </w:p>
    <w:p w:rsidR="00A8057D" w:rsidRDefault="00A8057D" w:rsidP="00A8057D">
      <w:pPr>
        <w:spacing w:line="276" w:lineRule="auto"/>
        <w:ind w:left="720" w:hanging="360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f) za nieprzedłożenie do zaakceptowania projektu umowy o podwykonawstwo lub projektu jej zmiany w wysokości 5% wartości wynagrodzenia przysługującego Podwykonawcy zgodnie z umową o podwykonawstwo,</w:t>
      </w:r>
    </w:p>
    <w:p w:rsidR="00A8057D" w:rsidRPr="00E51887" w:rsidRDefault="00A8057D" w:rsidP="00A8057D">
      <w:pPr>
        <w:spacing w:line="276" w:lineRule="auto"/>
        <w:ind w:left="720" w:hanging="360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g) za nieprzedłożenie poświadczonej za zgodność z oryginałem kopii umowy o podwykonawstwo lub jej zmiany w wysokości 2% wartości wynagrodzenia przysługującego Podwykonawcy zgodnie z umową o podwykonawstwo.</w:t>
      </w:r>
    </w:p>
    <w:p w:rsidR="00A8057D" w:rsidRPr="00E51887" w:rsidRDefault="00A8057D" w:rsidP="00A8057D">
      <w:pPr>
        <w:numPr>
          <w:ilvl w:val="0"/>
          <w:numId w:val="13"/>
        </w:numPr>
        <w:tabs>
          <w:tab w:val="clear" w:pos="720"/>
          <w:tab w:val="num" w:pos="360"/>
        </w:tabs>
        <w:spacing w:after="0"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lastRenderedPageBreak/>
        <w:t>Ewentualne kary umowne</w:t>
      </w:r>
      <w:r>
        <w:rPr>
          <w:rStyle w:val="FontStyle154"/>
          <w:sz w:val="24"/>
          <w:szCs w:val="24"/>
        </w:rPr>
        <w:t xml:space="preserve"> określone w §17</w:t>
      </w:r>
      <w:r w:rsidRPr="00E51887">
        <w:rPr>
          <w:rStyle w:val="FontStyle154"/>
          <w:sz w:val="24"/>
          <w:szCs w:val="24"/>
        </w:rPr>
        <w:t xml:space="preserve"> ust. 1 l</w:t>
      </w:r>
      <w:r w:rsidR="00373ECD">
        <w:rPr>
          <w:rStyle w:val="FontStyle154"/>
          <w:sz w:val="24"/>
          <w:szCs w:val="24"/>
        </w:rPr>
        <w:t>it. b Zamawiający może potrącić</w:t>
      </w:r>
      <w:r>
        <w:rPr>
          <w:rStyle w:val="FontStyle154"/>
          <w:sz w:val="24"/>
          <w:szCs w:val="24"/>
        </w:rPr>
        <w:t xml:space="preserve"> </w:t>
      </w:r>
      <w:r w:rsidRPr="00E51887">
        <w:rPr>
          <w:rStyle w:val="FontStyle154"/>
          <w:sz w:val="24"/>
          <w:szCs w:val="24"/>
        </w:rPr>
        <w:t>z wynagrodzenia Wykonawcy.</w:t>
      </w:r>
    </w:p>
    <w:p w:rsidR="00A8057D" w:rsidRPr="00E51887" w:rsidRDefault="00A8057D" w:rsidP="00A8057D">
      <w:pPr>
        <w:numPr>
          <w:ilvl w:val="0"/>
          <w:numId w:val="13"/>
        </w:numPr>
        <w:tabs>
          <w:tab w:val="clear" w:pos="720"/>
          <w:tab w:val="num" w:pos="360"/>
        </w:tabs>
        <w:spacing w:after="0"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Zamawiający zastrzega prawo dochodzenia odszkodowania przewyższającego wysokość zastrzeżonych kar umownych.</w:t>
      </w:r>
    </w:p>
    <w:p w:rsidR="00A8057D" w:rsidRPr="003F6198" w:rsidRDefault="00A8057D" w:rsidP="00A8057D">
      <w:pPr>
        <w:spacing w:line="276" w:lineRule="auto"/>
        <w:jc w:val="center"/>
        <w:rPr>
          <w:rStyle w:val="FontStyle154"/>
          <w:b/>
          <w:sz w:val="16"/>
          <w:szCs w:val="24"/>
        </w:rPr>
      </w:pPr>
    </w:p>
    <w:p w:rsidR="00A8057D" w:rsidRDefault="00A8057D" w:rsidP="00A8057D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§18</w:t>
      </w:r>
    </w:p>
    <w:p w:rsidR="00A8057D" w:rsidRPr="005566D3" w:rsidRDefault="00A8057D" w:rsidP="00A8057D">
      <w:pPr>
        <w:spacing w:line="276" w:lineRule="auto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Wszelkie zmiany niniejszej umowy wymagają formy pisemnej pod rygorem nieważności.</w:t>
      </w:r>
    </w:p>
    <w:p w:rsidR="00A8057D" w:rsidRPr="003F6198" w:rsidRDefault="00A8057D" w:rsidP="00A8057D">
      <w:pPr>
        <w:spacing w:line="276" w:lineRule="auto"/>
        <w:jc w:val="center"/>
        <w:rPr>
          <w:rStyle w:val="FontStyle154"/>
          <w:b/>
          <w:sz w:val="16"/>
          <w:szCs w:val="24"/>
        </w:rPr>
      </w:pPr>
    </w:p>
    <w:p w:rsidR="00A8057D" w:rsidRPr="00E51887" w:rsidRDefault="00A8057D" w:rsidP="00A8057D">
      <w:pPr>
        <w:spacing w:line="276" w:lineRule="auto"/>
        <w:jc w:val="center"/>
        <w:rPr>
          <w:rStyle w:val="FontStyle154"/>
          <w:b/>
          <w:sz w:val="24"/>
          <w:szCs w:val="24"/>
        </w:rPr>
      </w:pPr>
      <w:r w:rsidRPr="00E51887">
        <w:rPr>
          <w:rStyle w:val="FontStyle154"/>
          <w:b/>
          <w:sz w:val="24"/>
          <w:szCs w:val="24"/>
        </w:rPr>
        <w:t>§</w:t>
      </w:r>
      <w:r>
        <w:rPr>
          <w:rStyle w:val="FontStyle154"/>
          <w:b/>
          <w:sz w:val="24"/>
          <w:szCs w:val="24"/>
        </w:rPr>
        <w:t>19</w:t>
      </w:r>
    </w:p>
    <w:p w:rsidR="00A8057D" w:rsidRPr="00E51887" w:rsidRDefault="00A8057D" w:rsidP="00A8057D">
      <w:pPr>
        <w:spacing w:line="276" w:lineRule="auto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Spory powstałe na tle wykonywania niniejszej umowy będą rozstrzygane przez Sąd właściwy dla siedziby Zamawiającego.</w:t>
      </w:r>
    </w:p>
    <w:p w:rsidR="00A8057D" w:rsidRPr="003F6198" w:rsidRDefault="00A8057D" w:rsidP="00A8057D">
      <w:pPr>
        <w:spacing w:line="276" w:lineRule="auto"/>
        <w:rPr>
          <w:rStyle w:val="FontStyle154"/>
          <w:sz w:val="16"/>
          <w:szCs w:val="24"/>
        </w:rPr>
      </w:pPr>
    </w:p>
    <w:p w:rsidR="00A8057D" w:rsidRPr="00E51887" w:rsidRDefault="00A8057D" w:rsidP="00A8057D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§20</w:t>
      </w:r>
    </w:p>
    <w:p w:rsidR="00A8057D" w:rsidRPr="00E51887" w:rsidRDefault="00A8057D" w:rsidP="00A8057D">
      <w:pPr>
        <w:spacing w:line="276" w:lineRule="auto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 sprawach nieuregulowanych niniejszą umową stosuje się przepisy Kodeksu cywilnego.</w:t>
      </w:r>
    </w:p>
    <w:p w:rsidR="00A8057D" w:rsidRPr="003F6198" w:rsidRDefault="00A8057D" w:rsidP="00A8057D">
      <w:pPr>
        <w:spacing w:line="276" w:lineRule="auto"/>
        <w:jc w:val="center"/>
        <w:rPr>
          <w:rStyle w:val="FontStyle154"/>
          <w:b/>
          <w:sz w:val="16"/>
          <w:szCs w:val="24"/>
        </w:rPr>
      </w:pPr>
    </w:p>
    <w:p w:rsidR="00A8057D" w:rsidRPr="00E51887" w:rsidRDefault="00A8057D" w:rsidP="00A8057D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§21</w:t>
      </w:r>
    </w:p>
    <w:p w:rsidR="00A8057D" w:rsidRPr="00E51887" w:rsidRDefault="00A8057D" w:rsidP="00A8057D">
      <w:pPr>
        <w:spacing w:line="276" w:lineRule="auto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Umowę wraz z załącznikami stanowiącymi jej integralną część sporządzono </w:t>
      </w:r>
      <w:r>
        <w:rPr>
          <w:rStyle w:val="FontStyle154"/>
          <w:sz w:val="24"/>
          <w:szCs w:val="24"/>
        </w:rPr>
        <w:t xml:space="preserve">                     </w:t>
      </w:r>
      <w:r w:rsidRPr="00E51887">
        <w:rPr>
          <w:rStyle w:val="FontStyle154"/>
          <w:sz w:val="24"/>
          <w:szCs w:val="24"/>
        </w:rPr>
        <w:t>w 2 jednobrzmiących egzemplarzach, po 1 dla każdej ze Stron.</w:t>
      </w:r>
    </w:p>
    <w:p w:rsidR="00A8057D" w:rsidRPr="00E51887" w:rsidRDefault="00A8057D" w:rsidP="00A8057D">
      <w:pPr>
        <w:spacing w:line="276" w:lineRule="auto"/>
        <w:rPr>
          <w:rStyle w:val="FontStyle154"/>
          <w:sz w:val="24"/>
          <w:szCs w:val="24"/>
        </w:rPr>
      </w:pPr>
    </w:p>
    <w:p w:rsidR="00A8057D" w:rsidRDefault="00A8057D" w:rsidP="00A8057D">
      <w:pPr>
        <w:spacing w:line="276" w:lineRule="auto"/>
        <w:rPr>
          <w:rStyle w:val="FontStyle154"/>
          <w:sz w:val="24"/>
          <w:szCs w:val="24"/>
        </w:rPr>
      </w:pPr>
    </w:p>
    <w:p w:rsidR="00A8057D" w:rsidRPr="003802D0" w:rsidRDefault="00A8057D" w:rsidP="00A8057D">
      <w:pPr>
        <w:spacing w:line="276" w:lineRule="auto"/>
        <w:jc w:val="center"/>
        <w:rPr>
          <w:rStyle w:val="FontStyle154"/>
          <w:b/>
          <w:sz w:val="24"/>
          <w:szCs w:val="24"/>
        </w:rPr>
      </w:pPr>
      <w:r w:rsidRPr="003802D0">
        <w:rPr>
          <w:rStyle w:val="FontStyle154"/>
          <w:b/>
          <w:sz w:val="24"/>
          <w:szCs w:val="24"/>
        </w:rPr>
        <w:t>Zamawiający:</w:t>
      </w:r>
      <w:r w:rsidRPr="00E51887">
        <w:rPr>
          <w:rStyle w:val="FontStyle154"/>
          <w:sz w:val="24"/>
          <w:szCs w:val="24"/>
        </w:rPr>
        <w:tab/>
      </w:r>
      <w:r w:rsidRPr="00E51887">
        <w:rPr>
          <w:rStyle w:val="FontStyle154"/>
          <w:sz w:val="24"/>
          <w:szCs w:val="24"/>
        </w:rPr>
        <w:tab/>
      </w:r>
      <w:r w:rsidRPr="00E51887">
        <w:rPr>
          <w:rStyle w:val="FontStyle154"/>
          <w:sz w:val="24"/>
          <w:szCs w:val="24"/>
        </w:rPr>
        <w:tab/>
      </w:r>
      <w:r w:rsidRPr="00E51887">
        <w:rPr>
          <w:rStyle w:val="FontStyle154"/>
          <w:sz w:val="24"/>
          <w:szCs w:val="24"/>
        </w:rPr>
        <w:tab/>
      </w:r>
      <w:r w:rsidRPr="00E51887">
        <w:rPr>
          <w:rStyle w:val="FontStyle154"/>
          <w:sz w:val="24"/>
          <w:szCs w:val="24"/>
        </w:rPr>
        <w:tab/>
      </w:r>
      <w:r w:rsidRPr="00E51887">
        <w:rPr>
          <w:rStyle w:val="FontStyle154"/>
          <w:sz w:val="24"/>
          <w:szCs w:val="24"/>
        </w:rPr>
        <w:tab/>
      </w:r>
      <w:r w:rsidRPr="00E51887">
        <w:rPr>
          <w:rStyle w:val="FontStyle154"/>
          <w:sz w:val="24"/>
          <w:szCs w:val="24"/>
        </w:rPr>
        <w:tab/>
      </w:r>
      <w:r w:rsidRPr="003802D0">
        <w:rPr>
          <w:rStyle w:val="FontStyle154"/>
          <w:b/>
          <w:sz w:val="24"/>
          <w:szCs w:val="24"/>
        </w:rPr>
        <w:t>Wykonawca:</w:t>
      </w:r>
    </w:p>
    <w:p w:rsidR="00A8057D" w:rsidRPr="003802D0" w:rsidRDefault="00A8057D" w:rsidP="00A8057D">
      <w:pPr>
        <w:spacing w:line="276" w:lineRule="auto"/>
        <w:rPr>
          <w:rStyle w:val="FontStyle154"/>
          <w:b/>
          <w:sz w:val="24"/>
          <w:szCs w:val="24"/>
        </w:rPr>
      </w:pPr>
    </w:p>
    <w:p w:rsidR="00A8057D" w:rsidRPr="00E51887" w:rsidRDefault="00A8057D" w:rsidP="00A8057D">
      <w:pPr>
        <w:spacing w:line="276" w:lineRule="auto"/>
        <w:rPr>
          <w:rStyle w:val="FontStyle154"/>
          <w:sz w:val="24"/>
          <w:szCs w:val="24"/>
        </w:rPr>
      </w:pPr>
    </w:p>
    <w:p w:rsidR="00A8057D" w:rsidRDefault="00A8057D" w:rsidP="00A8057D">
      <w:pPr>
        <w:spacing w:line="276" w:lineRule="auto"/>
        <w:rPr>
          <w:rStyle w:val="FontStyle154"/>
          <w:sz w:val="24"/>
          <w:szCs w:val="24"/>
        </w:rPr>
      </w:pPr>
    </w:p>
    <w:p w:rsidR="00A8057D" w:rsidRDefault="00A8057D" w:rsidP="00A8057D">
      <w:pPr>
        <w:spacing w:line="276" w:lineRule="auto"/>
        <w:rPr>
          <w:rStyle w:val="FontStyle154"/>
          <w:sz w:val="24"/>
          <w:szCs w:val="24"/>
        </w:rPr>
      </w:pPr>
    </w:p>
    <w:p w:rsidR="00A8057D" w:rsidRDefault="00A8057D" w:rsidP="00A8057D">
      <w:pPr>
        <w:spacing w:line="276" w:lineRule="auto"/>
        <w:rPr>
          <w:rStyle w:val="FontStyle154"/>
          <w:sz w:val="24"/>
          <w:szCs w:val="24"/>
        </w:rPr>
      </w:pPr>
    </w:p>
    <w:p w:rsidR="003F6198" w:rsidRDefault="003F6198" w:rsidP="00A8057D">
      <w:pPr>
        <w:spacing w:line="276" w:lineRule="auto"/>
        <w:rPr>
          <w:rStyle w:val="FontStyle154"/>
          <w:sz w:val="24"/>
          <w:szCs w:val="24"/>
        </w:rPr>
      </w:pPr>
    </w:p>
    <w:p w:rsidR="003F6198" w:rsidRDefault="003F6198" w:rsidP="00A8057D">
      <w:pPr>
        <w:spacing w:line="276" w:lineRule="auto"/>
        <w:rPr>
          <w:rStyle w:val="FontStyle154"/>
          <w:sz w:val="24"/>
          <w:szCs w:val="24"/>
        </w:rPr>
      </w:pPr>
    </w:p>
    <w:p w:rsidR="003F6198" w:rsidRDefault="003F6198" w:rsidP="00A8057D">
      <w:pPr>
        <w:spacing w:line="276" w:lineRule="auto"/>
        <w:rPr>
          <w:rStyle w:val="FontStyle154"/>
          <w:sz w:val="24"/>
          <w:szCs w:val="24"/>
        </w:rPr>
      </w:pPr>
    </w:p>
    <w:p w:rsidR="003F6198" w:rsidRDefault="003F6198" w:rsidP="00A8057D">
      <w:pPr>
        <w:spacing w:line="276" w:lineRule="auto"/>
        <w:rPr>
          <w:rStyle w:val="FontStyle154"/>
          <w:sz w:val="24"/>
          <w:szCs w:val="24"/>
        </w:rPr>
      </w:pPr>
    </w:p>
    <w:p w:rsidR="003F6198" w:rsidRDefault="003F6198" w:rsidP="00A8057D">
      <w:pPr>
        <w:spacing w:line="276" w:lineRule="auto"/>
        <w:rPr>
          <w:rStyle w:val="FontStyle154"/>
          <w:sz w:val="24"/>
          <w:szCs w:val="24"/>
        </w:rPr>
      </w:pPr>
    </w:p>
    <w:p w:rsidR="00373ECD" w:rsidRDefault="00373ECD" w:rsidP="00A8057D">
      <w:pPr>
        <w:spacing w:line="276" w:lineRule="auto"/>
        <w:rPr>
          <w:rStyle w:val="FontStyle154"/>
          <w:sz w:val="24"/>
          <w:szCs w:val="24"/>
        </w:rPr>
      </w:pPr>
    </w:p>
    <w:p w:rsidR="00A8057D" w:rsidRPr="006925A8" w:rsidRDefault="00A8057D" w:rsidP="00A8057D">
      <w:pPr>
        <w:spacing w:line="276" w:lineRule="auto"/>
        <w:rPr>
          <w:rStyle w:val="FontStyle154"/>
          <w:i/>
          <w:sz w:val="24"/>
          <w:szCs w:val="24"/>
        </w:rPr>
      </w:pPr>
      <w:r w:rsidRPr="006925A8">
        <w:rPr>
          <w:rStyle w:val="FontStyle154"/>
          <w:i/>
          <w:sz w:val="24"/>
          <w:szCs w:val="24"/>
        </w:rPr>
        <w:t>Załączniki:</w:t>
      </w:r>
    </w:p>
    <w:p w:rsidR="00A8057D" w:rsidRPr="00373ECD" w:rsidRDefault="00A8057D" w:rsidP="00A8057D">
      <w:pPr>
        <w:numPr>
          <w:ilvl w:val="0"/>
          <w:numId w:val="19"/>
        </w:numPr>
        <w:spacing w:after="0" w:line="276" w:lineRule="auto"/>
        <w:rPr>
          <w:rStyle w:val="FontStyle154"/>
          <w:sz w:val="22"/>
          <w:szCs w:val="22"/>
        </w:rPr>
      </w:pPr>
      <w:r w:rsidRPr="00CA4117">
        <w:rPr>
          <w:rStyle w:val="FontStyle154"/>
          <w:sz w:val="24"/>
          <w:szCs w:val="24"/>
        </w:rPr>
        <w:t xml:space="preserve">specyfikacja techniczna i szczegółowa specyfikacja techniczna </w:t>
      </w:r>
      <w:r w:rsidRPr="00373ECD">
        <w:rPr>
          <w:rStyle w:val="FontStyle154"/>
          <w:sz w:val="22"/>
          <w:szCs w:val="22"/>
        </w:rPr>
        <w:t>(załącznik nr 1),</w:t>
      </w:r>
    </w:p>
    <w:p w:rsidR="00A8057D" w:rsidRPr="00CA4117" w:rsidRDefault="00A8057D" w:rsidP="00A8057D">
      <w:pPr>
        <w:numPr>
          <w:ilvl w:val="0"/>
          <w:numId w:val="19"/>
        </w:numPr>
        <w:spacing w:after="0" w:line="276" w:lineRule="auto"/>
        <w:rPr>
          <w:rStyle w:val="FontStyle154"/>
          <w:sz w:val="24"/>
          <w:szCs w:val="24"/>
        </w:rPr>
      </w:pPr>
      <w:r w:rsidRPr="00CA4117">
        <w:rPr>
          <w:rStyle w:val="FontStyle154"/>
          <w:sz w:val="24"/>
          <w:szCs w:val="24"/>
        </w:rPr>
        <w:t xml:space="preserve">przedmiar robót </w:t>
      </w:r>
      <w:r w:rsidRPr="00373ECD">
        <w:rPr>
          <w:rStyle w:val="FontStyle154"/>
          <w:sz w:val="22"/>
          <w:szCs w:val="22"/>
        </w:rPr>
        <w:t>(załącznik nr 2),</w:t>
      </w:r>
    </w:p>
    <w:p w:rsidR="00A8057D" w:rsidRPr="00373ECD" w:rsidRDefault="00A8057D" w:rsidP="00A8057D">
      <w:pPr>
        <w:numPr>
          <w:ilvl w:val="0"/>
          <w:numId w:val="19"/>
        </w:numPr>
        <w:spacing w:after="0" w:line="276" w:lineRule="auto"/>
        <w:rPr>
          <w:rStyle w:val="FontStyle154"/>
          <w:sz w:val="22"/>
          <w:szCs w:val="22"/>
        </w:rPr>
      </w:pPr>
      <w:r w:rsidRPr="006925A8">
        <w:rPr>
          <w:rStyle w:val="FontStyle154"/>
          <w:sz w:val="24"/>
          <w:szCs w:val="24"/>
        </w:rPr>
        <w:t xml:space="preserve">wykaz pracowników wykonujących roboty budowlane związane z realizacją przedmiotu zamówienia, zatrudnionych na podstawie umowy o pracę </w:t>
      </w:r>
      <w:r w:rsidRPr="00373ECD">
        <w:rPr>
          <w:rStyle w:val="FontStyle154"/>
          <w:sz w:val="22"/>
          <w:szCs w:val="22"/>
        </w:rPr>
        <w:t>(załącznik nr 3),</w:t>
      </w:r>
    </w:p>
    <w:p w:rsidR="0092609C" w:rsidRPr="00373ECD" w:rsidRDefault="00A8057D" w:rsidP="00F866F9">
      <w:pPr>
        <w:numPr>
          <w:ilvl w:val="0"/>
          <w:numId w:val="19"/>
        </w:numPr>
        <w:spacing w:after="0" w:line="276" w:lineRule="auto"/>
        <w:rPr>
          <w:rFonts w:ascii="Times New Roman" w:hAnsi="Times New Roman"/>
          <w:spacing w:val="10"/>
          <w:sz w:val="24"/>
          <w:szCs w:val="24"/>
        </w:rPr>
      </w:pPr>
      <w:r w:rsidRPr="006925A8">
        <w:rPr>
          <w:rStyle w:val="FontStyle154"/>
          <w:sz w:val="24"/>
          <w:szCs w:val="24"/>
        </w:rPr>
        <w:t xml:space="preserve">protokół odbioru końcowego przedmiotu zamówienia </w:t>
      </w:r>
      <w:r w:rsidRPr="00373ECD">
        <w:rPr>
          <w:rStyle w:val="FontStyle154"/>
          <w:sz w:val="22"/>
          <w:szCs w:val="22"/>
        </w:rPr>
        <w:t>(załącznik nr 4).</w:t>
      </w:r>
    </w:p>
    <w:sectPr w:rsidR="0092609C" w:rsidRPr="00373ECD" w:rsidSect="005E2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418" w:bottom="1134" w:left="1418" w:header="567" w:footer="39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1CB" w:rsidRDefault="00C941CB">
      <w:pPr>
        <w:spacing w:after="0"/>
      </w:pPr>
      <w:r>
        <w:separator/>
      </w:r>
    </w:p>
  </w:endnote>
  <w:endnote w:type="continuationSeparator" w:id="1">
    <w:p w:rsidR="00C941CB" w:rsidRDefault="00C941C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1CB" w:rsidRDefault="00C941C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1CB" w:rsidRDefault="00C941CB" w:rsidP="005E2206">
    <w:pPr>
      <w:pStyle w:val="Stopka"/>
      <w:pBdr>
        <w:bottom w:val="single" w:sz="4" w:space="1" w:color="auto"/>
      </w:pBdr>
      <w:jc w:val="center"/>
      <w:rPr>
        <w:sz w:val="18"/>
      </w:rPr>
    </w:pPr>
  </w:p>
  <w:p w:rsidR="00C941CB" w:rsidRDefault="00006500" w:rsidP="005E2206">
    <w:pPr>
      <w:pStyle w:val="Stopka"/>
      <w:jc w:val="center"/>
    </w:pPr>
    <w:r w:rsidRPr="007D7461">
      <w:rPr>
        <w:sz w:val="18"/>
      </w:rPr>
      <w:fldChar w:fldCharType="begin"/>
    </w:r>
    <w:r w:rsidR="00C941CB" w:rsidRPr="007D7461">
      <w:rPr>
        <w:sz w:val="18"/>
      </w:rPr>
      <w:instrText>PAGE   \* MERGEFORMAT</w:instrText>
    </w:r>
    <w:r w:rsidRPr="007D7461">
      <w:rPr>
        <w:sz w:val="18"/>
      </w:rPr>
      <w:fldChar w:fldCharType="separate"/>
    </w:r>
    <w:r w:rsidR="0012119D">
      <w:rPr>
        <w:noProof/>
        <w:sz w:val="18"/>
      </w:rPr>
      <w:t>2</w:t>
    </w:r>
    <w:r w:rsidRPr="007D7461">
      <w:rPr>
        <w:sz w:val="18"/>
      </w:rPr>
      <w:fldChar w:fldCharType="end"/>
    </w:r>
  </w:p>
  <w:p w:rsidR="00C941CB" w:rsidRDefault="00C941CB" w:rsidP="005E220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1CB" w:rsidRDefault="00C941C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1CB" w:rsidRDefault="00C941CB">
      <w:pPr>
        <w:spacing w:after="0"/>
      </w:pPr>
      <w:r>
        <w:separator/>
      </w:r>
    </w:p>
  </w:footnote>
  <w:footnote w:type="continuationSeparator" w:id="1">
    <w:p w:rsidR="00C941CB" w:rsidRDefault="00C941C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1CB" w:rsidRDefault="00C941C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1CB" w:rsidRDefault="00C941C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1CB" w:rsidRPr="003B3747" w:rsidRDefault="00C941CB" w:rsidP="0088787F">
    <w:pPr>
      <w:tabs>
        <w:tab w:val="right" w:pos="9639"/>
      </w:tabs>
      <w:suppressAutoHyphens/>
      <w:spacing w:after="0"/>
      <w:jc w:val="left"/>
      <w:rPr>
        <w:rFonts w:ascii="Times New Roman" w:eastAsia="Times New Roman" w:hAnsi="Times New Roman"/>
        <w:b/>
        <w:bCs/>
        <w:lang w:eastAsia="ar-SA"/>
      </w:rPr>
    </w:pPr>
    <w:r w:rsidRPr="003B3747">
      <w:rPr>
        <w:rFonts w:ascii="Times New Roman" w:hAnsi="Times New Roman"/>
      </w:rPr>
      <w:t xml:space="preserve">Remont </w:t>
    </w:r>
    <w:r>
      <w:rPr>
        <w:rFonts w:ascii="Times New Roman" w:hAnsi="Times New Roman"/>
      </w:rPr>
      <w:t>w budynku PT</w:t>
    </w:r>
    <w:r w:rsidRPr="003B3747">
      <w:rPr>
        <w:rFonts w:ascii="Times New Roman" w:hAnsi="Times New Roman"/>
      </w:rPr>
      <w:t xml:space="preserve"> KRUS w </w:t>
    </w:r>
    <w:r>
      <w:rPr>
        <w:rFonts w:ascii="Times New Roman" w:hAnsi="Times New Roman"/>
      </w:rPr>
      <w:t>Grudziądzu</w:t>
    </w:r>
    <w:r>
      <w:rPr>
        <w:rFonts w:ascii="Times New Roman" w:eastAsia="Times New Roman" w:hAnsi="Times New Roman"/>
        <w:b/>
        <w:bCs/>
        <w:lang w:eastAsia="ar-SA"/>
      </w:rPr>
      <w:t xml:space="preserve">                                                  Załącznik nr 2</w:t>
    </w:r>
    <w:r w:rsidRPr="003B3747">
      <w:rPr>
        <w:rFonts w:ascii="Times New Roman" w:eastAsia="Times New Roman" w:hAnsi="Times New Roman"/>
        <w:b/>
        <w:bCs/>
        <w:lang w:eastAsia="ar-SA"/>
      </w:rPr>
      <w:t xml:space="preserve"> do SIWZ</w:t>
    </w:r>
  </w:p>
  <w:p w:rsidR="00C941CB" w:rsidRPr="000D67BF" w:rsidRDefault="00C941CB" w:rsidP="002325B6">
    <w:pPr>
      <w:pStyle w:val="Nagwek"/>
      <w:pBdr>
        <w:bottom w:val="single" w:sz="4" w:space="1" w:color="auto"/>
      </w:pBdr>
      <w:rPr>
        <w:rFonts w:ascii="Times New Roman" w:hAnsi="Times New Roman"/>
      </w:rPr>
    </w:pPr>
    <w:r w:rsidRPr="000D67BF">
      <w:rPr>
        <w:rFonts w:ascii="Times New Roman" w:hAnsi="Times New Roman"/>
      </w:rPr>
      <w:t>znak: 0200-OP.261.</w:t>
    </w:r>
    <w:r>
      <w:rPr>
        <w:rFonts w:ascii="Times New Roman" w:hAnsi="Times New Roman"/>
      </w:rPr>
      <w:t>3.5.2019</w:t>
    </w:r>
  </w:p>
  <w:p w:rsidR="00C941CB" w:rsidRPr="002325B6" w:rsidRDefault="00C941CB" w:rsidP="002325B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multilevel"/>
    <w:tmpl w:val="FC82B768"/>
    <w:name w:val="WW8Num40"/>
    <w:lvl w:ilvl="0">
      <w:start w:val="1"/>
      <w:numFmt w:val="decimal"/>
      <w:lvlText w:val="%1."/>
      <w:lvlJc w:val="left"/>
      <w:pPr>
        <w:tabs>
          <w:tab w:val="num" w:pos="1417"/>
        </w:tabs>
        <w:ind w:left="1777" w:hanging="360"/>
      </w:pPr>
    </w:lvl>
    <w:lvl w:ilvl="1">
      <w:start w:val="1"/>
      <w:numFmt w:val="decimal"/>
      <w:lvlText w:val="%2."/>
      <w:lvlJc w:val="left"/>
      <w:pPr>
        <w:tabs>
          <w:tab w:val="num" w:pos="2497"/>
        </w:tabs>
        <w:ind w:left="2497" w:hanging="360"/>
      </w:pPr>
    </w:lvl>
    <w:lvl w:ilvl="2">
      <w:start w:val="1"/>
      <w:numFmt w:val="decimal"/>
      <w:lvlText w:val="%3."/>
      <w:lvlJc w:val="left"/>
      <w:pPr>
        <w:tabs>
          <w:tab w:val="num" w:pos="2857"/>
        </w:tabs>
        <w:ind w:left="2857" w:hanging="360"/>
      </w:pPr>
    </w:lvl>
    <w:lvl w:ilvl="3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</w:lvl>
    <w:lvl w:ilvl="4">
      <w:start w:val="1"/>
      <w:numFmt w:val="decimal"/>
      <w:lvlText w:val="%5."/>
      <w:lvlJc w:val="left"/>
      <w:pPr>
        <w:tabs>
          <w:tab w:val="num" w:pos="3577"/>
        </w:tabs>
        <w:ind w:left="3577" w:hanging="360"/>
      </w:pPr>
    </w:lvl>
    <w:lvl w:ilvl="5">
      <w:start w:val="1"/>
      <w:numFmt w:val="decimal"/>
      <w:lvlText w:val="%6."/>
      <w:lvlJc w:val="left"/>
      <w:pPr>
        <w:tabs>
          <w:tab w:val="num" w:pos="3937"/>
        </w:tabs>
        <w:ind w:left="3937" w:hanging="360"/>
      </w:pPr>
    </w:lvl>
    <w:lvl w:ilvl="6">
      <w:start w:val="1"/>
      <w:numFmt w:val="decimal"/>
      <w:lvlText w:val="%7."/>
      <w:lvlJc w:val="left"/>
      <w:pPr>
        <w:tabs>
          <w:tab w:val="num" w:pos="4297"/>
        </w:tabs>
        <w:ind w:left="4297" w:hanging="360"/>
      </w:pPr>
    </w:lvl>
    <w:lvl w:ilvl="7">
      <w:start w:val="1"/>
      <w:numFmt w:val="decimal"/>
      <w:lvlText w:val="%8."/>
      <w:lvlJc w:val="left"/>
      <w:pPr>
        <w:tabs>
          <w:tab w:val="num" w:pos="4657"/>
        </w:tabs>
        <w:ind w:left="4657" w:hanging="360"/>
      </w:pPr>
    </w:lvl>
    <w:lvl w:ilvl="8">
      <w:start w:val="1"/>
      <w:numFmt w:val="decimal"/>
      <w:lvlText w:val="%9."/>
      <w:lvlJc w:val="left"/>
      <w:pPr>
        <w:tabs>
          <w:tab w:val="num" w:pos="5017"/>
        </w:tabs>
        <w:ind w:left="5017" w:hanging="360"/>
      </w:pPr>
    </w:lvl>
  </w:abstractNum>
  <w:abstractNum w:abstractNumId="1">
    <w:nsid w:val="04EF7A75"/>
    <w:multiLevelType w:val="hybridMultilevel"/>
    <w:tmpl w:val="810E6C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4B488D"/>
    <w:multiLevelType w:val="hybridMultilevel"/>
    <w:tmpl w:val="22EAD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C51A9"/>
    <w:multiLevelType w:val="hybridMultilevel"/>
    <w:tmpl w:val="B9DCE474"/>
    <w:lvl w:ilvl="0" w:tplc="C87CC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643BDE"/>
    <w:multiLevelType w:val="hybridMultilevel"/>
    <w:tmpl w:val="0FA476B6"/>
    <w:lvl w:ilvl="0" w:tplc="851C0C1C">
      <w:start w:val="1"/>
      <w:numFmt w:val="decimal"/>
      <w:pStyle w:val="Nagwek3"/>
      <w:lvlText w:val="%1)"/>
      <w:lvlJc w:val="left"/>
      <w:pPr>
        <w:ind w:left="1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8" w:hanging="360"/>
      </w:pPr>
    </w:lvl>
    <w:lvl w:ilvl="2" w:tplc="0415001B">
      <w:start w:val="1"/>
      <w:numFmt w:val="lowerRoman"/>
      <w:lvlText w:val="%3."/>
      <w:lvlJc w:val="right"/>
      <w:pPr>
        <w:ind w:left="3018" w:hanging="180"/>
      </w:pPr>
    </w:lvl>
    <w:lvl w:ilvl="3" w:tplc="0415000F" w:tentative="1">
      <w:start w:val="1"/>
      <w:numFmt w:val="decimal"/>
      <w:lvlText w:val="%4."/>
      <w:lvlJc w:val="left"/>
      <w:pPr>
        <w:ind w:left="3738" w:hanging="360"/>
      </w:pPr>
    </w:lvl>
    <w:lvl w:ilvl="4" w:tplc="04150019" w:tentative="1">
      <w:start w:val="1"/>
      <w:numFmt w:val="lowerLetter"/>
      <w:lvlText w:val="%5."/>
      <w:lvlJc w:val="left"/>
      <w:pPr>
        <w:ind w:left="4458" w:hanging="360"/>
      </w:pPr>
    </w:lvl>
    <w:lvl w:ilvl="5" w:tplc="0415001B" w:tentative="1">
      <w:start w:val="1"/>
      <w:numFmt w:val="lowerRoman"/>
      <w:lvlText w:val="%6."/>
      <w:lvlJc w:val="right"/>
      <w:pPr>
        <w:ind w:left="5178" w:hanging="180"/>
      </w:pPr>
    </w:lvl>
    <w:lvl w:ilvl="6" w:tplc="0415000F" w:tentative="1">
      <w:start w:val="1"/>
      <w:numFmt w:val="decimal"/>
      <w:lvlText w:val="%7."/>
      <w:lvlJc w:val="left"/>
      <w:pPr>
        <w:ind w:left="5898" w:hanging="360"/>
      </w:pPr>
    </w:lvl>
    <w:lvl w:ilvl="7" w:tplc="04150019" w:tentative="1">
      <w:start w:val="1"/>
      <w:numFmt w:val="lowerLetter"/>
      <w:lvlText w:val="%8."/>
      <w:lvlJc w:val="left"/>
      <w:pPr>
        <w:ind w:left="6618" w:hanging="360"/>
      </w:pPr>
    </w:lvl>
    <w:lvl w:ilvl="8" w:tplc="0415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5">
    <w:nsid w:val="214F165D"/>
    <w:multiLevelType w:val="hybridMultilevel"/>
    <w:tmpl w:val="86329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81D02"/>
    <w:multiLevelType w:val="hybridMultilevel"/>
    <w:tmpl w:val="8F4609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9B079F"/>
    <w:multiLevelType w:val="hybridMultilevel"/>
    <w:tmpl w:val="F01628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1CC1514"/>
    <w:multiLevelType w:val="hybridMultilevel"/>
    <w:tmpl w:val="2C82048E"/>
    <w:lvl w:ilvl="0" w:tplc="0D2497E2">
      <w:start w:val="1"/>
      <w:numFmt w:val="decimal"/>
      <w:pStyle w:val="spis"/>
      <w:lvlText w:val="%1."/>
      <w:lvlJc w:val="left"/>
      <w:pPr>
        <w:ind w:left="1145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34E20EA6"/>
    <w:multiLevelType w:val="hybridMultilevel"/>
    <w:tmpl w:val="BEF65A90"/>
    <w:lvl w:ilvl="0" w:tplc="A14EC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ED231B"/>
    <w:multiLevelType w:val="hybridMultilevel"/>
    <w:tmpl w:val="D6E8FB9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B93329C"/>
    <w:multiLevelType w:val="hybridMultilevel"/>
    <w:tmpl w:val="EE5CD046"/>
    <w:lvl w:ilvl="0" w:tplc="86A60CA6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12">
    <w:nsid w:val="407471FC"/>
    <w:multiLevelType w:val="multilevel"/>
    <w:tmpl w:val="B0E86A8C"/>
    <w:styleLink w:val="SIWZ"/>
    <w:lvl w:ilvl="0">
      <w:start w:val="1"/>
      <w:numFmt w:val="decimal"/>
      <w:lvlText w:val="§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41C729E9"/>
    <w:multiLevelType w:val="hybridMultilevel"/>
    <w:tmpl w:val="3752A8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B553F5E"/>
    <w:multiLevelType w:val="hybridMultilevel"/>
    <w:tmpl w:val="7BF880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F826996"/>
    <w:multiLevelType w:val="multilevel"/>
    <w:tmpl w:val="AE904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ZPlilar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01B5C14"/>
    <w:multiLevelType w:val="hybridMultilevel"/>
    <w:tmpl w:val="7A30DF14"/>
    <w:lvl w:ilvl="0" w:tplc="903CC562">
      <w:start w:val="1"/>
      <w:numFmt w:val="lowerLetter"/>
      <w:pStyle w:val="Nagwek4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3885B0A"/>
    <w:multiLevelType w:val="hybridMultilevel"/>
    <w:tmpl w:val="A73E8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2777A7"/>
    <w:multiLevelType w:val="multilevel"/>
    <w:tmpl w:val="38B49DC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agwek2"/>
      <w:lvlText w:val="%3."/>
      <w:lvlJc w:val="left"/>
      <w:pPr>
        <w:ind w:left="107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5A13523A"/>
    <w:multiLevelType w:val="hybridMultilevel"/>
    <w:tmpl w:val="309E9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B2023D"/>
    <w:multiLevelType w:val="hybridMultilevel"/>
    <w:tmpl w:val="DC5AE6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FA024C0"/>
    <w:multiLevelType w:val="hybridMultilevel"/>
    <w:tmpl w:val="B9A2EDE0"/>
    <w:lvl w:ilvl="0" w:tplc="48E6F2C8">
      <w:start w:val="1"/>
      <w:numFmt w:val="decimal"/>
      <w:pStyle w:val="Nagwek1"/>
      <w:lvlText w:val="§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D63BA8"/>
    <w:multiLevelType w:val="hybridMultilevel"/>
    <w:tmpl w:val="E15E7B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5D37A8A"/>
    <w:multiLevelType w:val="hybridMultilevel"/>
    <w:tmpl w:val="2952B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B96644"/>
    <w:multiLevelType w:val="hybridMultilevel"/>
    <w:tmpl w:val="B4EEC3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1"/>
  </w:num>
  <w:num w:numId="3">
    <w:abstractNumId w:val="16"/>
  </w:num>
  <w:num w:numId="4">
    <w:abstractNumId w:val="4"/>
  </w:num>
  <w:num w:numId="5">
    <w:abstractNumId w:val="18"/>
  </w:num>
  <w:num w:numId="6">
    <w:abstractNumId w:val="15"/>
  </w:num>
  <w:num w:numId="7">
    <w:abstractNumId w:val="8"/>
  </w:num>
  <w:num w:numId="8">
    <w:abstractNumId w:val="11"/>
  </w:num>
  <w:num w:numId="9">
    <w:abstractNumId w:val="10"/>
  </w:num>
  <w:num w:numId="10">
    <w:abstractNumId w:val="13"/>
  </w:num>
  <w:num w:numId="11">
    <w:abstractNumId w:val="6"/>
  </w:num>
  <w:num w:numId="12">
    <w:abstractNumId w:val="7"/>
  </w:num>
  <w:num w:numId="13">
    <w:abstractNumId w:val="22"/>
  </w:num>
  <w:num w:numId="14">
    <w:abstractNumId w:val="24"/>
  </w:num>
  <w:num w:numId="15">
    <w:abstractNumId w:val="20"/>
  </w:num>
  <w:num w:numId="16">
    <w:abstractNumId w:val="17"/>
  </w:num>
  <w:num w:numId="17">
    <w:abstractNumId w:val="1"/>
  </w:num>
  <w:num w:numId="18">
    <w:abstractNumId w:val="14"/>
  </w:num>
  <w:num w:numId="19">
    <w:abstractNumId w:val="5"/>
  </w:num>
  <w:num w:numId="20">
    <w:abstractNumId w:val="19"/>
  </w:num>
  <w:num w:numId="21">
    <w:abstractNumId w:val="2"/>
  </w:num>
  <w:num w:numId="22">
    <w:abstractNumId w:val="3"/>
  </w:num>
  <w:num w:numId="23">
    <w:abstractNumId w:val="9"/>
  </w:num>
  <w:num w:numId="24">
    <w:abstractNumId w:val="23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50C3"/>
    <w:rsid w:val="000035CA"/>
    <w:rsid w:val="00006500"/>
    <w:rsid w:val="00006F78"/>
    <w:rsid w:val="00010DD8"/>
    <w:rsid w:val="00016EB9"/>
    <w:rsid w:val="0002529D"/>
    <w:rsid w:val="0002639D"/>
    <w:rsid w:val="00030658"/>
    <w:rsid w:val="000317A8"/>
    <w:rsid w:val="00037EF3"/>
    <w:rsid w:val="0004335F"/>
    <w:rsid w:val="00043CF6"/>
    <w:rsid w:val="000532CC"/>
    <w:rsid w:val="00061153"/>
    <w:rsid w:val="00072B98"/>
    <w:rsid w:val="0007568E"/>
    <w:rsid w:val="000777AB"/>
    <w:rsid w:val="0008175F"/>
    <w:rsid w:val="000A2FBE"/>
    <w:rsid w:val="000B193A"/>
    <w:rsid w:val="000C329B"/>
    <w:rsid w:val="000C5EDF"/>
    <w:rsid w:val="000D097C"/>
    <w:rsid w:val="000F529F"/>
    <w:rsid w:val="00101378"/>
    <w:rsid w:val="001074B6"/>
    <w:rsid w:val="00117D86"/>
    <w:rsid w:val="0012119D"/>
    <w:rsid w:val="00137D82"/>
    <w:rsid w:val="00144B1A"/>
    <w:rsid w:val="00154A51"/>
    <w:rsid w:val="001553D3"/>
    <w:rsid w:val="00156108"/>
    <w:rsid w:val="00162B40"/>
    <w:rsid w:val="00166415"/>
    <w:rsid w:val="00183054"/>
    <w:rsid w:val="00191E28"/>
    <w:rsid w:val="001A5106"/>
    <w:rsid w:val="001E19C7"/>
    <w:rsid w:val="001F3E79"/>
    <w:rsid w:val="0021667A"/>
    <w:rsid w:val="00227AA7"/>
    <w:rsid w:val="002325B6"/>
    <w:rsid w:val="002409EA"/>
    <w:rsid w:val="00246761"/>
    <w:rsid w:val="00247BF4"/>
    <w:rsid w:val="002560D0"/>
    <w:rsid w:val="002567F1"/>
    <w:rsid w:val="00257F38"/>
    <w:rsid w:val="00276346"/>
    <w:rsid w:val="002848F3"/>
    <w:rsid w:val="002A6A71"/>
    <w:rsid w:val="002A7FE6"/>
    <w:rsid w:val="002B4B56"/>
    <w:rsid w:val="002C002D"/>
    <w:rsid w:val="002C1CCD"/>
    <w:rsid w:val="002C1FC9"/>
    <w:rsid w:val="002D0C1D"/>
    <w:rsid w:val="002D3EB7"/>
    <w:rsid w:val="002E2E67"/>
    <w:rsid w:val="002F35A3"/>
    <w:rsid w:val="00301B76"/>
    <w:rsid w:val="00302146"/>
    <w:rsid w:val="003070D3"/>
    <w:rsid w:val="00334115"/>
    <w:rsid w:val="00336315"/>
    <w:rsid w:val="003532F5"/>
    <w:rsid w:val="00357072"/>
    <w:rsid w:val="00357F5C"/>
    <w:rsid w:val="00366F98"/>
    <w:rsid w:val="00373ECD"/>
    <w:rsid w:val="00374581"/>
    <w:rsid w:val="00376630"/>
    <w:rsid w:val="00386964"/>
    <w:rsid w:val="00387572"/>
    <w:rsid w:val="00394EBA"/>
    <w:rsid w:val="00396643"/>
    <w:rsid w:val="003A1EA5"/>
    <w:rsid w:val="003B3936"/>
    <w:rsid w:val="003B5D9B"/>
    <w:rsid w:val="003D0CA2"/>
    <w:rsid w:val="003D1412"/>
    <w:rsid w:val="003D43FB"/>
    <w:rsid w:val="003F6198"/>
    <w:rsid w:val="004178CB"/>
    <w:rsid w:val="00430577"/>
    <w:rsid w:val="00431868"/>
    <w:rsid w:val="00433C1C"/>
    <w:rsid w:val="0044260A"/>
    <w:rsid w:val="00453DF6"/>
    <w:rsid w:val="004733D4"/>
    <w:rsid w:val="0047463C"/>
    <w:rsid w:val="00481DE8"/>
    <w:rsid w:val="0048608D"/>
    <w:rsid w:val="0049191F"/>
    <w:rsid w:val="004C25E6"/>
    <w:rsid w:val="004D0DE8"/>
    <w:rsid w:val="004D75D9"/>
    <w:rsid w:val="004E1264"/>
    <w:rsid w:val="004E1CC2"/>
    <w:rsid w:val="004E7DB6"/>
    <w:rsid w:val="004F42B2"/>
    <w:rsid w:val="0050697D"/>
    <w:rsid w:val="00535316"/>
    <w:rsid w:val="005443B1"/>
    <w:rsid w:val="00553AE5"/>
    <w:rsid w:val="00557006"/>
    <w:rsid w:val="00576222"/>
    <w:rsid w:val="00577994"/>
    <w:rsid w:val="00585E15"/>
    <w:rsid w:val="00585FFA"/>
    <w:rsid w:val="00594D44"/>
    <w:rsid w:val="0059799D"/>
    <w:rsid w:val="005A42FC"/>
    <w:rsid w:val="005A485C"/>
    <w:rsid w:val="005B7F4B"/>
    <w:rsid w:val="005C2483"/>
    <w:rsid w:val="005D10C6"/>
    <w:rsid w:val="005D32E0"/>
    <w:rsid w:val="005E0200"/>
    <w:rsid w:val="005E2206"/>
    <w:rsid w:val="005F6C02"/>
    <w:rsid w:val="00600EE9"/>
    <w:rsid w:val="0060494B"/>
    <w:rsid w:val="00621D6A"/>
    <w:rsid w:val="00625D74"/>
    <w:rsid w:val="00625FE4"/>
    <w:rsid w:val="00631632"/>
    <w:rsid w:val="00660D72"/>
    <w:rsid w:val="00680406"/>
    <w:rsid w:val="006B145C"/>
    <w:rsid w:val="006B7E4F"/>
    <w:rsid w:val="006C0C23"/>
    <w:rsid w:val="006D594C"/>
    <w:rsid w:val="006E0AF6"/>
    <w:rsid w:val="006E6C00"/>
    <w:rsid w:val="0072615E"/>
    <w:rsid w:val="0072678F"/>
    <w:rsid w:val="00746B25"/>
    <w:rsid w:val="00751300"/>
    <w:rsid w:val="00757599"/>
    <w:rsid w:val="00762C08"/>
    <w:rsid w:val="007676E8"/>
    <w:rsid w:val="00770F6C"/>
    <w:rsid w:val="00781DA5"/>
    <w:rsid w:val="00786E20"/>
    <w:rsid w:val="00790740"/>
    <w:rsid w:val="00791D34"/>
    <w:rsid w:val="007A1D57"/>
    <w:rsid w:val="007A462D"/>
    <w:rsid w:val="007C5EAB"/>
    <w:rsid w:val="007D01A7"/>
    <w:rsid w:val="007E1C02"/>
    <w:rsid w:val="007F615B"/>
    <w:rsid w:val="008016F0"/>
    <w:rsid w:val="00802245"/>
    <w:rsid w:val="00810338"/>
    <w:rsid w:val="00821B03"/>
    <w:rsid w:val="00821E88"/>
    <w:rsid w:val="00830C61"/>
    <w:rsid w:val="00833C21"/>
    <w:rsid w:val="00844A31"/>
    <w:rsid w:val="00864F27"/>
    <w:rsid w:val="008679FB"/>
    <w:rsid w:val="008830D7"/>
    <w:rsid w:val="0088787F"/>
    <w:rsid w:val="008B5382"/>
    <w:rsid w:val="008C4F02"/>
    <w:rsid w:val="008D68D4"/>
    <w:rsid w:val="008D7188"/>
    <w:rsid w:val="008E4787"/>
    <w:rsid w:val="008E799A"/>
    <w:rsid w:val="0092609C"/>
    <w:rsid w:val="0093364C"/>
    <w:rsid w:val="00934130"/>
    <w:rsid w:val="00941475"/>
    <w:rsid w:val="0094179D"/>
    <w:rsid w:val="00946423"/>
    <w:rsid w:val="00952AD3"/>
    <w:rsid w:val="00953193"/>
    <w:rsid w:val="00955474"/>
    <w:rsid w:val="00956198"/>
    <w:rsid w:val="00961F23"/>
    <w:rsid w:val="0097452A"/>
    <w:rsid w:val="00982F38"/>
    <w:rsid w:val="009A16F6"/>
    <w:rsid w:val="009B6FC4"/>
    <w:rsid w:val="009C16AF"/>
    <w:rsid w:val="009C4493"/>
    <w:rsid w:val="009D0605"/>
    <w:rsid w:val="009F0B86"/>
    <w:rsid w:val="009F500C"/>
    <w:rsid w:val="009F70FE"/>
    <w:rsid w:val="00A178C1"/>
    <w:rsid w:val="00A31D79"/>
    <w:rsid w:val="00A34BA7"/>
    <w:rsid w:val="00A601C8"/>
    <w:rsid w:val="00A649AE"/>
    <w:rsid w:val="00A72E66"/>
    <w:rsid w:val="00A8057D"/>
    <w:rsid w:val="00A96218"/>
    <w:rsid w:val="00A96D61"/>
    <w:rsid w:val="00AA1396"/>
    <w:rsid w:val="00AA466F"/>
    <w:rsid w:val="00AB0E3D"/>
    <w:rsid w:val="00AB1DBA"/>
    <w:rsid w:val="00AB6AF3"/>
    <w:rsid w:val="00AC1C1B"/>
    <w:rsid w:val="00AC38D4"/>
    <w:rsid w:val="00AC7A2F"/>
    <w:rsid w:val="00AD06A9"/>
    <w:rsid w:val="00AF737E"/>
    <w:rsid w:val="00B105A1"/>
    <w:rsid w:val="00B10D0C"/>
    <w:rsid w:val="00B10F97"/>
    <w:rsid w:val="00B12813"/>
    <w:rsid w:val="00B3035D"/>
    <w:rsid w:val="00B340C5"/>
    <w:rsid w:val="00B342AB"/>
    <w:rsid w:val="00B52AA8"/>
    <w:rsid w:val="00B562E1"/>
    <w:rsid w:val="00B74883"/>
    <w:rsid w:val="00B77126"/>
    <w:rsid w:val="00B81267"/>
    <w:rsid w:val="00B92717"/>
    <w:rsid w:val="00B9339F"/>
    <w:rsid w:val="00B96189"/>
    <w:rsid w:val="00BA30ED"/>
    <w:rsid w:val="00BA78C2"/>
    <w:rsid w:val="00BB23DF"/>
    <w:rsid w:val="00BB42A2"/>
    <w:rsid w:val="00BB4E2A"/>
    <w:rsid w:val="00BB7BFB"/>
    <w:rsid w:val="00BD32C7"/>
    <w:rsid w:val="00BF2FD2"/>
    <w:rsid w:val="00BF7914"/>
    <w:rsid w:val="00C07E6A"/>
    <w:rsid w:val="00C11AED"/>
    <w:rsid w:val="00C14B82"/>
    <w:rsid w:val="00C2077B"/>
    <w:rsid w:val="00C44549"/>
    <w:rsid w:val="00C45B70"/>
    <w:rsid w:val="00C46DD1"/>
    <w:rsid w:val="00C534AB"/>
    <w:rsid w:val="00C53C1C"/>
    <w:rsid w:val="00C57BC8"/>
    <w:rsid w:val="00C63F23"/>
    <w:rsid w:val="00C72B21"/>
    <w:rsid w:val="00C74FE6"/>
    <w:rsid w:val="00C7726E"/>
    <w:rsid w:val="00C77839"/>
    <w:rsid w:val="00C921CB"/>
    <w:rsid w:val="00C941CB"/>
    <w:rsid w:val="00CA20EC"/>
    <w:rsid w:val="00CB52E5"/>
    <w:rsid w:val="00CC0D94"/>
    <w:rsid w:val="00CD17F5"/>
    <w:rsid w:val="00CE27B5"/>
    <w:rsid w:val="00CE715E"/>
    <w:rsid w:val="00CF6D1D"/>
    <w:rsid w:val="00D05E74"/>
    <w:rsid w:val="00D150C3"/>
    <w:rsid w:val="00D260AA"/>
    <w:rsid w:val="00D32C5B"/>
    <w:rsid w:val="00D5475F"/>
    <w:rsid w:val="00D61EDF"/>
    <w:rsid w:val="00D67720"/>
    <w:rsid w:val="00D74BD0"/>
    <w:rsid w:val="00D8296A"/>
    <w:rsid w:val="00D85807"/>
    <w:rsid w:val="00DA1312"/>
    <w:rsid w:val="00DA1DFD"/>
    <w:rsid w:val="00DA3C65"/>
    <w:rsid w:val="00DA5F65"/>
    <w:rsid w:val="00DB24C6"/>
    <w:rsid w:val="00DB48F2"/>
    <w:rsid w:val="00DD02B1"/>
    <w:rsid w:val="00DD40E5"/>
    <w:rsid w:val="00DF6DB9"/>
    <w:rsid w:val="00E12A83"/>
    <w:rsid w:val="00E13501"/>
    <w:rsid w:val="00E55F88"/>
    <w:rsid w:val="00E608DE"/>
    <w:rsid w:val="00E717DF"/>
    <w:rsid w:val="00E855B4"/>
    <w:rsid w:val="00EB4DF0"/>
    <w:rsid w:val="00EB5161"/>
    <w:rsid w:val="00ED1AD2"/>
    <w:rsid w:val="00ED69D4"/>
    <w:rsid w:val="00EE28BE"/>
    <w:rsid w:val="00EF3771"/>
    <w:rsid w:val="00EF401D"/>
    <w:rsid w:val="00EF4BBB"/>
    <w:rsid w:val="00F01FBD"/>
    <w:rsid w:val="00F03DA7"/>
    <w:rsid w:val="00F15219"/>
    <w:rsid w:val="00F3729B"/>
    <w:rsid w:val="00F44857"/>
    <w:rsid w:val="00F54236"/>
    <w:rsid w:val="00F54B93"/>
    <w:rsid w:val="00F623A1"/>
    <w:rsid w:val="00F71079"/>
    <w:rsid w:val="00F75352"/>
    <w:rsid w:val="00F866F9"/>
    <w:rsid w:val="00F9308C"/>
    <w:rsid w:val="00FC1E6A"/>
    <w:rsid w:val="00FC4CDC"/>
    <w:rsid w:val="00FC763A"/>
    <w:rsid w:val="00FD76ED"/>
    <w:rsid w:val="00FF0724"/>
    <w:rsid w:val="00FF07AF"/>
    <w:rsid w:val="00FF1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0C3"/>
    <w:pPr>
      <w:spacing w:after="40" w:line="240" w:lineRule="auto"/>
      <w:jc w:val="both"/>
    </w:pPr>
    <w:rPr>
      <w:rFonts w:ascii="Calibri" w:eastAsia="Calibri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D1AD2"/>
    <w:pPr>
      <w:keepNext/>
      <w:keepLines/>
      <w:numPr>
        <w:numId w:val="2"/>
      </w:numPr>
      <w:spacing w:before="480"/>
      <w:ind w:left="567" w:hanging="567"/>
      <w:outlineLvl w:val="0"/>
    </w:pPr>
    <w:rPr>
      <w:rFonts w:eastAsia="Times New Roman"/>
      <w:b/>
      <w:bCs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50C3"/>
    <w:pPr>
      <w:numPr>
        <w:ilvl w:val="2"/>
        <w:numId w:val="5"/>
      </w:numPr>
      <w:spacing w:before="200"/>
      <w:ind w:left="567"/>
      <w:outlineLvl w:val="1"/>
    </w:pPr>
    <w:rPr>
      <w:rFonts w:eastAsia="Times New Roman"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150C3"/>
    <w:pPr>
      <w:numPr>
        <w:numId w:val="4"/>
      </w:numPr>
      <w:spacing w:before="200"/>
      <w:ind w:left="993" w:hanging="426"/>
      <w:outlineLvl w:val="2"/>
    </w:pPr>
    <w:rPr>
      <w:rFonts w:eastAsia="Times New Roman"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150C3"/>
    <w:pPr>
      <w:numPr>
        <w:numId w:val="3"/>
      </w:numPr>
      <w:spacing w:before="200"/>
      <w:ind w:left="1843"/>
      <w:outlineLvl w:val="3"/>
    </w:pPr>
    <w:rPr>
      <w:rFonts w:eastAsia="Times New Roman"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7126"/>
    <w:pPr>
      <w:ind w:left="720"/>
      <w:contextualSpacing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rsid w:val="00ED1AD2"/>
    <w:rPr>
      <w:rFonts w:ascii="Calibri" w:eastAsia="Times New Roman" w:hAnsi="Calibri" w:cs="Times New Roman"/>
      <w:b/>
      <w:bCs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150C3"/>
    <w:rPr>
      <w:rFonts w:ascii="Calibri" w:eastAsia="Times New Roman" w:hAnsi="Calibri" w:cs="Times New Roman"/>
      <w:bCs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150C3"/>
    <w:rPr>
      <w:rFonts w:ascii="Calibri" w:eastAsia="Times New Roman" w:hAnsi="Calibri" w:cs="Times New Roman"/>
      <w:bCs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150C3"/>
    <w:rPr>
      <w:rFonts w:ascii="Calibri" w:eastAsia="Times New Roman" w:hAnsi="Calibri" w:cs="Times New Roman"/>
      <w:bCs/>
      <w:iCs/>
      <w:lang w:eastAsia="pl-PL"/>
    </w:rPr>
  </w:style>
  <w:style w:type="paragraph" w:styleId="Bezodstpw">
    <w:name w:val="No Spacing"/>
    <w:uiPriority w:val="1"/>
    <w:rsid w:val="00D150C3"/>
    <w:pPr>
      <w:spacing w:after="0" w:line="240" w:lineRule="auto"/>
      <w:ind w:left="426"/>
      <w:jc w:val="both"/>
    </w:pPr>
    <w:rPr>
      <w:rFonts w:ascii="Calibri" w:eastAsia="Calibri" w:hAnsi="Calibri" w:cs="Times New Roman"/>
      <w:lang w:eastAsia="pl-PL"/>
    </w:rPr>
  </w:style>
  <w:style w:type="numbering" w:customStyle="1" w:styleId="SIWZ">
    <w:name w:val="SIWZ"/>
    <w:uiPriority w:val="99"/>
    <w:rsid w:val="00D150C3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D150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0C3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nhideWhenUsed/>
    <w:rsid w:val="00D150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150C3"/>
    <w:rPr>
      <w:rFonts w:ascii="Calibri" w:eastAsia="Calibri" w:hAnsi="Calibri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150C3"/>
    <w:pPr>
      <w:spacing w:after="100"/>
    </w:pPr>
  </w:style>
  <w:style w:type="character" w:styleId="Hipercze">
    <w:name w:val="Hyperlink"/>
    <w:uiPriority w:val="99"/>
    <w:unhideWhenUsed/>
    <w:rsid w:val="00D150C3"/>
    <w:rPr>
      <w:color w:val="0000FF"/>
      <w:u w:val="single"/>
    </w:rPr>
  </w:style>
  <w:style w:type="paragraph" w:styleId="Tekstdymka">
    <w:name w:val="Balloon Text"/>
    <w:basedOn w:val="Normalny"/>
    <w:link w:val="TekstdymkaZnak"/>
    <w:unhideWhenUsed/>
    <w:rsid w:val="00D150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150C3"/>
    <w:rPr>
      <w:rFonts w:ascii="Tahoma" w:eastAsia="Calibri" w:hAnsi="Tahoma" w:cs="Tahom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150C3"/>
    <w:pPr>
      <w:keepLines w:val="0"/>
      <w:numPr>
        <w:numId w:val="0"/>
      </w:numPr>
      <w:spacing w:before="240" w:after="60"/>
      <w:ind w:left="426"/>
      <w:outlineLvl w:val="9"/>
    </w:pPr>
    <w:rPr>
      <w:rFonts w:ascii="Cambria" w:hAnsi="Cambria"/>
      <w:kern w:val="32"/>
      <w:sz w:val="32"/>
      <w:szCs w:val="32"/>
    </w:rPr>
  </w:style>
  <w:style w:type="character" w:customStyle="1" w:styleId="WW8Num8z0">
    <w:name w:val="WW8Num8z0"/>
    <w:rsid w:val="00D150C3"/>
    <w:rPr>
      <w:b w:val="0"/>
      <w:i w:val="0"/>
      <w:sz w:val="24"/>
    </w:rPr>
  </w:style>
  <w:style w:type="character" w:customStyle="1" w:styleId="WW8Num22z0">
    <w:name w:val="WW8Num22z0"/>
    <w:rsid w:val="00D150C3"/>
    <w:rPr>
      <w:b w:val="0"/>
      <w:i w:val="0"/>
      <w:sz w:val="24"/>
    </w:rPr>
  </w:style>
  <w:style w:type="character" w:customStyle="1" w:styleId="WW8Num22z1">
    <w:name w:val="WW8Num22z1"/>
    <w:rsid w:val="00D150C3"/>
    <w:rPr>
      <w:b w:val="0"/>
    </w:rPr>
  </w:style>
  <w:style w:type="character" w:customStyle="1" w:styleId="WW8Num26z0">
    <w:name w:val="WW8Num26z0"/>
    <w:rsid w:val="00D150C3"/>
    <w:rPr>
      <w:rFonts w:ascii="Times New Roman" w:hAnsi="Times New Roman" w:cs="Times New Roman"/>
      <w:sz w:val="24"/>
      <w:szCs w:val="24"/>
    </w:rPr>
  </w:style>
  <w:style w:type="character" w:customStyle="1" w:styleId="WW8Num26z1">
    <w:name w:val="WW8Num26z1"/>
    <w:rsid w:val="00D150C3"/>
    <w:rPr>
      <w:rFonts w:ascii="Times New Roman" w:hAnsi="Times New Roman" w:cs="Times New Roman"/>
      <w:sz w:val="24"/>
    </w:rPr>
  </w:style>
  <w:style w:type="character" w:customStyle="1" w:styleId="WW8Num27z0">
    <w:name w:val="WW8Num27z0"/>
    <w:rsid w:val="00D150C3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8z0">
    <w:name w:val="WW8Num28z0"/>
    <w:rsid w:val="00D150C3"/>
    <w:rPr>
      <w:rFonts w:ascii="OpenSymbol" w:hAnsi="OpenSymbol"/>
    </w:rPr>
  </w:style>
  <w:style w:type="character" w:customStyle="1" w:styleId="WW8Num33z1">
    <w:name w:val="WW8Num33z1"/>
    <w:rsid w:val="00D150C3"/>
    <w:rPr>
      <w:b w:val="0"/>
    </w:rPr>
  </w:style>
  <w:style w:type="character" w:customStyle="1" w:styleId="WW8Num38z0">
    <w:name w:val="WW8Num38z0"/>
    <w:rsid w:val="00D150C3"/>
    <w:rPr>
      <w:b w:val="0"/>
      <w:i w:val="0"/>
      <w:sz w:val="24"/>
    </w:rPr>
  </w:style>
  <w:style w:type="character" w:customStyle="1" w:styleId="WW8Num38z1">
    <w:name w:val="WW8Num38z1"/>
    <w:rsid w:val="00D150C3"/>
    <w:rPr>
      <w:b w:val="0"/>
    </w:rPr>
  </w:style>
  <w:style w:type="character" w:customStyle="1" w:styleId="WW8Num44z0">
    <w:name w:val="WW8Num44z0"/>
    <w:rsid w:val="00D150C3"/>
    <w:rPr>
      <w:b w:val="0"/>
      <w:i w:val="0"/>
      <w:sz w:val="24"/>
    </w:rPr>
  </w:style>
  <w:style w:type="character" w:customStyle="1" w:styleId="Absatz-Standardschriftart">
    <w:name w:val="Absatz-Standardschriftart"/>
    <w:rsid w:val="00D150C3"/>
  </w:style>
  <w:style w:type="character" w:customStyle="1" w:styleId="WW8Num4z0">
    <w:name w:val="WW8Num4z0"/>
    <w:rsid w:val="00D150C3"/>
    <w:rPr>
      <w:rFonts w:ascii="Times New Roman" w:hAnsi="Times New Roman" w:cs="Times New Roman"/>
      <w:sz w:val="24"/>
      <w:szCs w:val="24"/>
    </w:rPr>
  </w:style>
  <w:style w:type="character" w:customStyle="1" w:styleId="WW8Num4z1">
    <w:name w:val="WW8Num4z1"/>
    <w:rsid w:val="00D150C3"/>
    <w:rPr>
      <w:rFonts w:ascii="Times New Roman" w:hAnsi="Times New Roman" w:cs="Times New Roman"/>
      <w:sz w:val="24"/>
    </w:rPr>
  </w:style>
  <w:style w:type="character" w:customStyle="1" w:styleId="WW8Num11z0">
    <w:name w:val="WW8Num11z0"/>
    <w:rsid w:val="00D150C3"/>
    <w:rPr>
      <w:b w:val="0"/>
      <w:i w:val="0"/>
      <w:sz w:val="24"/>
    </w:rPr>
  </w:style>
  <w:style w:type="character" w:customStyle="1" w:styleId="WW8Num12z0">
    <w:name w:val="WW8Num12z0"/>
    <w:rsid w:val="00D150C3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5z0">
    <w:name w:val="WW8Num15z0"/>
    <w:rsid w:val="00D150C3"/>
    <w:rPr>
      <w:b w:val="0"/>
      <w:i w:val="0"/>
      <w:sz w:val="24"/>
    </w:rPr>
  </w:style>
  <w:style w:type="character" w:customStyle="1" w:styleId="WW8Num17z1">
    <w:name w:val="WW8Num17z1"/>
    <w:rsid w:val="00D150C3"/>
    <w:rPr>
      <w:b w:val="0"/>
    </w:rPr>
  </w:style>
  <w:style w:type="character" w:customStyle="1" w:styleId="WW8Num18z0">
    <w:name w:val="WW8Num18z0"/>
    <w:rsid w:val="00D150C3"/>
    <w:rPr>
      <w:rFonts w:ascii="Symbol" w:hAnsi="Symbol"/>
    </w:rPr>
  </w:style>
  <w:style w:type="character" w:customStyle="1" w:styleId="WW8Num18z1">
    <w:name w:val="WW8Num18z1"/>
    <w:rsid w:val="00D150C3"/>
    <w:rPr>
      <w:rFonts w:ascii="Courier New" w:hAnsi="Courier New" w:cs="Courier New"/>
    </w:rPr>
  </w:style>
  <w:style w:type="character" w:customStyle="1" w:styleId="WW8Num18z2">
    <w:name w:val="WW8Num18z2"/>
    <w:rsid w:val="00D150C3"/>
    <w:rPr>
      <w:rFonts w:ascii="Wingdings" w:hAnsi="Wingdings"/>
    </w:rPr>
  </w:style>
  <w:style w:type="character" w:customStyle="1" w:styleId="WW8Num29z0">
    <w:name w:val="WW8Num29z0"/>
    <w:rsid w:val="00D150C3"/>
    <w:rPr>
      <w:b w:val="0"/>
      <w:i w:val="0"/>
      <w:sz w:val="24"/>
    </w:rPr>
  </w:style>
  <w:style w:type="character" w:customStyle="1" w:styleId="WW8Num29z1">
    <w:name w:val="WW8Num29z1"/>
    <w:rsid w:val="00D150C3"/>
    <w:rPr>
      <w:b w:val="0"/>
    </w:rPr>
  </w:style>
  <w:style w:type="character" w:customStyle="1" w:styleId="WW8Num32z0">
    <w:name w:val="WW8Num32z0"/>
    <w:rsid w:val="00D150C3"/>
    <w:rPr>
      <w:color w:val="auto"/>
    </w:rPr>
  </w:style>
  <w:style w:type="character" w:customStyle="1" w:styleId="Domylnaczcionkaakapitu1">
    <w:name w:val="Domyślna czcionka akapitu1"/>
    <w:rsid w:val="00D150C3"/>
  </w:style>
  <w:style w:type="character" w:customStyle="1" w:styleId="ZnakZnak">
    <w:name w:val="Znak Znak"/>
    <w:rsid w:val="00D150C3"/>
    <w:rPr>
      <w:rFonts w:ascii="Arial" w:hAnsi="Arial"/>
    </w:rPr>
  </w:style>
  <w:style w:type="paragraph" w:customStyle="1" w:styleId="Nagwek10">
    <w:name w:val="Nagłówek1"/>
    <w:basedOn w:val="Normalny"/>
    <w:next w:val="Tekstpodstawowy"/>
    <w:rsid w:val="00D150C3"/>
    <w:pPr>
      <w:keepNext/>
      <w:suppressAutoHyphens/>
      <w:spacing w:before="240" w:after="120"/>
      <w:jc w:val="left"/>
    </w:pPr>
    <w:rPr>
      <w:rFonts w:ascii="Arial" w:eastAsia="Arial Unicode MS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semiHidden/>
    <w:rsid w:val="00D150C3"/>
    <w:pPr>
      <w:suppressAutoHyphens/>
      <w:spacing w:after="120"/>
      <w:jc w:val="left"/>
    </w:pPr>
    <w:rPr>
      <w:rFonts w:eastAsia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50C3"/>
    <w:rPr>
      <w:rFonts w:ascii="Calibri" w:eastAsia="Times New Roman" w:hAnsi="Calibri" w:cs="Times New Roman"/>
      <w:sz w:val="20"/>
      <w:szCs w:val="20"/>
      <w:lang w:eastAsia="ar-SA"/>
    </w:rPr>
  </w:style>
  <w:style w:type="paragraph" w:styleId="Lista">
    <w:name w:val="List"/>
    <w:basedOn w:val="Tekstpodstawowy"/>
    <w:semiHidden/>
    <w:rsid w:val="00D150C3"/>
    <w:rPr>
      <w:rFonts w:cs="Tahoma"/>
    </w:rPr>
  </w:style>
  <w:style w:type="paragraph" w:customStyle="1" w:styleId="Podpis1">
    <w:name w:val="Podpis1"/>
    <w:basedOn w:val="Normalny"/>
    <w:rsid w:val="00D150C3"/>
    <w:pPr>
      <w:suppressLineNumbers/>
      <w:suppressAutoHyphens/>
      <w:spacing w:before="120" w:after="12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D150C3"/>
    <w:pPr>
      <w:suppressLineNumbers/>
      <w:suppressAutoHyphens/>
      <w:jc w:val="left"/>
    </w:pPr>
    <w:rPr>
      <w:rFonts w:eastAsia="Times New Roman" w:cs="Tahoma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D150C3"/>
    <w:pPr>
      <w:suppressAutoHyphens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150C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urzdy">
    <w:name w:val="urzędy"/>
    <w:basedOn w:val="Normalny"/>
    <w:rsid w:val="00D150C3"/>
    <w:pPr>
      <w:suppressAutoHyphens/>
    </w:pPr>
    <w:rPr>
      <w:rFonts w:ascii="Book Antiqua" w:eastAsia="Times New Roman" w:hAnsi="Book Antiqua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D15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0C3"/>
    <w:pPr>
      <w:suppressAutoHyphens/>
      <w:jc w:val="left"/>
    </w:pPr>
    <w:rPr>
      <w:rFonts w:eastAsia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50C3"/>
    <w:rPr>
      <w:rFonts w:ascii="Calibri" w:eastAsia="Times New Roman" w:hAnsi="Calibri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D150C3"/>
    <w:rPr>
      <w:vertAlign w:val="superscript"/>
    </w:rPr>
  </w:style>
  <w:style w:type="paragraph" w:customStyle="1" w:styleId="PZPlilar">
    <w:name w:val="PZPlilaróż"/>
    <w:basedOn w:val="Akapitzlist"/>
    <w:rsid w:val="00D150C3"/>
    <w:pPr>
      <w:widowControl w:val="0"/>
      <w:numPr>
        <w:ilvl w:val="1"/>
        <w:numId w:val="6"/>
      </w:numPr>
      <w:tabs>
        <w:tab w:val="left" w:pos="426"/>
      </w:tabs>
      <w:spacing w:before="120" w:after="120"/>
    </w:pPr>
    <w:rPr>
      <w:color w:val="9900CC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D15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50C3"/>
    <w:pPr>
      <w:suppressAutoHyphens/>
      <w:jc w:val="left"/>
    </w:pPr>
    <w:rPr>
      <w:rFonts w:eastAsia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50C3"/>
    <w:rPr>
      <w:rFonts w:ascii="Calibri" w:eastAsia="Times New Roman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5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50C3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D150C3"/>
    <w:pPr>
      <w:suppressAutoHyphens/>
      <w:ind w:left="20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Parageaf">
    <w:name w:val="Parageaf"/>
    <w:basedOn w:val="Normalny"/>
    <w:next w:val="Paragraf"/>
    <w:rsid w:val="00D150C3"/>
    <w:pPr>
      <w:suppressAutoHyphens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Paragraf">
    <w:name w:val="Paragraf"/>
    <w:basedOn w:val="Nagwek"/>
    <w:next w:val="Nagwek"/>
    <w:rsid w:val="00D150C3"/>
    <w:pPr>
      <w:suppressAutoHyphens/>
      <w:spacing w:before="240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D150C3"/>
    <w:pPr>
      <w:suppressAutoHyphens/>
      <w:ind w:left="40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pis">
    <w:name w:val="spis"/>
    <w:basedOn w:val="Normalny"/>
    <w:link w:val="spisZnak"/>
    <w:qFormat/>
    <w:rsid w:val="00D150C3"/>
    <w:pPr>
      <w:numPr>
        <w:numId w:val="7"/>
      </w:numPr>
      <w:tabs>
        <w:tab w:val="left" w:pos="1134"/>
        <w:tab w:val="right" w:pos="9072"/>
      </w:tabs>
    </w:pPr>
  </w:style>
  <w:style w:type="paragraph" w:customStyle="1" w:styleId="Italic">
    <w:name w:val="Italic"/>
    <w:basedOn w:val="Normalny"/>
    <w:link w:val="ItalicZnak"/>
    <w:qFormat/>
    <w:rsid w:val="00D150C3"/>
    <w:pPr>
      <w:spacing w:before="240" w:after="0"/>
      <w:ind w:left="567"/>
    </w:pPr>
    <w:rPr>
      <w:i/>
      <w:sz w:val="20"/>
    </w:rPr>
  </w:style>
  <w:style w:type="character" w:customStyle="1" w:styleId="spisZnak">
    <w:name w:val="spis Znak"/>
    <w:link w:val="spis"/>
    <w:rsid w:val="00D150C3"/>
    <w:rPr>
      <w:rFonts w:ascii="Calibri" w:eastAsia="Calibri" w:hAnsi="Calibri" w:cs="Times New Roman"/>
      <w:lang w:eastAsia="pl-PL"/>
    </w:rPr>
  </w:style>
  <w:style w:type="character" w:customStyle="1" w:styleId="ItalicZnak">
    <w:name w:val="Italic Znak"/>
    <w:link w:val="Italic"/>
    <w:rsid w:val="00D150C3"/>
    <w:rPr>
      <w:rFonts w:ascii="Calibri" w:eastAsia="Calibri" w:hAnsi="Calibri" w:cs="Times New Roman"/>
      <w:i/>
      <w:sz w:val="20"/>
      <w:lang w:eastAsia="pl-PL"/>
    </w:rPr>
  </w:style>
  <w:style w:type="character" w:customStyle="1" w:styleId="FontStyle154">
    <w:name w:val="Font Style154"/>
    <w:basedOn w:val="Domylnaczcionkaakapitu"/>
    <w:uiPriority w:val="99"/>
    <w:rsid w:val="00276346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5">
    <w:name w:val="Style5"/>
    <w:basedOn w:val="Normalny"/>
    <w:uiPriority w:val="99"/>
    <w:rsid w:val="00EB4DF0"/>
    <w:pPr>
      <w:suppressAutoHyphens/>
      <w:spacing w:after="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EB4DF0"/>
    <w:pPr>
      <w:suppressAutoHyphens/>
      <w:spacing w:after="0" w:line="277" w:lineRule="exact"/>
      <w:jc w:val="center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tyle36">
    <w:name w:val="Style36"/>
    <w:basedOn w:val="Normalny"/>
    <w:uiPriority w:val="99"/>
    <w:rsid w:val="00EB4DF0"/>
    <w:pPr>
      <w:suppressAutoHyphens/>
      <w:spacing w:after="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tyle15">
    <w:name w:val="Style15"/>
    <w:basedOn w:val="Normalny"/>
    <w:uiPriority w:val="99"/>
    <w:rsid w:val="00EB4DF0"/>
    <w:pPr>
      <w:suppressAutoHyphens/>
      <w:spacing w:after="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tyle35">
    <w:name w:val="Style35"/>
    <w:basedOn w:val="Normalny"/>
    <w:uiPriority w:val="99"/>
    <w:rsid w:val="00EB4DF0"/>
    <w:pPr>
      <w:suppressAutoHyphens/>
      <w:spacing w:after="0" w:line="274" w:lineRule="exact"/>
      <w:ind w:hanging="238"/>
    </w:pPr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0C3"/>
    <w:pPr>
      <w:spacing w:after="40" w:line="240" w:lineRule="auto"/>
      <w:jc w:val="both"/>
    </w:pPr>
    <w:rPr>
      <w:rFonts w:ascii="Calibri" w:eastAsia="Calibri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D1AD2"/>
    <w:pPr>
      <w:keepNext/>
      <w:keepLines/>
      <w:numPr>
        <w:numId w:val="2"/>
      </w:numPr>
      <w:spacing w:before="480"/>
      <w:ind w:left="567" w:hanging="567"/>
      <w:outlineLvl w:val="0"/>
    </w:pPr>
    <w:rPr>
      <w:rFonts w:eastAsia="Times New Roman"/>
      <w:b/>
      <w:bCs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50C3"/>
    <w:pPr>
      <w:numPr>
        <w:ilvl w:val="2"/>
        <w:numId w:val="5"/>
      </w:numPr>
      <w:spacing w:before="200"/>
      <w:ind w:left="567"/>
      <w:outlineLvl w:val="1"/>
    </w:pPr>
    <w:rPr>
      <w:rFonts w:eastAsia="Times New Roman"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150C3"/>
    <w:pPr>
      <w:numPr>
        <w:numId w:val="4"/>
      </w:numPr>
      <w:spacing w:before="200"/>
      <w:ind w:left="993" w:hanging="426"/>
      <w:outlineLvl w:val="2"/>
    </w:pPr>
    <w:rPr>
      <w:rFonts w:eastAsia="Times New Roman"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150C3"/>
    <w:pPr>
      <w:numPr>
        <w:numId w:val="3"/>
      </w:numPr>
      <w:spacing w:before="200"/>
      <w:ind w:left="1843"/>
      <w:outlineLvl w:val="3"/>
    </w:pPr>
    <w:rPr>
      <w:rFonts w:eastAsia="Times New Roman"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7126"/>
    <w:pPr>
      <w:ind w:left="720"/>
      <w:contextualSpacing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rsid w:val="00ED1AD2"/>
    <w:rPr>
      <w:rFonts w:ascii="Calibri" w:eastAsia="Times New Roman" w:hAnsi="Calibri" w:cs="Times New Roman"/>
      <w:b/>
      <w:bCs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150C3"/>
    <w:rPr>
      <w:rFonts w:ascii="Calibri" w:eastAsia="Times New Roman" w:hAnsi="Calibri" w:cs="Times New Roman"/>
      <w:bCs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150C3"/>
    <w:rPr>
      <w:rFonts w:ascii="Calibri" w:eastAsia="Times New Roman" w:hAnsi="Calibri" w:cs="Times New Roman"/>
      <w:bCs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150C3"/>
    <w:rPr>
      <w:rFonts w:ascii="Calibri" w:eastAsia="Times New Roman" w:hAnsi="Calibri" w:cs="Times New Roman"/>
      <w:bCs/>
      <w:iCs/>
      <w:lang w:eastAsia="pl-PL"/>
    </w:rPr>
  </w:style>
  <w:style w:type="paragraph" w:styleId="Bezodstpw">
    <w:name w:val="No Spacing"/>
    <w:uiPriority w:val="1"/>
    <w:rsid w:val="00D150C3"/>
    <w:pPr>
      <w:spacing w:after="0" w:line="240" w:lineRule="auto"/>
      <w:ind w:left="426"/>
      <w:jc w:val="both"/>
    </w:pPr>
    <w:rPr>
      <w:rFonts w:ascii="Calibri" w:eastAsia="Calibri" w:hAnsi="Calibri" w:cs="Times New Roman"/>
      <w:lang w:eastAsia="pl-PL"/>
    </w:rPr>
  </w:style>
  <w:style w:type="numbering" w:customStyle="1" w:styleId="SIWZ">
    <w:name w:val="SIWZ"/>
    <w:uiPriority w:val="99"/>
    <w:rsid w:val="00D150C3"/>
    <w:pPr>
      <w:numPr>
        <w:numId w:val="1"/>
      </w:numPr>
    </w:pPr>
  </w:style>
  <w:style w:type="paragraph" w:styleId="Nagwek">
    <w:name w:val="header"/>
    <w:basedOn w:val="Normalny"/>
    <w:link w:val="NagwekZnak"/>
    <w:unhideWhenUsed/>
    <w:rsid w:val="00D150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150C3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nhideWhenUsed/>
    <w:rsid w:val="00D150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150C3"/>
    <w:rPr>
      <w:rFonts w:ascii="Calibri" w:eastAsia="Calibri" w:hAnsi="Calibri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150C3"/>
    <w:pPr>
      <w:spacing w:after="100"/>
    </w:pPr>
  </w:style>
  <w:style w:type="character" w:styleId="Hipercze">
    <w:name w:val="Hyperlink"/>
    <w:uiPriority w:val="99"/>
    <w:unhideWhenUsed/>
    <w:rsid w:val="00D150C3"/>
    <w:rPr>
      <w:color w:val="0000FF"/>
      <w:u w:val="single"/>
    </w:rPr>
  </w:style>
  <w:style w:type="paragraph" w:styleId="Tekstdymka">
    <w:name w:val="Balloon Text"/>
    <w:basedOn w:val="Normalny"/>
    <w:link w:val="TekstdymkaZnak"/>
    <w:unhideWhenUsed/>
    <w:rsid w:val="00D150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150C3"/>
    <w:rPr>
      <w:rFonts w:ascii="Tahoma" w:eastAsia="Calibri" w:hAnsi="Tahoma" w:cs="Tahom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150C3"/>
    <w:pPr>
      <w:keepLines w:val="0"/>
      <w:numPr>
        <w:numId w:val="0"/>
      </w:numPr>
      <w:spacing w:before="240" w:after="60"/>
      <w:ind w:left="426"/>
      <w:outlineLvl w:val="9"/>
    </w:pPr>
    <w:rPr>
      <w:rFonts w:ascii="Cambria" w:hAnsi="Cambria"/>
      <w:kern w:val="32"/>
      <w:sz w:val="32"/>
      <w:szCs w:val="32"/>
    </w:rPr>
  </w:style>
  <w:style w:type="character" w:customStyle="1" w:styleId="WW8Num8z0">
    <w:name w:val="WW8Num8z0"/>
    <w:rsid w:val="00D150C3"/>
    <w:rPr>
      <w:b w:val="0"/>
      <w:i w:val="0"/>
      <w:sz w:val="24"/>
    </w:rPr>
  </w:style>
  <w:style w:type="character" w:customStyle="1" w:styleId="WW8Num22z0">
    <w:name w:val="WW8Num22z0"/>
    <w:rsid w:val="00D150C3"/>
    <w:rPr>
      <w:b w:val="0"/>
      <w:i w:val="0"/>
      <w:sz w:val="24"/>
    </w:rPr>
  </w:style>
  <w:style w:type="character" w:customStyle="1" w:styleId="WW8Num22z1">
    <w:name w:val="WW8Num22z1"/>
    <w:rsid w:val="00D150C3"/>
    <w:rPr>
      <w:b w:val="0"/>
    </w:rPr>
  </w:style>
  <w:style w:type="character" w:customStyle="1" w:styleId="WW8Num26z0">
    <w:name w:val="WW8Num26z0"/>
    <w:rsid w:val="00D150C3"/>
    <w:rPr>
      <w:rFonts w:ascii="Times New Roman" w:hAnsi="Times New Roman" w:cs="Times New Roman"/>
      <w:sz w:val="24"/>
      <w:szCs w:val="24"/>
    </w:rPr>
  </w:style>
  <w:style w:type="character" w:customStyle="1" w:styleId="WW8Num26z1">
    <w:name w:val="WW8Num26z1"/>
    <w:rsid w:val="00D150C3"/>
    <w:rPr>
      <w:rFonts w:ascii="Times New Roman" w:hAnsi="Times New Roman" w:cs="Times New Roman"/>
      <w:sz w:val="24"/>
    </w:rPr>
  </w:style>
  <w:style w:type="character" w:customStyle="1" w:styleId="WW8Num27z0">
    <w:name w:val="WW8Num27z0"/>
    <w:rsid w:val="00D150C3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8z0">
    <w:name w:val="WW8Num28z0"/>
    <w:rsid w:val="00D150C3"/>
    <w:rPr>
      <w:rFonts w:ascii="OpenSymbol" w:hAnsi="OpenSymbol"/>
    </w:rPr>
  </w:style>
  <w:style w:type="character" w:customStyle="1" w:styleId="WW8Num33z1">
    <w:name w:val="WW8Num33z1"/>
    <w:rsid w:val="00D150C3"/>
    <w:rPr>
      <w:b w:val="0"/>
    </w:rPr>
  </w:style>
  <w:style w:type="character" w:customStyle="1" w:styleId="WW8Num38z0">
    <w:name w:val="WW8Num38z0"/>
    <w:rsid w:val="00D150C3"/>
    <w:rPr>
      <w:b w:val="0"/>
      <w:i w:val="0"/>
      <w:sz w:val="24"/>
    </w:rPr>
  </w:style>
  <w:style w:type="character" w:customStyle="1" w:styleId="WW8Num38z1">
    <w:name w:val="WW8Num38z1"/>
    <w:rsid w:val="00D150C3"/>
    <w:rPr>
      <w:b w:val="0"/>
    </w:rPr>
  </w:style>
  <w:style w:type="character" w:customStyle="1" w:styleId="WW8Num44z0">
    <w:name w:val="WW8Num44z0"/>
    <w:rsid w:val="00D150C3"/>
    <w:rPr>
      <w:b w:val="0"/>
      <w:i w:val="0"/>
      <w:sz w:val="24"/>
    </w:rPr>
  </w:style>
  <w:style w:type="character" w:customStyle="1" w:styleId="Absatz-Standardschriftart">
    <w:name w:val="Absatz-Standardschriftart"/>
    <w:rsid w:val="00D150C3"/>
  </w:style>
  <w:style w:type="character" w:customStyle="1" w:styleId="WW8Num4z0">
    <w:name w:val="WW8Num4z0"/>
    <w:rsid w:val="00D150C3"/>
    <w:rPr>
      <w:rFonts w:ascii="Times New Roman" w:hAnsi="Times New Roman" w:cs="Times New Roman"/>
      <w:sz w:val="24"/>
      <w:szCs w:val="24"/>
    </w:rPr>
  </w:style>
  <w:style w:type="character" w:customStyle="1" w:styleId="WW8Num4z1">
    <w:name w:val="WW8Num4z1"/>
    <w:rsid w:val="00D150C3"/>
    <w:rPr>
      <w:rFonts w:ascii="Times New Roman" w:hAnsi="Times New Roman" w:cs="Times New Roman"/>
      <w:sz w:val="24"/>
    </w:rPr>
  </w:style>
  <w:style w:type="character" w:customStyle="1" w:styleId="WW8Num11z0">
    <w:name w:val="WW8Num11z0"/>
    <w:rsid w:val="00D150C3"/>
    <w:rPr>
      <w:b w:val="0"/>
      <w:i w:val="0"/>
      <w:sz w:val="24"/>
    </w:rPr>
  </w:style>
  <w:style w:type="character" w:customStyle="1" w:styleId="WW8Num12z0">
    <w:name w:val="WW8Num12z0"/>
    <w:rsid w:val="00D150C3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5z0">
    <w:name w:val="WW8Num15z0"/>
    <w:rsid w:val="00D150C3"/>
    <w:rPr>
      <w:b w:val="0"/>
      <w:i w:val="0"/>
      <w:sz w:val="24"/>
    </w:rPr>
  </w:style>
  <w:style w:type="character" w:customStyle="1" w:styleId="WW8Num17z1">
    <w:name w:val="WW8Num17z1"/>
    <w:rsid w:val="00D150C3"/>
    <w:rPr>
      <w:b w:val="0"/>
    </w:rPr>
  </w:style>
  <w:style w:type="character" w:customStyle="1" w:styleId="WW8Num18z0">
    <w:name w:val="WW8Num18z0"/>
    <w:rsid w:val="00D150C3"/>
    <w:rPr>
      <w:rFonts w:ascii="Symbol" w:hAnsi="Symbol"/>
    </w:rPr>
  </w:style>
  <w:style w:type="character" w:customStyle="1" w:styleId="WW8Num18z1">
    <w:name w:val="WW8Num18z1"/>
    <w:rsid w:val="00D150C3"/>
    <w:rPr>
      <w:rFonts w:ascii="Courier New" w:hAnsi="Courier New" w:cs="Courier New"/>
    </w:rPr>
  </w:style>
  <w:style w:type="character" w:customStyle="1" w:styleId="WW8Num18z2">
    <w:name w:val="WW8Num18z2"/>
    <w:rsid w:val="00D150C3"/>
    <w:rPr>
      <w:rFonts w:ascii="Wingdings" w:hAnsi="Wingdings"/>
    </w:rPr>
  </w:style>
  <w:style w:type="character" w:customStyle="1" w:styleId="WW8Num29z0">
    <w:name w:val="WW8Num29z0"/>
    <w:rsid w:val="00D150C3"/>
    <w:rPr>
      <w:b w:val="0"/>
      <w:i w:val="0"/>
      <w:sz w:val="24"/>
    </w:rPr>
  </w:style>
  <w:style w:type="character" w:customStyle="1" w:styleId="WW8Num29z1">
    <w:name w:val="WW8Num29z1"/>
    <w:rsid w:val="00D150C3"/>
    <w:rPr>
      <w:b w:val="0"/>
    </w:rPr>
  </w:style>
  <w:style w:type="character" w:customStyle="1" w:styleId="WW8Num32z0">
    <w:name w:val="WW8Num32z0"/>
    <w:rsid w:val="00D150C3"/>
    <w:rPr>
      <w:color w:val="auto"/>
    </w:rPr>
  </w:style>
  <w:style w:type="character" w:customStyle="1" w:styleId="Domylnaczcionkaakapitu1">
    <w:name w:val="Domyślna czcionka akapitu1"/>
    <w:rsid w:val="00D150C3"/>
  </w:style>
  <w:style w:type="character" w:customStyle="1" w:styleId="ZnakZnak">
    <w:name w:val="Znak Znak"/>
    <w:rsid w:val="00D150C3"/>
    <w:rPr>
      <w:rFonts w:ascii="Arial" w:hAnsi="Arial"/>
    </w:rPr>
  </w:style>
  <w:style w:type="paragraph" w:customStyle="1" w:styleId="Nagwek10">
    <w:name w:val="Nagłówek1"/>
    <w:basedOn w:val="Normalny"/>
    <w:next w:val="Tekstpodstawowy"/>
    <w:rsid w:val="00D150C3"/>
    <w:pPr>
      <w:keepNext/>
      <w:suppressAutoHyphens/>
      <w:spacing w:before="240" w:after="120"/>
      <w:jc w:val="left"/>
    </w:pPr>
    <w:rPr>
      <w:rFonts w:ascii="Arial" w:eastAsia="Arial Unicode MS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semiHidden/>
    <w:rsid w:val="00D150C3"/>
    <w:pPr>
      <w:suppressAutoHyphens/>
      <w:spacing w:after="120"/>
      <w:jc w:val="left"/>
    </w:pPr>
    <w:rPr>
      <w:rFonts w:eastAsia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50C3"/>
    <w:rPr>
      <w:rFonts w:ascii="Calibri" w:eastAsia="Times New Roman" w:hAnsi="Calibri" w:cs="Times New Roman"/>
      <w:sz w:val="20"/>
      <w:szCs w:val="20"/>
      <w:lang w:eastAsia="ar-SA"/>
    </w:rPr>
  </w:style>
  <w:style w:type="paragraph" w:styleId="Lista">
    <w:name w:val="List"/>
    <w:basedOn w:val="Tekstpodstawowy"/>
    <w:semiHidden/>
    <w:rsid w:val="00D150C3"/>
    <w:rPr>
      <w:rFonts w:cs="Tahoma"/>
    </w:rPr>
  </w:style>
  <w:style w:type="paragraph" w:customStyle="1" w:styleId="Podpis1">
    <w:name w:val="Podpis1"/>
    <w:basedOn w:val="Normalny"/>
    <w:rsid w:val="00D150C3"/>
    <w:pPr>
      <w:suppressLineNumbers/>
      <w:suppressAutoHyphens/>
      <w:spacing w:before="120" w:after="12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D150C3"/>
    <w:pPr>
      <w:suppressLineNumbers/>
      <w:suppressAutoHyphens/>
      <w:jc w:val="left"/>
    </w:pPr>
    <w:rPr>
      <w:rFonts w:eastAsia="Times New Roman" w:cs="Tahoma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D150C3"/>
    <w:pPr>
      <w:suppressAutoHyphens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150C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urzdy">
    <w:name w:val="urzędy"/>
    <w:basedOn w:val="Normalny"/>
    <w:rsid w:val="00D150C3"/>
    <w:pPr>
      <w:suppressAutoHyphens/>
    </w:pPr>
    <w:rPr>
      <w:rFonts w:ascii="Book Antiqua" w:eastAsia="Times New Roman" w:hAnsi="Book Antiqua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D15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0C3"/>
    <w:pPr>
      <w:suppressAutoHyphens/>
      <w:jc w:val="left"/>
    </w:pPr>
    <w:rPr>
      <w:rFonts w:eastAsia="Times New Roman"/>
      <w:sz w:val="20"/>
      <w:szCs w:val="20"/>
      <w:lang w:val="x-none"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50C3"/>
    <w:rPr>
      <w:rFonts w:ascii="Calibri" w:eastAsia="Times New Roman" w:hAnsi="Calibri" w:cs="Times New Roman"/>
      <w:sz w:val="20"/>
      <w:szCs w:val="20"/>
      <w:lang w:val="x-none" w:eastAsia="ar-SA"/>
    </w:rPr>
  </w:style>
  <w:style w:type="character" w:styleId="Odwoanieprzypisukocowego">
    <w:name w:val="endnote reference"/>
    <w:uiPriority w:val="99"/>
    <w:semiHidden/>
    <w:unhideWhenUsed/>
    <w:rsid w:val="00D150C3"/>
    <w:rPr>
      <w:vertAlign w:val="superscript"/>
    </w:rPr>
  </w:style>
  <w:style w:type="paragraph" w:customStyle="1" w:styleId="PZPlilar">
    <w:name w:val="PZPlilaróż"/>
    <w:basedOn w:val="Akapitzlist"/>
    <w:rsid w:val="00D150C3"/>
    <w:pPr>
      <w:widowControl w:val="0"/>
      <w:numPr>
        <w:ilvl w:val="1"/>
        <w:numId w:val="6"/>
      </w:numPr>
      <w:tabs>
        <w:tab w:val="left" w:pos="426"/>
      </w:tabs>
      <w:spacing w:before="120" w:after="120"/>
    </w:pPr>
    <w:rPr>
      <w:color w:val="9900CC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D15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50C3"/>
    <w:pPr>
      <w:suppressAutoHyphens/>
      <w:jc w:val="left"/>
    </w:pPr>
    <w:rPr>
      <w:rFonts w:eastAsia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50C3"/>
    <w:rPr>
      <w:rFonts w:ascii="Calibri" w:eastAsia="Times New Roman" w:hAnsi="Calibri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5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50C3"/>
    <w:rPr>
      <w:rFonts w:ascii="Calibri" w:eastAsia="Times New Roman" w:hAnsi="Calibri" w:cs="Times New Roman"/>
      <w:b/>
      <w:bCs/>
      <w:sz w:val="20"/>
      <w:szCs w:val="20"/>
      <w:lang w:val="x-none"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D150C3"/>
    <w:pPr>
      <w:suppressAutoHyphens/>
      <w:ind w:left="20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Parageaf">
    <w:name w:val="Parageaf"/>
    <w:basedOn w:val="Normalny"/>
    <w:next w:val="Paragraf"/>
    <w:rsid w:val="00D150C3"/>
    <w:pPr>
      <w:suppressAutoHyphens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Paragraf">
    <w:name w:val="Paragraf"/>
    <w:basedOn w:val="Nagwek"/>
    <w:next w:val="Nagwek"/>
    <w:rsid w:val="00D150C3"/>
    <w:pPr>
      <w:suppressAutoHyphens/>
      <w:spacing w:before="240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D150C3"/>
    <w:pPr>
      <w:suppressAutoHyphens/>
      <w:ind w:left="40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pis">
    <w:name w:val="spis"/>
    <w:basedOn w:val="Normalny"/>
    <w:link w:val="spisZnak"/>
    <w:qFormat/>
    <w:rsid w:val="00D150C3"/>
    <w:pPr>
      <w:numPr>
        <w:numId w:val="7"/>
      </w:numPr>
      <w:tabs>
        <w:tab w:val="left" w:pos="1134"/>
        <w:tab w:val="right" w:pos="9072"/>
      </w:tabs>
    </w:pPr>
  </w:style>
  <w:style w:type="paragraph" w:customStyle="1" w:styleId="Italic">
    <w:name w:val="Italic"/>
    <w:basedOn w:val="Normalny"/>
    <w:link w:val="ItalicZnak"/>
    <w:qFormat/>
    <w:rsid w:val="00D150C3"/>
    <w:pPr>
      <w:spacing w:before="240" w:after="0"/>
      <w:ind w:left="567"/>
    </w:pPr>
    <w:rPr>
      <w:i/>
      <w:sz w:val="20"/>
    </w:rPr>
  </w:style>
  <w:style w:type="character" w:customStyle="1" w:styleId="spisZnak">
    <w:name w:val="spis Znak"/>
    <w:link w:val="spis"/>
    <w:rsid w:val="00D150C3"/>
    <w:rPr>
      <w:rFonts w:ascii="Calibri" w:eastAsia="Calibri" w:hAnsi="Calibri" w:cs="Times New Roman"/>
      <w:lang w:eastAsia="pl-PL"/>
    </w:rPr>
  </w:style>
  <w:style w:type="character" w:customStyle="1" w:styleId="ItalicZnak">
    <w:name w:val="Italic Znak"/>
    <w:link w:val="Italic"/>
    <w:rsid w:val="00D150C3"/>
    <w:rPr>
      <w:rFonts w:ascii="Calibri" w:eastAsia="Calibri" w:hAnsi="Calibri" w:cs="Times New Roman"/>
      <w:i/>
      <w:sz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34B5E-F442-4D09-831B-E68B94DF9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8</Pages>
  <Words>2514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Lamenta</dc:creator>
  <cp:lastModifiedBy>ewacie2</cp:lastModifiedBy>
  <cp:revision>99</cp:revision>
  <cp:lastPrinted>2019-06-28T07:59:00Z</cp:lastPrinted>
  <dcterms:created xsi:type="dcterms:W3CDTF">2017-09-05T11:04:00Z</dcterms:created>
  <dcterms:modified xsi:type="dcterms:W3CDTF">2019-07-02T06:46:00Z</dcterms:modified>
</cp:coreProperties>
</file>