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627E0" w:rsidRDefault="002627E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8B73EE">
        <w:rPr>
          <w:rFonts w:ascii="Calibri" w:hAnsi="Calibri"/>
          <w:b/>
          <w:sz w:val="21"/>
          <w:szCs w:val="21"/>
        </w:rPr>
        <w:t>ogłoszenia o zamówieniu</w:t>
      </w:r>
    </w:p>
    <w:p w:rsidR="00A5507D" w:rsidRPr="008B73EE" w:rsidRDefault="00DA48BA" w:rsidP="0037765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3C2529">
        <w:rPr>
          <w:rFonts w:ascii="Calibri" w:hAnsi="Calibri"/>
          <w:b/>
          <w:sz w:val="21"/>
          <w:szCs w:val="21"/>
        </w:rPr>
        <w:t>20</w:t>
      </w:r>
      <w:r w:rsidR="00B417E7">
        <w:rPr>
          <w:rFonts w:ascii="Calibri" w:hAnsi="Calibri"/>
          <w:b/>
          <w:sz w:val="21"/>
          <w:szCs w:val="21"/>
        </w:rPr>
        <w:t>.2020</w:t>
      </w:r>
    </w:p>
    <w:p w:rsidR="00F043C3" w:rsidRPr="008B73EE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2627E0" w:rsidRDefault="002627E0" w:rsidP="00D25FF2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</w:p>
    <w:p w:rsidR="00907E9C" w:rsidRPr="00853A65" w:rsidRDefault="003166FF" w:rsidP="003166FF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 w:rsidRPr="003166FF">
        <w:rPr>
          <w:rFonts w:ascii="Calibri" w:hAnsi="Calibri"/>
          <w:b/>
          <w:bCs/>
          <w:sz w:val="21"/>
          <w:szCs w:val="21"/>
        </w:rPr>
        <w:t>wykonanie okresowych rocz</w:t>
      </w:r>
      <w:r>
        <w:rPr>
          <w:rFonts w:ascii="Calibri" w:hAnsi="Calibri"/>
          <w:b/>
          <w:bCs/>
          <w:sz w:val="21"/>
          <w:szCs w:val="21"/>
        </w:rPr>
        <w:t xml:space="preserve">nych przeglądów kominiarskich, </w:t>
      </w:r>
      <w:r w:rsidRPr="003166FF">
        <w:rPr>
          <w:rFonts w:ascii="Calibri" w:hAnsi="Calibri"/>
          <w:b/>
          <w:bCs/>
          <w:sz w:val="21"/>
          <w:szCs w:val="21"/>
        </w:rPr>
        <w:t>przeglądów szczelności instalacji</w:t>
      </w:r>
      <w:r>
        <w:rPr>
          <w:rFonts w:ascii="Calibri" w:hAnsi="Calibri"/>
          <w:b/>
          <w:bCs/>
          <w:sz w:val="21"/>
          <w:szCs w:val="21"/>
        </w:rPr>
        <w:t xml:space="preserve"> gazowej oraz usługi serwisowe </w:t>
      </w:r>
      <w:r w:rsidRPr="003166FF">
        <w:rPr>
          <w:rFonts w:ascii="Calibri" w:hAnsi="Calibri"/>
          <w:b/>
          <w:bCs/>
          <w:sz w:val="21"/>
          <w:szCs w:val="21"/>
        </w:rPr>
        <w:t>w budynkach Oddziału Regionalnego i Placówkach  Terenowych KRUS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2627E0" w:rsidRPr="008B73EE" w:rsidRDefault="002627E0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78217E" w:rsidRDefault="0078217E" w:rsidP="0078217E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:rsidR="00476ADF" w:rsidRPr="0078217E" w:rsidRDefault="00476ADF" w:rsidP="0078217E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:rsidR="00672779" w:rsidRPr="0078217E" w:rsidRDefault="00F043C3" w:rsidP="0078217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99296A" w:rsidRPr="008B73EE" w:rsidTr="0099296A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99296A" w:rsidRPr="008B73EE" w:rsidTr="0099296A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  <w:tr w:rsidR="0099296A" w:rsidRPr="008B73EE" w:rsidTr="0099296A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99296A" w:rsidRPr="008B73EE" w:rsidTr="0099296A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       ………………….…………………………………..………………………..…………………….…)</w:t>
            </w:r>
          </w:p>
        </w:tc>
      </w:tr>
      <w:tr w:rsidR="0099296A" w:rsidRPr="008B73EE" w:rsidTr="0099296A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99296A" w:rsidRPr="008B73EE" w:rsidTr="0099296A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  <w:tr w:rsidR="0099296A" w:rsidRPr="001A1330" w:rsidTr="0099296A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296A" w:rsidRPr="004408B4" w:rsidRDefault="0099296A" w:rsidP="0099296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Default="0099296A" w:rsidP="009929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</w:t>
            </w:r>
            <w:r w:rsidRPr="00CD40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na wykonaną usługę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naprawy</w:t>
            </w:r>
            <w:r w:rsidRPr="00CD40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oraz uż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yte do jej realizacji materiały,                 o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>kres gwarancji równy j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est okresowi rękojmi </w:t>
            </w:r>
          </w:p>
          <w:p w:rsidR="0099296A" w:rsidRPr="001A1330" w:rsidRDefault="0099296A" w:rsidP="0099296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(minimum 36 miesięcy)</w:t>
            </w:r>
          </w:p>
        </w:tc>
      </w:tr>
      <w:tr w:rsidR="0099296A" w:rsidRPr="004408B4" w:rsidTr="0099296A">
        <w:trPr>
          <w:trHeight w:val="96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96A" w:rsidRPr="004408B4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6A" w:rsidRPr="004408B4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76267" w:rsidRPr="00876267" w:rsidRDefault="00876267" w:rsidP="00884639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2793A" w:rsidRPr="00C55343" w:rsidRDefault="006937A2" w:rsidP="009D1606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C55343">
        <w:rPr>
          <w:rFonts w:ascii="Calibri" w:hAnsi="Calibri"/>
          <w:sz w:val="21"/>
          <w:szCs w:val="21"/>
        </w:rPr>
        <w:t xml:space="preserve"> odwrotnym obciążeniem VAT.</w:t>
      </w:r>
    </w:p>
    <w:p w:rsidR="001F4D26" w:rsidRPr="00C55343" w:rsidRDefault="001F4D26" w:rsidP="00884639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 xml:space="preserve">posiada odpowiednią wiedzę, doświadczenie, uprawnienia </w:t>
      </w:r>
      <w:r w:rsidRPr="00820760">
        <w:rPr>
          <w:rFonts w:ascii="Calibri" w:hAnsi="Calibri"/>
          <w:sz w:val="21"/>
          <w:szCs w:val="21"/>
        </w:rPr>
        <w:t>oraz zobowiązuje się wykonać przedmiot zamówienia przy zachowaniu należytej staranności,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  <w:r w:rsidR="00615F97">
        <w:rPr>
          <w:rFonts w:ascii="Calibri" w:hAnsi="Calibri"/>
          <w:sz w:val="21"/>
          <w:szCs w:val="21"/>
        </w:rPr>
        <w:t>,</w:t>
      </w:r>
    </w:p>
    <w:p w:rsidR="00615F97" w:rsidRDefault="00615F97" w:rsidP="00615F97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615F97" w:rsidRDefault="00615F97" w:rsidP="00615F97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615F97" w:rsidRDefault="00615F97" w:rsidP="00615F97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615F97" w:rsidRDefault="00615F97" w:rsidP="00615F97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615F97" w:rsidRDefault="00615F97" w:rsidP="00615F97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615F97" w:rsidRDefault="00615F97" w:rsidP="00615F97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615F97" w:rsidRDefault="00615F97" w:rsidP="00615F97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615F97" w:rsidRDefault="00615F97" w:rsidP="00615F97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5B0B84" w:rsidRPr="00615F97" w:rsidRDefault="004D2036" w:rsidP="00615F97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zapoznał się </w:t>
      </w:r>
      <w:r w:rsidR="007C53AB">
        <w:rPr>
          <w:rFonts w:ascii="Calibri" w:hAnsi="Calibri"/>
          <w:sz w:val="21"/>
          <w:szCs w:val="21"/>
        </w:rPr>
        <w:t xml:space="preserve">z opisem przedmiotu zamówienia, </w:t>
      </w:r>
      <w:bookmarkStart w:id="0" w:name="_GoBack"/>
      <w:bookmarkEnd w:id="0"/>
      <w:r w:rsidRPr="00820760">
        <w:rPr>
          <w:rFonts w:ascii="Calibri" w:hAnsi="Calibri"/>
          <w:sz w:val="21"/>
          <w:szCs w:val="21"/>
        </w:rPr>
        <w:t xml:space="preserve">wymogami Zamawiającego i nie wnosi </w:t>
      </w:r>
      <w:r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nich żadnych zastrzeżeń.</w:t>
      </w:r>
    </w:p>
    <w:p w:rsidR="00476ADF" w:rsidRPr="005B0B84" w:rsidRDefault="004D2036" w:rsidP="005B0B84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45619B" w:rsidRPr="00767B31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</w:t>
      </w:r>
      <w:r w:rsidR="00B90046">
        <w:rPr>
          <w:rFonts w:ascii="Calibri" w:hAnsi="Calibri"/>
          <w:sz w:val="21"/>
          <w:szCs w:val="21"/>
        </w:rPr>
        <w:t>cza</w:t>
      </w:r>
      <w:r w:rsidR="000A4747">
        <w:rPr>
          <w:rFonts w:ascii="Calibri" w:hAnsi="Calibri"/>
          <w:sz w:val="21"/>
          <w:szCs w:val="21"/>
        </w:rPr>
        <w:t>, że jest związany ofertą 30</w:t>
      </w:r>
      <w:r>
        <w:rPr>
          <w:rFonts w:ascii="Calibri" w:hAnsi="Calibri"/>
          <w:sz w:val="21"/>
          <w:szCs w:val="21"/>
        </w:rPr>
        <w:t xml:space="preserve"> dni od terminu składania ofert,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4D2036" w:rsidRPr="00964F89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zawartymi 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>w załączniku nr 3 do ogłoszenia o zamówieniu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 i zobowiązuje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w przypadku wyboru oferty do zawarcia umowy 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                           </w:t>
      </w:r>
      <w:r w:rsidRPr="00964F89">
        <w:rPr>
          <w:rFonts w:ascii="Calibri" w:eastAsia="Calibri" w:hAnsi="Calibri"/>
          <w:sz w:val="21"/>
          <w:szCs w:val="21"/>
          <w:lang w:eastAsia="en-US"/>
        </w:rPr>
        <w:t>na warunkach, w miejscu i terminie wyznaczonym przez Zamawiającego.</w:t>
      </w:r>
    </w:p>
    <w:p w:rsidR="00F043C3" w:rsidRPr="00C55343" w:rsidRDefault="00F043C3" w:rsidP="00884639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5343">
        <w:rPr>
          <w:rFonts w:ascii="Calibri" w:hAnsi="Calibri"/>
          <w:color w:val="000000"/>
          <w:sz w:val="21"/>
          <w:szCs w:val="21"/>
        </w:rPr>
        <w:t xml:space="preserve"> </w:t>
      </w:r>
      <w:r w:rsidRPr="00C55343">
        <w:rPr>
          <w:rFonts w:ascii="Calibri" w:hAnsi="Calibri"/>
          <w:color w:val="000000"/>
          <w:sz w:val="21"/>
          <w:szCs w:val="21"/>
        </w:rPr>
        <w:t>są:</w:t>
      </w:r>
    </w:p>
    <w:p w:rsidR="009E0AF9" w:rsidRPr="00C55343" w:rsidRDefault="00604313" w:rsidP="00884639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</w:p>
    <w:p w:rsidR="00964F89" w:rsidRPr="00964F89" w:rsidRDefault="00335CBC" w:rsidP="0088463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parafowany i podpisany wzór</w:t>
      </w:r>
      <w:r w:rsidR="00EB6B4A" w:rsidRPr="00196BE1">
        <w:rPr>
          <w:rFonts w:ascii="Calibri" w:hAnsi="Calibri"/>
          <w:color w:val="000000"/>
          <w:sz w:val="21"/>
          <w:szCs w:val="21"/>
        </w:rPr>
        <w:t xml:space="preserve"> umowy</w:t>
      </w: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color w:val="FF0000"/>
          <w:sz w:val="21"/>
          <w:szCs w:val="21"/>
        </w:rPr>
      </w:pPr>
    </w:p>
    <w:p w:rsidR="009E7CED" w:rsidRDefault="009E7CE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5E5792">
      <w:headerReference w:type="default" r:id="rId9"/>
      <w:footerReference w:type="default" r:id="rId10"/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84" w:rsidRDefault="005B0B84" w:rsidP="00146C7A">
      <w:r>
        <w:separator/>
      </w:r>
    </w:p>
  </w:endnote>
  <w:endnote w:type="continuationSeparator" w:id="0">
    <w:p w:rsidR="005B0B84" w:rsidRDefault="005B0B8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EndPr/>
    <w:sdtContent>
      <w:p w:rsidR="005B0B84" w:rsidRDefault="005B0B84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3EAF1CE" wp14:editId="574B414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495300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0B84" w:rsidRPr="006937A2" w:rsidRDefault="005B0B8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0800-OP.2300.2.20.2020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39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" o:allowincell="f" filled="f" stroked="f">
                  <v:textbox style="layout-flow:vertical;mso-layout-flow-alt:bottom-to-top">
                    <w:txbxContent>
                      <w:p w:rsidR="005B0B84" w:rsidRPr="006937A2" w:rsidRDefault="005B0B8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0800-OP.2300.2.20.2020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C53AB">
          <w:rPr>
            <w:noProof/>
          </w:rPr>
          <w:t>2</w:t>
        </w:r>
        <w:r>
          <w:fldChar w:fldCharType="end"/>
        </w:r>
      </w:p>
    </w:sdtContent>
  </w:sdt>
  <w:p w:rsidR="005B0B84" w:rsidRDefault="005B0B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84" w:rsidRDefault="005B0B84" w:rsidP="00146C7A">
      <w:r>
        <w:separator/>
      </w:r>
    </w:p>
  </w:footnote>
  <w:footnote w:type="continuationSeparator" w:id="0">
    <w:p w:rsidR="005B0B84" w:rsidRDefault="005B0B8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EndPr/>
    <w:sdtContent>
      <w:p w:rsidR="005B0B84" w:rsidRDefault="007C53AB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3"/>
  </w:num>
  <w:num w:numId="16">
    <w:abstractNumId w:val="6"/>
  </w:num>
  <w:num w:numId="17">
    <w:abstractNumId w:val="2"/>
  </w:num>
  <w:num w:numId="18">
    <w:abstractNumId w:val="9"/>
  </w:num>
  <w:num w:numId="19">
    <w:abstractNumId w:val="17"/>
  </w:num>
  <w:num w:numId="20">
    <w:abstractNumId w:val="5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7779E"/>
    <w:rsid w:val="000A4747"/>
    <w:rsid w:val="000B3076"/>
    <w:rsid w:val="000C2BA6"/>
    <w:rsid w:val="000D1CCC"/>
    <w:rsid w:val="000E7CCC"/>
    <w:rsid w:val="000F2445"/>
    <w:rsid w:val="000F277C"/>
    <w:rsid w:val="00101520"/>
    <w:rsid w:val="0010475F"/>
    <w:rsid w:val="00106504"/>
    <w:rsid w:val="00116C29"/>
    <w:rsid w:val="001216B5"/>
    <w:rsid w:val="00131A28"/>
    <w:rsid w:val="00144566"/>
    <w:rsid w:val="00146C7A"/>
    <w:rsid w:val="001759F5"/>
    <w:rsid w:val="0017607B"/>
    <w:rsid w:val="00196BE1"/>
    <w:rsid w:val="00196F34"/>
    <w:rsid w:val="001B7402"/>
    <w:rsid w:val="001C18AB"/>
    <w:rsid w:val="001C1EA5"/>
    <w:rsid w:val="001C1FDB"/>
    <w:rsid w:val="001D4AC6"/>
    <w:rsid w:val="001F4D26"/>
    <w:rsid w:val="001F6945"/>
    <w:rsid w:val="002041E9"/>
    <w:rsid w:val="0020675B"/>
    <w:rsid w:val="0021006D"/>
    <w:rsid w:val="0021168F"/>
    <w:rsid w:val="00214065"/>
    <w:rsid w:val="002203B9"/>
    <w:rsid w:val="002337C2"/>
    <w:rsid w:val="00235AE0"/>
    <w:rsid w:val="002412A8"/>
    <w:rsid w:val="0025047A"/>
    <w:rsid w:val="002627E0"/>
    <w:rsid w:val="00272B31"/>
    <w:rsid w:val="00273BC5"/>
    <w:rsid w:val="00294D83"/>
    <w:rsid w:val="00297469"/>
    <w:rsid w:val="002A391A"/>
    <w:rsid w:val="002A67DC"/>
    <w:rsid w:val="002B77D1"/>
    <w:rsid w:val="002C1B36"/>
    <w:rsid w:val="002C3BEE"/>
    <w:rsid w:val="002C72BB"/>
    <w:rsid w:val="002D0811"/>
    <w:rsid w:val="002E2132"/>
    <w:rsid w:val="00315BA3"/>
    <w:rsid w:val="003166FF"/>
    <w:rsid w:val="0032125A"/>
    <w:rsid w:val="00335CBC"/>
    <w:rsid w:val="0034141B"/>
    <w:rsid w:val="0034354C"/>
    <w:rsid w:val="00344B5F"/>
    <w:rsid w:val="00356589"/>
    <w:rsid w:val="00361D78"/>
    <w:rsid w:val="0037765B"/>
    <w:rsid w:val="003962C3"/>
    <w:rsid w:val="003A7CF8"/>
    <w:rsid w:val="003C1CB5"/>
    <w:rsid w:val="003C2529"/>
    <w:rsid w:val="003C30CA"/>
    <w:rsid w:val="003C6779"/>
    <w:rsid w:val="003E22BE"/>
    <w:rsid w:val="003E2CDA"/>
    <w:rsid w:val="003F52F4"/>
    <w:rsid w:val="004132F5"/>
    <w:rsid w:val="004165BD"/>
    <w:rsid w:val="00416A32"/>
    <w:rsid w:val="00426260"/>
    <w:rsid w:val="004427F0"/>
    <w:rsid w:val="004500DD"/>
    <w:rsid w:val="0045619B"/>
    <w:rsid w:val="0046022A"/>
    <w:rsid w:val="00460644"/>
    <w:rsid w:val="00465BF0"/>
    <w:rsid w:val="00465F3A"/>
    <w:rsid w:val="00470424"/>
    <w:rsid w:val="00476ADF"/>
    <w:rsid w:val="00485BAE"/>
    <w:rsid w:val="004A5998"/>
    <w:rsid w:val="004B36F9"/>
    <w:rsid w:val="004C1EC3"/>
    <w:rsid w:val="004C77E7"/>
    <w:rsid w:val="004D2036"/>
    <w:rsid w:val="004D5009"/>
    <w:rsid w:val="00503CB3"/>
    <w:rsid w:val="00524F4D"/>
    <w:rsid w:val="005356B6"/>
    <w:rsid w:val="005474BB"/>
    <w:rsid w:val="005754DD"/>
    <w:rsid w:val="00576777"/>
    <w:rsid w:val="005829B8"/>
    <w:rsid w:val="00593301"/>
    <w:rsid w:val="00594DDB"/>
    <w:rsid w:val="0059616C"/>
    <w:rsid w:val="005A230B"/>
    <w:rsid w:val="005A6618"/>
    <w:rsid w:val="005B0B84"/>
    <w:rsid w:val="005B560E"/>
    <w:rsid w:val="005B628A"/>
    <w:rsid w:val="005E535D"/>
    <w:rsid w:val="005E5792"/>
    <w:rsid w:val="00604313"/>
    <w:rsid w:val="00604FE9"/>
    <w:rsid w:val="00606924"/>
    <w:rsid w:val="006118BC"/>
    <w:rsid w:val="00615F97"/>
    <w:rsid w:val="00623D98"/>
    <w:rsid w:val="00631F6E"/>
    <w:rsid w:val="006324B6"/>
    <w:rsid w:val="00642402"/>
    <w:rsid w:val="006473A1"/>
    <w:rsid w:val="00672779"/>
    <w:rsid w:val="0067305F"/>
    <w:rsid w:val="006937A2"/>
    <w:rsid w:val="00696FFC"/>
    <w:rsid w:val="006A12E4"/>
    <w:rsid w:val="006A4B70"/>
    <w:rsid w:val="006A54F7"/>
    <w:rsid w:val="006C21FC"/>
    <w:rsid w:val="006C4DE9"/>
    <w:rsid w:val="006F03E3"/>
    <w:rsid w:val="006F07B3"/>
    <w:rsid w:val="007058DB"/>
    <w:rsid w:val="007060E4"/>
    <w:rsid w:val="00714D52"/>
    <w:rsid w:val="007360AC"/>
    <w:rsid w:val="0074146F"/>
    <w:rsid w:val="007423F5"/>
    <w:rsid w:val="00746E54"/>
    <w:rsid w:val="0075327C"/>
    <w:rsid w:val="00764FC8"/>
    <w:rsid w:val="00767B31"/>
    <w:rsid w:val="00775DAF"/>
    <w:rsid w:val="0078217E"/>
    <w:rsid w:val="007B0FF9"/>
    <w:rsid w:val="007B1B48"/>
    <w:rsid w:val="007C2548"/>
    <w:rsid w:val="007C53AB"/>
    <w:rsid w:val="007C603E"/>
    <w:rsid w:val="007F0B3B"/>
    <w:rsid w:val="00810FA4"/>
    <w:rsid w:val="00812B71"/>
    <w:rsid w:val="00821D04"/>
    <w:rsid w:val="00826179"/>
    <w:rsid w:val="00832722"/>
    <w:rsid w:val="00834760"/>
    <w:rsid w:val="0083750C"/>
    <w:rsid w:val="00853A65"/>
    <w:rsid w:val="00864E41"/>
    <w:rsid w:val="00876267"/>
    <w:rsid w:val="00884639"/>
    <w:rsid w:val="008945B7"/>
    <w:rsid w:val="008A1631"/>
    <w:rsid w:val="008B73EE"/>
    <w:rsid w:val="008C3F81"/>
    <w:rsid w:val="008D7701"/>
    <w:rsid w:val="008D7D75"/>
    <w:rsid w:val="008F05F4"/>
    <w:rsid w:val="00905B87"/>
    <w:rsid w:val="00907E9C"/>
    <w:rsid w:val="009125D3"/>
    <w:rsid w:val="00913B98"/>
    <w:rsid w:val="00920404"/>
    <w:rsid w:val="009274E8"/>
    <w:rsid w:val="00930FF4"/>
    <w:rsid w:val="00937249"/>
    <w:rsid w:val="00940144"/>
    <w:rsid w:val="009440AD"/>
    <w:rsid w:val="00964F89"/>
    <w:rsid w:val="00982F3D"/>
    <w:rsid w:val="0099296A"/>
    <w:rsid w:val="00995DA6"/>
    <w:rsid w:val="009960C6"/>
    <w:rsid w:val="009A3AD6"/>
    <w:rsid w:val="009A5286"/>
    <w:rsid w:val="009B27D6"/>
    <w:rsid w:val="009B51C9"/>
    <w:rsid w:val="009B579D"/>
    <w:rsid w:val="009D1606"/>
    <w:rsid w:val="009D24CE"/>
    <w:rsid w:val="009E0AF9"/>
    <w:rsid w:val="009E1B3C"/>
    <w:rsid w:val="009E7CED"/>
    <w:rsid w:val="00A07ACA"/>
    <w:rsid w:val="00A33007"/>
    <w:rsid w:val="00A41B2F"/>
    <w:rsid w:val="00A5507D"/>
    <w:rsid w:val="00A570E2"/>
    <w:rsid w:val="00A7651E"/>
    <w:rsid w:val="00AB74C3"/>
    <w:rsid w:val="00AC33AF"/>
    <w:rsid w:val="00AD3977"/>
    <w:rsid w:val="00AE5E23"/>
    <w:rsid w:val="00AF78DD"/>
    <w:rsid w:val="00B05DA1"/>
    <w:rsid w:val="00B06140"/>
    <w:rsid w:val="00B13FB5"/>
    <w:rsid w:val="00B21235"/>
    <w:rsid w:val="00B27249"/>
    <w:rsid w:val="00B27F4E"/>
    <w:rsid w:val="00B377EB"/>
    <w:rsid w:val="00B417E7"/>
    <w:rsid w:val="00B46806"/>
    <w:rsid w:val="00B50A60"/>
    <w:rsid w:val="00B8325E"/>
    <w:rsid w:val="00B870BC"/>
    <w:rsid w:val="00B90046"/>
    <w:rsid w:val="00B94346"/>
    <w:rsid w:val="00B96C21"/>
    <w:rsid w:val="00BA52D5"/>
    <w:rsid w:val="00BB6BC7"/>
    <w:rsid w:val="00BC513F"/>
    <w:rsid w:val="00BD204F"/>
    <w:rsid w:val="00BD279D"/>
    <w:rsid w:val="00BE48D1"/>
    <w:rsid w:val="00BF4ED0"/>
    <w:rsid w:val="00BF7114"/>
    <w:rsid w:val="00C06D45"/>
    <w:rsid w:val="00C2067B"/>
    <w:rsid w:val="00C338A8"/>
    <w:rsid w:val="00C35CBA"/>
    <w:rsid w:val="00C375A6"/>
    <w:rsid w:val="00C4706A"/>
    <w:rsid w:val="00C55343"/>
    <w:rsid w:val="00C556E0"/>
    <w:rsid w:val="00C5752C"/>
    <w:rsid w:val="00C80C50"/>
    <w:rsid w:val="00C82CDD"/>
    <w:rsid w:val="00C82EAE"/>
    <w:rsid w:val="00CB3B48"/>
    <w:rsid w:val="00CB5A4B"/>
    <w:rsid w:val="00CC0921"/>
    <w:rsid w:val="00CC4089"/>
    <w:rsid w:val="00CE6859"/>
    <w:rsid w:val="00CE7E64"/>
    <w:rsid w:val="00CF79D4"/>
    <w:rsid w:val="00D017A5"/>
    <w:rsid w:val="00D02217"/>
    <w:rsid w:val="00D02877"/>
    <w:rsid w:val="00D13815"/>
    <w:rsid w:val="00D24F77"/>
    <w:rsid w:val="00D25FF2"/>
    <w:rsid w:val="00D2793A"/>
    <w:rsid w:val="00D308E7"/>
    <w:rsid w:val="00D32D83"/>
    <w:rsid w:val="00D64151"/>
    <w:rsid w:val="00D74957"/>
    <w:rsid w:val="00D8047B"/>
    <w:rsid w:val="00D86726"/>
    <w:rsid w:val="00D92418"/>
    <w:rsid w:val="00DA48BA"/>
    <w:rsid w:val="00DC2507"/>
    <w:rsid w:val="00DC4999"/>
    <w:rsid w:val="00DC4F2D"/>
    <w:rsid w:val="00DD1616"/>
    <w:rsid w:val="00DD455F"/>
    <w:rsid w:val="00DD495B"/>
    <w:rsid w:val="00DE1C5E"/>
    <w:rsid w:val="00DE1D32"/>
    <w:rsid w:val="00E05238"/>
    <w:rsid w:val="00E06AFE"/>
    <w:rsid w:val="00E37543"/>
    <w:rsid w:val="00E42379"/>
    <w:rsid w:val="00E5702A"/>
    <w:rsid w:val="00E92B1F"/>
    <w:rsid w:val="00EA311F"/>
    <w:rsid w:val="00EA35EE"/>
    <w:rsid w:val="00EB6B4A"/>
    <w:rsid w:val="00EB705A"/>
    <w:rsid w:val="00EC2715"/>
    <w:rsid w:val="00EC3843"/>
    <w:rsid w:val="00EE74EC"/>
    <w:rsid w:val="00EF14E2"/>
    <w:rsid w:val="00F043C3"/>
    <w:rsid w:val="00F065A0"/>
    <w:rsid w:val="00F10C85"/>
    <w:rsid w:val="00F257AE"/>
    <w:rsid w:val="00F25AD2"/>
    <w:rsid w:val="00F3260C"/>
    <w:rsid w:val="00F32AF5"/>
    <w:rsid w:val="00F43955"/>
    <w:rsid w:val="00F46342"/>
    <w:rsid w:val="00F530EF"/>
    <w:rsid w:val="00F63D3C"/>
    <w:rsid w:val="00F67E9D"/>
    <w:rsid w:val="00F7162B"/>
    <w:rsid w:val="00F749E7"/>
    <w:rsid w:val="00F8221E"/>
    <w:rsid w:val="00F854D2"/>
    <w:rsid w:val="00F94311"/>
    <w:rsid w:val="00F9573F"/>
    <w:rsid w:val="00FB5FFA"/>
    <w:rsid w:val="00FC1027"/>
    <w:rsid w:val="00FC4CD3"/>
    <w:rsid w:val="00FC7071"/>
    <w:rsid w:val="00FD4238"/>
    <w:rsid w:val="00FE0DE7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8B3B-603A-433C-BAC8-53AAD3AA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DFE50799</Template>
  <TotalTime>166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</cp:revision>
  <cp:lastPrinted>2019-12-19T11:02:00Z</cp:lastPrinted>
  <dcterms:created xsi:type="dcterms:W3CDTF">2020-01-02T07:16:00Z</dcterms:created>
  <dcterms:modified xsi:type="dcterms:W3CDTF">2020-04-28T07:42:00Z</dcterms:modified>
</cp:coreProperties>
</file>