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BD" w:rsidRDefault="00986EBD">
      <w:pPr>
        <w:jc w:val="center"/>
        <w:rPr>
          <w:rFonts w:ascii="Arial" w:hAnsi="Arial" w:cs="Arial"/>
          <w:b/>
          <w:bCs/>
        </w:rPr>
      </w:pPr>
    </w:p>
    <w:p w:rsidR="00986EBD" w:rsidRDefault="00986EBD">
      <w:pPr>
        <w:jc w:val="center"/>
        <w:rPr>
          <w:rFonts w:ascii="Arial" w:hAnsi="Arial" w:cs="Arial"/>
          <w:b/>
          <w:bCs/>
        </w:rPr>
      </w:pPr>
    </w:p>
    <w:p w:rsidR="00986EBD" w:rsidRDefault="00986EBD">
      <w:pPr>
        <w:jc w:val="center"/>
        <w:rPr>
          <w:rFonts w:ascii="Arial" w:hAnsi="Arial" w:cs="Arial"/>
          <w:b/>
          <w:bCs/>
        </w:rPr>
      </w:pPr>
    </w:p>
    <w:p w:rsidR="00986EBD" w:rsidRDefault="00986EBD">
      <w:pPr>
        <w:jc w:val="center"/>
        <w:rPr>
          <w:rFonts w:ascii="Arial" w:hAnsi="Arial" w:cs="Arial"/>
          <w:b/>
          <w:bCs/>
        </w:rPr>
      </w:pPr>
    </w:p>
    <w:p w:rsidR="00986EBD" w:rsidRDefault="00986EBD">
      <w:pPr>
        <w:jc w:val="center"/>
        <w:rPr>
          <w:rFonts w:ascii="Arial" w:hAnsi="Arial" w:cs="Arial"/>
          <w:b/>
          <w:bCs/>
        </w:rPr>
      </w:pPr>
    </w:p>
    <w:p w:rsidR="00986EBD" w:rsidRDefault="00986EBD">
      <w:pPr>
        <w:jc w:val="center"/>
        <w:rPr>
          <w:rFonts w:ascii="Arial" w:hAnsi="Arial" w:cs="Arial"/>
          <w:b/>
          <w:bCs/>
        </w:rPr>
      </w:pPr>
    </w:p>
    <w:p w:rsidR="00986EBD" w:rsidRPr="00754362" w:rsidRDefault="00986EBD">
      <w:pPr>
        <w:jc w:val="center"/>
        <w:rPr>
          <w:rFonts w:asciiTheme="minorHAnsi" w:hAnsiTheme="minorHAnsi" w:cstheme="minorHAnsi"/>
          <w:b/>
          <w:bCs/>
        </w:rPr>
      </w:pPr>
    </w:p>
    <w:p w:rsidR="00986EBD" w:rsidRPr="00754362" w:rsidRDefault="00B22EBD">
      <w:pPr>
        <w:jc w:val="center"/>
        <w:rPr>
          <w:rFonts w:asciiTheme="minorHAnsi" w:hAnsiTheme="minorHAnsi" w:cstheme="minorHAnsi"/>
          <w:b/>
          <w:bCs/>
        </w:rPr>
      </w:pPr>
      <w:r w:rsidRPr="00754362">
        <w:rPr>
          <w:rFonts w:asciiTheme="minorHAnsi" w:hAnsiTheme="minorHAnsi" w:cstheme="minorHAnsi"/>
          <w:b/>
          <w:bCs/>
        </w:rPr>
        <w:t>Kasa Rolniczego Ubezpieczenia Społecznego - CENTRALA</w:t>
      </w:r>
    </w:p>
    <w:p w:rsidR="00986EBD" w:rsidRPr="00754362" w:rsidRDefault="00B22EBD">
      <w:pPr>
        <w:jc w:val="center"/>
        <w:rPr>
          <w:rFonts w:asciiTheme="minorHAnsi" w:hAnsiTheme="minorHAnsi" w:cstheme="minorHAnsi"/>
          <w:b/>
          <w:bCs/>
        </w:rPr>
      </w:pPr>
      <w:r w:rsidRPr="00754362">
        <w:rPr>
          <w:rFonts w:asciiTheme="minorHAnsi" w:hAnsiTheme="minorHAnsi" w:cstheme="minorHAnsi"/>
          <w:b/>
          <w:bCs/>
        </w:rPr>
        <w:t>00 – 608 Warszawa, Al. Niepodległości 190</w:t>
      </w:r>
    </w:p>
    <w:p w:rsidR="00986EBD" w:rsidRPr="00754362" w:rsidRDefault="00986EBD">
      <w:pPr>
        <w:jc w:val="center"/>
        <w:rPr>
          <w:rFonts w:asciiTheme="minorHAnsi" w:hAnsiTheme="minorHAnsi" w:cstheme="minorHAnsi"/>
        </w:rPr>
      </w:pPr>
    </w:p>
    <w:p w:rsidR="00986EBD" w:rsidRPr="00754362" w:rsidRDefault="00986EBD">
      <w:pPr>
        <w:jc w:val="center"/>
        <w:rPr>
          <w:rFonts w:asciiTheme="minorHAnsi" w:hAnsiTheme="minorHAnsi" w:cstheme="minorHAnsi"/>
        </w:rPr>
      </w:pPr>
    </w:p>
    <w:p w:rsidR="00986EBD" w:rsidRPr="00754362" w:rsidRDefault="00986EBD">
      <w:pPr>
        <w:jc w:val="center"/>
        <w:rPr>
          <w:rFonts w:asciiTheme="minorHAnsi" w:hAnsiTheme="minorHAnsi" w:cstheme="minorHAnsi"/>
        </w:rPr>
      </w:pPr>
    </w:p>
    <w:p w:rsidR="00986EBD" w:rsidRPr="00754362" w:rsidRDefault="00B22EBD">
      <w:pPr>
        <w:jc w:val="center"/>
        <w:rPr>
          <w:rFonts w:asciiTheme="minorHAnsi" w:hAnsiTheme="minorHAnsi" w:cstheme="minorHAnsi"/>
        </w:rPr>
      </w:pPr>
      <w:r w:rsidRPr="00754362">
        <w:rPr>
          <w:rFonts w:asciiTheme="minorHAnsi" w:hAnsiTheme="minorHAnsi" w:cstheme="minorHAnsi"/>
        </w:rPr>
        <w:t>Biuro Zamówień Publicznych</w:t>
      </w:r>
    </w:p>
    <w:p w:rsidR="00986EBD" w:rsidRPr="00754362" w:rsidRDefault="00B22EBD">
      <w:pPr>
        <w:jc w:val="center"/>
        <w:rPr>
          <w:rFonts w:asciiTheme="minorHAnsi" w:hAnsiTheme="minorHAnsi" w:cstheme="minorHAnsi"/>
          <w:lang w:val="de-DE"/>
        </w:rPr>
      </w:pPr>
      <w:r w:rsidRPr="00754362">
        <w:rPr>
          <w:rFonts w:asciiTheme="minorHAnsi" w:hAnsiTheme="minorHAnsi" w:cstheme="minorHAnsi"/>
          <w:lang w:val="de-DE"/>
        </w:rPr>
        <w:t>tel.: (22) 592-64-20</w:t>
      </w:r>
    </w:p>
    <w:p w:rsidR="00986EBD" w:rsidRPr="00754362" w:rsidRDefault="00B22EBD">
      <w:pPr>
        <w:jc w:val="center"/>
        <w:rPr>
          <w:rFonts w:asciiTheme="minorHAnsi" w:hAnsiTheme="minorHAnsi" w:cstheme="minorHAnsi"/>
          <w:color w:val="002060"/>
          <w:lang w:val="de-DE"/>
        </w:rPr>
      </w:pPr>
      <w:r w:rsidRPr="00754362">
        <w:rPr>
          <w:rFonts w:asciiTheme="minorHAnsi" w:hAnsiTheme="minorHAnsi" w:cstheme="minorHAnsi"/>
          <w:color w:val="002060"/>
          <w:lang w:val="de-DE"/>
        </w:rPr>
        <w:t>e-</w:t>
      </w:r>
      <w:proofErr w:type="spellStart"/>
      <w:r w:rsidRPr="00754362">
        <w:rPr>
          <w:rFonts w:asciiTheme="minorHAnsi" w:hAnsiTheme="minorHAnsi" w:cstheme="minorHAnsi"/>
          <w:color w:val="000000" w:themeColor="text1"/>
          <w:lang w:val="de-DE"/>
        </w:rPr>
        <w:t>mail</w:t>
      </w:r>
      <w:proofErr w:type="spellEnd"/>
      <w:r w:rsidRPr="00754362">
        <w:rPr>
          <w:rFonts w:asciiTheme="minorHAnsi" w:hAnsiTheme="minorHAnsi" w:cstheme="minorHAnsi"/>
          <w:color w:val="000000" w:themeColor="text1"/>
          <w:lang w:val="de-DE"/>
        </w:rPr>
        <w:t>:</w:t>
      </w:r>
      <w:r w:rsidR="00A06B3C" w:rsidRPr="00754362">
        <w:rPr>
          <w:rFonts w:asciiTheme="minorHAnsi" w:hAnsiTheme="minorHAnsi" w:cstheme="minorHAnsi"/>
          <w:color w:val="000000" w:themeColor="text1"/>
          <w:lang w:val="de-DE"/>
        </w:rPr>
        <w:t xml:space="preserve"> bzp@krus.gov.pl</w:t>
      </w:r>
    </w:p>
    <w:p w:rsidR="00986EBD" w:rsidRPr="00754362" w:rsidRDefault="00986EBD">
      <w:pPr>
        <w:jc w:val="center"/>
        <w:rPr>
          <w:rFonts w:asciiTheme="minorHAnsi" w:hAnsiTheme="minorHAnsi" w:cstheme="minorHAnsi"/>
          <w:b/>
          <w:bCs/>
          <w:lang w:val="de-DE"/>
        </w:rPr>
      </w:pPr>
    </w:p>
    <w:p w:rsidR="00986EBD" w:rsidRPr="00754362" w:rsidRDefault="00986EBD">
      <w:pPr>
        <w:jc w:val="center"/>
        <w:rPr>
          <w:rFonts w:asciiTheme="minorHAnsi" w:hAnsiTheme="minorHAnsi" w:cstheme="minorHAnsi"/>
          <w:b/>
          <w:bCs/>
          <w:lang w:val="de-DE"/>
        </w:rPr>
      </w:pPr>
    </w:p>
    <w:p w:rsidR="00986EBD" w:rsidRPr="00754362" w:rsidRDefault="00986EBD">
      <w:pPr>
        <w:rPr>
          <w:rFonts w:asciiTheme="minorHAnsi" w:hAnsiTheme="minorHAnsi" w:cstheme="minorHAnsi"/>
          <w:b/>
          <w:bCs/>
          <w:lang w:val="de-DE"/>
        </w:rPr>
      </w:pPr>
    </w:p>
    <w:p w:rsidR="00986EBD" w:rsidRPr="00754362" w:rsidRDefault="00986EBD">
      <w:pPr>
        <w:pStyle w:val="Nagwek11"/>
        <w:rPr>
          <w:rFonts w:asciiTheme="minorHAnsi" w:hAnsiTheme="minorHAnsi" w:cstheme="minorHAnsi"/>
          <w:sz w:val="24"/>
          <w:szCs w:val="24"/>
          <w:lang w:val="de-DE"/>
        </w:rPr>
      </w:pPr>
    </w:p>
    <w:p w:rsidR="00986EBD" w:rsidRPr="00754362" w:rsidRDefault="00986EBD">
      <w:pPr>
        <w:pStyle w:val="Nagwek11"/>
        <w:rPr>
          <w:rFonts w:asciiTheme="minorHAnsi" w:hAnsiTheme="minorHAnsi" w:cstheme="minorHAnsi"/>
          <w:sz w:val="24"/>
          <w:szCs w:val="24"/>
          <w:lang w:val="de-DE"/>
        </w:rPr>
      </w:pPr>
    </w:p>
    <w:p w:rsidR="00986EBD" w:rsidRPr="00754362" w:rsidRDefault="00B22EBD">
      <w:pPr>
        <w:pStyle w:val="Nagwek11"/>
        <w:rPr>
          <w:rFonts w:asciiTheme="minorHAnsi" w:hAnsiTheme="minorHAnsi" w:cstheme="minorHAnsi"/>
          <w:sz w:val="24"/>
          <w:szCs w:val="24"/>
        </w:rPr>
      </w:pPr>
      <w:r w:rsidRPr="00754362">
        <w:rPr>
          <w:rFonts w:asciiTheme="minorHAnsi" w:hAnsiTheme="minorHAnsi" w:cstheme="minorHAnsi"/>
          <w:sz w:val="24"/>
          <w:szCs w:val="24"/>
        </w:rPr>
        <w:t>Postępowanie o udzielenie zamówienia publicznego</w:t>
      </w:r>
    </w:p>
    <w:p w:rsidR="00986EBD" w:rsidRPr="00754362" w:rsidRDefault="00B22EBD">
      <w:pPr>
        <w:pStyle w:val="Nagwek11"/>
        <w:rPr>
          <w:rFonts w:asciiTheme="minorHAnsi" w:hAnsiTheme="minorHAnsi" w:cstheme="minorHAnsi"/>
          <w:sz w:val="24"/>
          <w:szCs w:val="24"/>
        </w:rPr>
      </w:pPr>
      <w:r w:rsidRPr="00754362">
        <w:rPr>
          <w:rFonts w:asciiTheme="minorHAnsi" w:hAnsiTheme="minorHAnsi" w:cstheme="minorHAnsi"/>
          <w:sz w:val="24"/>
          <w:szCs w:val="24"/>
        </w:rPr>
        <w:t> w trybie przetargu nieograniczonego</w:t>
      </w:r>
    </w:p>
    <w:p w:rsidR="00986EBD" w:rsidRPr="00754362" w:rsidRDefault="00986EBD">
      <w:pPr>
        <w:jc w:val="center"/>
        <w:rPr>
          <w:rFonts w:asciiTheme="minorHAnsi" w:hAnsiTheme="minorHAnsi" w:cstheme="minorHAnsi"/>
          <w:b/>
          <w:bCs/>
        </w:rPr>
      </w:pPr>
    </w:p>
    <w:p w:rsidR="00986EBD" w:rsidRPr="00754362" w:rsidRDefault="00666F4D">
      <w:pPr>
        <w:jc w:val="center"/>
        <w:rPr>
          <w:rFonts w:asciiTheme="minorHAnsi" w:hAnsiTheme="minorHAnsi" w:cstheme="minorHAnsi"/>
        </w:rPr>
      </w:pPr>
      <w:r w:rsidRPr="00754362">
        <w:rPr>
          <w:rFonts w:asciiTheme="minorHAnsi" w:hAnsiTheme="minorHAnsi" w:cstheme="minorHAnsi"/>
        </w:rPr>
        <w:t xml:space="preserve">usługi przeprowadzenia audytu recertyfikacyjnego (odnowienia) oraz dwóch audytów nadzoru Zintegrowanego Systemu Zarządzania polegającego na sprawdzeniu stanu zgodności systemu zarządzania Zamawiającego z wymaganiami norm: </w:t>
      </w:r>
      <w:r w:rsidR="00364F8C" w:rsidRPr="00754362">
        <w:rPr>
          <w:rFonts w:asciiTheme="minorHAnsi" w:hAnsiTheme="minorHAnsi" w:cstheme="minorHAnsi"/>
        </w:rPr>
        <w:br/>
      </w:r>
      <w:r w:rsidRPr="00754362">
        <w:rPr>
          <w:rFonts w:asciiTheme="minorHAnsi" w:hAnsiTheme="minorHAnsi" w:cstheme="minorHAnsi"/>
        </w:rPr>
        <w:t>PN-EN ISO 9001:2015</w:t>
      </w:r>
      <w:r w:rsidR="00C46BCD" w:rsidRPr="00754362">
        <w:rPr>
          <w:rFonts w:asciiTheme="minorHAnsi" w:hAnsiTheme="minorHAnsi" w:cstheme="minorHAnsi"/>
        </w:rPr>
        <w:t>-10</w:t>
      </w:r>
      <w:r w:rsidRPr="00754362">
        <w:rPr>
          <w:rFonts w:asciiTheme="minorHAnsi" w:hAnsiTheme="minorHAnsi" w:cstheme="minorHAnsi"/>
        </w:rPr>
        <w:t xml:space="preserve"> i PN-EN ISO/IEC 27001:2017-06</w:t>
      </w:r>
    </w:p>
    <w:p w:rsidR="00986EBD" w:rsidRPr="00754362" w:rsidRDefault="00986EBD">
      <w:pPr>
        <w:jc w:val="center"/>
        <w:rPr>
          <w:rFonts w:asciiTheme="minorHAnsi" w:hAnsiTheme="minorHAnsi" w:cstheme="minorHAnsi"/>
        </w:rPr>
      </w:pPr>
    </w:p>
    <w:p w:rsidR="00986EBD" w:rsidRPr="00754362" w:rsidRDefault="00986EBD">
      <w:pPr>
        <w:pStyle w:val="Nagwek21"/>
        <w:rPr>
          <w:rFonts w:asciiTheme="minorHAnsi" w:hAnsiTheme="minorHAnsi" w:cstheme="minorHAnsi"/>
          <w:sz w:val="24"/>
          <w:szCs w:val="24"/>
        </w:rPr>
      </w:pPr>
    </w:p>
    <w:p w:rsidR="00986EBD" w:rsidRPr="00754362" w:rsidRDefault="00B22EBD">
      <w:pPr>
        <w:pStyle w:val="Nagwek21"/>
        <w:rPr>
          <w:rFonts w:asciiTheme="minorHAnsi" w:hAnsiTheme="minorHAnsi" w:cstheme="minorHAnsi"/>
          <w:sz w:val="24"/>
          <w:szCs w:val="24"/>
        </w:rPr>
      </w:pPr>
      <w:r w:rsidRPr="00754362">
        <w:rPr>
          <w:rFonts w:asciiTheme="minorHAnsi" w:hAnsiTheme="minorHAnsi" w:cstheme="minorHAnsi"/>
          <w:sz w:val="24"/>
          <w:szCs w:val="24"/>
        </w:rPr>
        <w:t>Specyfikacja istotnych warunków zamówienia</w:t>
      </w:r>
    </w:p>
    <w:p w:rsidR="00986EBD" w:rsidRPr="00754362" w:rsidRDefault="00B22EBD">
      <w:pPr>
        <w:jc w:val="center"/>
        <w:rPr>
          <w:rFonts w:asciiTheme="minorHAnsi" w:hAnsiTheme="minorHAnsi" w:cstheme="minorHAnsi"/>
        </w:rPr>
      </w:pPr>
      <w:r w:rsidRPr="00754362">
        <w:rPr>
          <w:rFonts w:asciiTheme="minorHAnsi" w:hAnsiTheme="minorHAnsi" w:cstheme="minorHAnsi"/>
        </w:rPr>
        <w:t>(zwana dalej SIWZ)</w:t>
      </w:r>
    </w:p>
    <w:p w:rsidR="00986EBD" w:rsidRPr="00754362" w:rsidRDefault="00986EBD">
      <w:pPr>
        <w:rPr>
          <w:rStyle w:val="Pogrubienie"/>
          <w:rFonts w:asciiTheme="minorHAnsi" w:hAnsiTheme="minorHAnsi" w:cstheme="minorHAnsi"/>
        </w:rPr>
      </w:pPr>
    </w:p>
    <w:p w:rsidR="00986EBD" w:rsidRPr="00754362" w:rsidRDefault="00986EBD">
      <w:pPr>
        <w:pStyle w:val="Nagwek11"/>
        <w:rPr>
          <w:rFonts w:asciiTheme="minorHAnsi" w:hAnsiTheme="minorHAnsi" w:cstheme="minorHAnsi"/>
          <w:b w:val="0"/>
          <w:sz w:val="24"/>
          <w:szCs w:val="24"/>
        </w:rPr>
      </w:pPr>
    </w:p>
    <w:p w:rsidR="00986EBD" w:rsidRPr="00754362" w:rsidRDefault="00986EBD">
      <w:pPr>
        <w:rPr>
          <w:rFonts w:asciiTheme="minorHAnsi" w:hAnsiTheme="minorHAnsi" w:cstheme="minorHAnsi"/>
        </w:rPr>
      </w:pPr>
    </w:p>
    <w:p w:rsidR="00986EBD" w:rsidRDefault="00986EBD">
      <w:pPr>
        <w:pBdr>
          <w:bottom w:val="single" w:sz="12" w:space="1" w:color="00000A"/>
        </w:pBdr>
        <w:rPr>
          <w:rFonts w:asciiTheme="minorHAnsi" w:hAnsiTheme="minorHAnsi" w:cstheme="minorHAnsi"/>
        </w:rPr>
      </w:pPr>
    </w:p>
    <w:p w:rsidR="00E24537" w:rsidRPr="00754362" w:rsidRDefault="00E24537">
      <w:pPr>
        <w:pBdr>
          <w:bottom w:val="single" w:sz="12" w:space="1" w:color="00000A"/>
        </w:pBdr>
        <w:rPr>
          <w:rFonts w:asciiTheme="minorHAnsi" w:hAnsiTheme="minorHAnsi" w:cstheme="minorHAnsi"/>
        </w:rPr>
      </w:pPr>
    </w:p>
    <w:p w:rsidR="00986EBD" w:rsidRDefault="00986EBD">
      <w:pPr>
        <w:pBdr>
          <w:bottom w:val="single" w:sz="12" w:space="1" w:color="00000A"/>
        </w:pBdr>
        <w:rPr>
          <w:rFonts w:asciiTheme="minorHAnsi" w:hAnsiTheme="minorHAnsi" w:cstheme="minorHAnsi"/>
        </w:rPr>
      </w:pPr>
    </w:p>
    <w:p w:rsidR="0007694E" w:rsidRDefault="0007694E">
      <w:pPr>
        <w:pBdr>
          <w:bottom w:val="single" w:sz="12" w:space="1" w:color="00000A"/>
        </w:pBdr>
        <w:rPr>
          <w:rFonts w:asciiTheme="minorHAnsi" w:hAnsiTheme="minorHAnsi" w:cstheme="minorHAnsi"/>
        </w:rPr>
      </w:pPr>
    </w:p>
    <w:p w:rsidR="0007694E" w:rsidRPr="00754362" w:rsidRDefault="0007694E">
      <w:pPr>
        <w:pBdr>
          <w:bottom w:val="single" w:sz="12" w:space="1" w:color="00000A"/>
        </w:pBdr>
        <w:rPr>
          <w:rFonts w:asciiTheme="minorHAnsi" w:hAnsiTheme="minorHAnsi" w:cstheme="minorHAnsi"/>
        </w:rPr>
      </w:pPr>
    </w:p>
    <w:p w:rsidR="00986EBD" w:rsidRPr="00754362" w:rsidRDefault="00986EBD">
      <w:pPr>
        <w:pBdr>
          <w:bottom w:val="single" w:sz="12" w:space="1" w:color="00000A"/>
        </w:pBdr>
        <w:rPr>
          <w:rFonts w:asciiTheme="minorHAnsi" w:hAnsiTheme="minorHAnsi" w:cstheme="minorHAnsi"/>
        </w:rPr>
      </w:pPr>
    </w:p>
    <w:p w:rsidR="00986EBD" w:rsidRPr="00754362" w:rsidRDefault="00986EBD">
      <w:pPr>
        <w:pBdr>
          <w:bottom w:val="single" w:sz="12" w:space="1" w:color="00000A"/>
        </w:pBdr>
        <w:rPr>
          <w:rFonts w:asciiTheme="minorHAnsi" w:hAnsiTheme="minorHAnsi" w:cstheme="minorHAnsi"/>
        </w:rPr>
      </w:pPr>
    </w:p>
    <w:p w:rsidR="00986EBD" w:rsidRPr="00754362" w:rsidRDefault="00986EBD">
      <w:pPr>
        <w:pBdr>
          <w:bottom w:val="single" w:sz="12" w:space="1" w:color="00000A"/>
        </w:pBdr>
        <w:rPr>
          <w:rFonts w:asciiTheme="minorHAnsi" w:hAnsiTheme="minorHAnsi" w:cstheme="minorHAnsi"/>
        </w:rPr>
      </w:pPr>
    </w:p>
    <w:p w:rsidR="00986EBD" w:rsidRPr="00754362" w:rsidRDefault="00B22EBD">
      <w:pPr>
        <w:pBdr>
          <w:bottom w:val="single" w:sz="12" w:space="1" w:color="00000A"/>
        </w:pBdr>
        <w:rPr>
          <w:rFonts w:asciiTheme="minorHAnsi" w:hAnsiTheme="minorHAnsi" w:cstheme="minorHAnsi"/>
        </w:rPr>
      </w:pPr>
      <w:r w:rsidRPr="00754362">
        <w:rPr>
          <w:rFonts w:asciiTheme="minorHAnsi" w:hAnsiTheme="minorHAnsi" w:cstheme="minorHAnsi"/>
        </w:rPr>
        <w:t>Rozdział I – Instrukcja dla Wykonawców</w:t>
      </w:r>
    </w:p>
    <w:p w:rsidR="00986EBD" w:rsidRPr="00754362" w:rsidRDefault="00B22EBD">
      <w:pPr>
        <w:pBdr>
          <w:bottom w:val="single" w:sz="12" w:space="1" w:color="00000A"/>
        </w:pBdr>
        <w:rPr>
          <w:rFonts w:asciiTheme="minorHAnsi" w:hAnsiTheme="minorHAnsi" w:cstheme="minorHAnsi"/>
        </w:rPr>
      </w:pPr>
      <w:r w:rsidRPr="00754362">
        <w:rPr>
          <w:rFonts w:asciiTheme="minorHAnsi" w:hAnsiTheme="minorHAnsi" w:cstheme="minorHAnsi"/>
        </w:rPr>
        <w:t>Rozdział II – Wzór umowy</w:t>
      </w:r>
    </w:p>
    <w:p w:rsidR="00986EBD" w:rsidRPr="00754362" w:rsidRDefault="00B22EBD">
      <w:pPr>
        <w:pBdr>
          <w:bottom w:val="single" w:sz="12" w:space="1" w:color="00000A"/>
        </w:pBdr>
        <w:rPr>
          <w:rFonts w:asciiTheme="minorHAnsi" w:hAnsiTheme="minorHAnsi" w:cstheme="minorHAnsi"/>
        </w:rPr>
      </w:pPr>
      <w:r w:rsidRPr="00754362">
        <w:rPr>
          <w:rFonts w:asciiTheme="minorHAnsi" w:hAnsiTheme="minorHAnsi" w:cstheme="minorHAnsi"/>
        </w:rPr>
        <w:t xml:space="preserve">Rozdział III – Formularz ofertowy i załączniki </w:t>
      </w:r>
    </w:p>
    <w:p w:rsidR="00986EBD" w:rsidRPr="00754362" w:rsidRDefault="00986EBD">
      <w:pPr>
        <w:pBdr>
          <w:bottom w:val="single" w:sz="12" w:space="1" w:color="00000A"/>
        </w:pBdr>
        <w:rPr>
          <w:rFonts w:asciiTheme="minorHAnsi" w:hAnsiTheme="minorHAnsi" w:cstheme="minorHAnsi"/>
        </w:rPr>
      </w:pPr>
    </w:p>
    <w:p w:rsidR="00986EBD" w:rsidRPr="00754362" w:rsidRDefault="00986EBD">
      <w:pPr>
        <w:pBdr>
          <w:bottom w:val="single" w:sz="12" w:space="1" w:color="00000A"/>
        </w:pBdr>
        <w:rPr>
          <w:rFonts w:asciiTheme="minorHAnsi" w:hAnsiTheme="minorHAnsi" w:cstheme="minorHAnsi"/>
        </w:rPr>
      </w:pPr>
    </w:p>
    <w:p w:rsidR="00986EBD" w:rsidRPr="00754362" w:rsidRDefault="00B22EBD">
      <w:pPr>
        <w:pStyle w:val="Nagwek41"/>
        <w:tabs>
          <w:tab w:val="left" w:pos="0"/>
        </w:tabs>
        <w:ind w:firstLine="0"/>
        <w:jc w:val="center"/>
        <w:rPr>
          <w:rFonts w:asciiTheme="minorHAnsi" w:hAnsiTheme="minorHAnsi" w:cstheme="minorHAnsi"/>
        </w:rPr>
      </w:pPr>
      <w:r w:rsidRPr="00754362">
        <w:rPr>
          <w:rFonts w:asciiTheme="minorHAnsi" w:hAnsiTheme="minorHAnsi" w:cstheme="minorHAnsi"/>
        </w:rPr>
        <w:t>Warszawa, 2020</w:t>
      </w:r>
      <w:r w:rsidR="00820CAA">
        <w:rPr>
          <w:rFonts w:asciiTheme="minorHAnsi" w:hAnsiTheme="minorHAnsi" w:cstheme="minorHAnsi"/>
        </w:rPr>
        <w:t xml:space="preserve"> </w:t>
      </w:r>
      <w:r w:rsidRPr="00754362">
        <w:rPr>
          <w:rFonts w:asciiTheme="minorHAnsi" w:hAnsiTheme="minorHAnsi" w:cstheme="minorHAnsi"/>
        </w:rPr>
        <w:t>r.</w:t>
      </w:r>
    </w:p>
    <w:p w:rsidR="00986EBD" w:rsidRPr="00754362" w:rsidRDefault="00B22EBD">
      <w:pPr>
        <w:jc w:val="center"/>
        <w:rPr>
          <w:rFonts w:asciiTheme="minorHAnsi" w:hAnsiTheme="minorHAnsi" w:cstheme="minorHAnsi"/>
        </w:rPr>
      </w:pPr>
      <w:r w:rsidRPr="00754362">
        <w:rPr>
          <w:rFonts w:asciiTheme="minorHAnsi" w:hAnsiTheme="minorHAnsi" w:cstheme="minorHAnsi"/>
        </w:rPr>
        <w:t>0000-ZP.261.1</w:t>
      </w:r>
      <w:r w:rsidR="00364F8C" w:rsidRPr="00754362">
        <w:rPr>
          <w:rFonts w:asciiTheme="minorHAnsi" w:hAnsiTheme="minorHAnsi" w:cstheme="minorHAnsi"/>
        </w:rPr>
        <w:t>9</w:t>
      </w:r>
      <w:r w:rsidRPr="00754362">
        <w:rPr>
          <w:rFonts w:asciiTheme="minorHAnsi" w:hAnsiTheme="minorHAnsi" w:cstheme="minorHAnsi"/>
        </w:rPr>
        <w:t>.2020</w:t>
      </w:r>
    </w:p>
    <w:p w:rsidR="001A22B9" w:rsidRPr="00754362" w:rsidRDefault="001A22B9">
      <w:pPr>
        <w:rPr>
          <w:rFonts w:asciiTheme="minorHAnsi" w:hAnsiTheme="minorHAnsi" w:cstheme="minorHAnsi"/>
        </w:rPr>
      </w:pPr>
    </w:p>
    <w:p w:rsidR="00986EBD" w:rsidRPr="00754362" w:rsidRDefault="00B22EBD">
      <w:pPr>
        <w:jc w:val="center"/>
        <w:rPr>
          <w:rFonts w:asciiTheme="minorHAnsi" w:hAnsiTheme="minorHAnsi" w:cstheme="minorHAnsi"/>
          <w:b/>
          <w:u w:val="single"/>
        </w:rPr>
      </w:pPr>
      <w:r w:rsidRPr="00754362">
        <w:rPr>
          <w:rFonts w:asciiTheme="minorHAnsi" w:hAnsiTheme="minorHAnsi" w:cstheme="minorHAnsi"/>
          <w:b/>
          <w:u w:val="single"/>
        </w:rPr>
        <w:t>Rozdział I – Instrukcja dla Wykonawców</w:t>
      </w:r>
    </w:p>
    <w:p w:rsidR="00986EBD" w:rsidRPr="00754362" w:rsidRDefault="00986EBD">
      <w:pPr>
        <w:jc w:val="center"/>
        <w:rPr>
          <w:rFonts w:asciiTheme="minorHAnsi" w:hAnsiTheme="minorHAnsi" w:cstheme="minorHAnsi"/>
          <w:b/>
        </w:rPr>
      </w:pPr>
    </w:p>
    <w:p w:rsidR="00E80152" w:rsidRPr="00754362" w:rsidRDefault="00E80152">
      <w:pPr>
        <w:jc w:val="center"/>
        <w:rPr>
          <w:rFonts w:asciiTheme="minorHAnsi" w:hAnsiTheme="minorHAnsi" w:cstheme="minorHAnsi"/>
          <w:b/>
        </w:rPr>
      </w:pPr>
    </w:p>
    <w:p w:rsidR="00986EBD" w:rsidRPr="00754362" w:rsidRDefault="00B22EBD">
      <w:pPr>
        <w:pStyle w:val="Akapitzlist"/>
        <w:numPr>
          <w:ilvl w:val="0"/>
          <w:numId w:val="2"/>
        </w:numPr>
        <w:spacing w:line="276" w:lineRule="auto"/>
        <w:ind w:left="567" w:hanging="567"/>
        <w:jc w:val="both"/>
        <w:rPr>
          <w:rFonts w:asciiTheme="minorHAnsi" w:hAnsiTheme="minorHAnsi" w:cstheme="minorHAnsi"/>
          <w:b/>
          <w:bCs/>
          <w:u w:val="single"/>
        </w:rPr>
      </w:pPr>
      <w:r w:rsidRPr="00754362">
        <w:rPr>
          <w:rFonts w:asciiTheme="minorHAnsi" w:hAnsiTheme="minorHAnsi" w:cstheme="minorHAnsi"/>
          <w:b/>
          <w:bCs/>
          <w:u w:val="single"/>
        </w:rPr>
        <w:t>Nazwa, adres Zamawiającego oraz tryb udzielenia zamówienia</w:t>
      </w:r>
    </w:p>
    <w:p w:rsidR="00986EBD" w:rsidRPr="00754362" w:rsidRDefault="00B22EBD">
      <w:pPr>
        <w:spacing w:line="276" w:lineRule="auto"/>
        <w:ind w:left="567"/>
        <w:jc w:val="both"/>
        <w:rPr>
          <w:rFonts w:asciiTheme="minorHAnsi" w:hAnsiTheme="minorHAnsi" w:cstheme="minorHAnsi"/>
        </w:rPr>
      </w:pPr>
      <w:r w:rsidRPr="00754362">
        <w:rPr>
          <w:rFonts w:asciiTheme="minorHAnsi" w:hAnsiTheme="minorHAnsi" w:cstheme="minorHAnsi"/>
        </w:rPr>
        <w:t xml:space="preserve">Kasa Rolniczego Ubezpieczenia Społecznego – Centrala z siedzibą w Warszawie przy Al. Niepodległości 190, zwana dalej „Zamawiającym” lub „KRUS” ogłasza postępowanie o udzielenie zamówienia publicznego w trybie przetargu nieograniczonego na podstawie </w:t>
      </w:r>
      <w:r w:rsidR="00111B0E">
        <w:rPr>
          <w:rFonts w:asciiTheme="minorHAnsi" w:hAnsiTheme="minorHAnsi" w:cstheme="minorHAnsi"/>
        </w:rPr>
        <w:br/>
      </w:r>
      <w:r w:rsidRPr="00754362">
        <w:rPr>
          <w:rFonts w:asciiTheme="minorHAnsi" w:hAnsiTheme="minorHAnsi" w:cstheme="minorHAnsi"/>
        </w:rPr>
        <w:t xml:space="preserve">art. 39 ustawy – Prawo zamówień publicznych z dnia 29 stycznia 2004r., zwanej dalej ustawą </w:t>
      </w:r>
      <w:r w:rsidRPr="00754362">
        <w:rPr>
          <w:rFonts w:asciiTheme="minorHAnsi" w:eastAsia="Calibri" w:hAnsiTheme="minorHAnsi" w:cstheme="minorHAnsi"/>
        </w:rPr>
        <w:t>(</w:t>
      </w:r>
      <w:r w:rsidRPr="00754362">
        <w:rPr>
          <w:rFonts w:asciiTheme="minorHAnsi" w:hAnsiTheme="minorHAnsi" w:cstheme="minorHAnsi"/>
        </w:rPr>
        <w:t>Dz. U. z 2019r. poz. 1843</w:t>
      </w:r>
      <w:r w:rsidR="00E50B5C" w:rsidRPr="00754362">
        <w:rPr>
          <w:rFonts w:asciiTheme="minorHAnsi" w:hAnsiTheme="minorHAnsi" w:cstheme="minorHAnsi"/>
        </w:rPr>
        <w:t xml:space="preserve"> z późn. zm.</w:t>
      </w:r>
      <w:r w:rsidRPr="00754362">
        <w:rPr>
          <w:rFonts w:asciiTheme="minorHAnsi" w:hAnsiTheme="minorHAnsi" w:cstheme="minorHAnsi"/>
        </w:rPr>
        <w:t>) zgodnie z opisem przedmiotu zamówienia.</w:t>
      </w:r>
    </w:p>
    <w:p w:rsidR="00986EBD" w:rsidRPr="00754362" w:rsidRDefault="00986EBD">
      <w:pPr>
        <w:spacing w:line="276" w:lineRule="auto"/>
        <w:rPr>
          <w:rFonts w:asciiTheme="minorHAnsi" w:hAnsiTheme="minorHAnsi" w:cstheme="minorHAnsi"/>
          <w:i/>
        </w:rPr>
      </w:pPr>
    </w:p>
    <w:p w:rsidR="00986EBD" w:rsidRPr="00754362" w:rsidRDefault="00B22EBD" w:rsidP="00C21D1E">
      <w:pPr>
        <w:pStyle w:val="Akapitzlist"/>
        <w:numPr>
          <w:ilvl w:val="0"/>
          <w:numId w:val="2"/>
        </w:numPr>
        <w:spacing w:line="276" w:lineRule="auto"/>
        <w:ind w:left="567" w:hanging="567"/>
        <w:jc w:val="both"/>
        <w:rPr>
          <w:rFonts w:asciiTheme="minorHAnsi" w:hAnsiTheme="minorHAnsi" w:cstheme="minorHAnsi"/>
          <w:b/>
          <w:bCs/>
          <w:u w:val="single"/>
        </w:rPr>
      </w:pPr>
      <w:r w:rsidRPr="00754362">
        <w:rPr>
          <w:rFonts w:asciiTheme="minorHAnsi" w:hAnsiTheme="minorHAnsi" w:cstheme="minorHAnsi"/>
          <w:b/>
          <w:bCs/>
          <w:u w:val="single"/>
        </w:rPr>
        <w:t>Opis przedmiotu zamówienia</w:t>
      </w:r>
    </w:p>
    <w:p w:rsidR="004E1B28" w:rsidRPr="00754362" w:rsidRDefault="005D11A5" w:rsidP="006903C0">
      <w:pPr>
        <w:pStyle w:val="Akapitzlist"/>
        <w:widowControl w:val="0"/>
        <w:numPr>
          <w:ilvl w:val="1"/>
          <w:numId w:val="2"/>
        </w:numPr>
        <w:tabs>
          <w:tab w:val="left" w:pos="1134"/>
        </w:tabs>
        <w:spacing w:line="276" w:lineRule="auto"/>
        <w:jc w:val="both"/>
        <w:rPr>
          <w:rFonts w:asciiTheme="minorHAnsi" w:hAnsiTheme="minorHAnsi" w:cstheme="minorHAnsi"/>
        </w:rPr>
      </w:pPr>
      <w:r w:rsidRPr="00754362">
        <w:rPr>
          <w:rFonts w:asciiTheme="minorHAnsi" w:hAnsiTheme="minorHAnsi" w:cstheme="minorHAnsi"/>
        </w:rPr>
        <w:t>Przedmiotem zamówienia jest przeprowadzenie audytu recertyfikacyjnego oraz dwóch audytów nadzoru Zintegrowanego Systemu Zarządzania polegającego na sprawdzeniu stanu zgodności systemu zarządzania Zamawiającego z wymaganiami norm: PN-EN ISO 9001:2015-10 i PN-EN ISO/IEC 27001:2017-06.</w:t>
      </w:r>
      <w:r w:rsidR="00F66EC7" w:rsidRPr="00754362">
        <w:rPr>
          <w:rFonts w:asciiTheme="minorHAnsi" w:hAnsiTheme="minorHAnsi" w:cstheme="minorHAnsi"/>
        </w:rPr>
        <w:t xml:space="preserve"> </w:t>
      </w:r>
    </w:p>
    <w:p w:rsidR="00F66EC7" w:rsidRPr="00754362" w:rsidRDefault="00F66EC7" w:rsidP="006903C0">
      <w:pPr>
        <w:pStyle w:val="Akapitzlist"/>
        <w:widowControl w:val="0"/>
        <w:numPr>
          <w:ilvl w:val="1"/>
          <w:numId w:val="2"/>
        </w:numPr>
        <w:spacing w:line="276" w:lineRule="auto"/>
        <w:jc w:val="both"/>
        <w:rPr>
          <w:rFonts w:asciiTheme="minorHAnsi" w:hAnsiTheme="minorHAnsi" w:cstheme="minorHAnsi"/>
        </w:rPr>
      </w:pPr>
      <w:r w:rsidRPr="00754362">
        <w:rPr>
          <w:rFonts w:asciiTheme="minorHAnsi" w:hAnsiTheme="minorHAnsi" w:cstheme="minorHAnsi"/>
        </w:rPr>
        <w:t>Aktualnie KRUS posiada ważny do 20 listopada 2020 r. Certyfikat potwierdzający, że Kasa Rolniczego Ubezpieczenia Społecznego – Centrala wraz z Oddziałami Regionalnymi i podlegającymi im Placówkami Terenowymi spełnia wymagania norm PN-EN ISO 9001:2015-10 i PN-ISO/IEC 27001:2014-12 w następującym zakresie: obsługa ubezpieczonych i świadczeniobiorców w zakresie zadań wynikających z ustawy z dnia 20 grudnia 1990r. o ubezpieczeniu społecznym rolników oraz organizacja wsparcia rolników</w:t>
      </w:r>
      <w:r w:rsidR="00111B0E">
        <w:rPr>
          <w:rFonts w:asciiTheme="minorHAnsi" w:hAnsiTheme="minorHAnsi" w:cstheme="minorHAnsi"/>
        </w:rPr>
        <w:t xml:space="preserve">, wydany przez Polskie Centrum Badań i Certyfikacji S.A. oraz certyfikat </w:t>
      </w:r>
      <w:proofErr w:type="spellStart"/>
      <w:r w:rsidR="00111B0E">
        <w:rPr>
          <w:rFonts w:asciiTheme="minorHAnsi" w:hAnsiTheme="minorHAnsi" w:cstheme="minorHAnsi"/>
        </w:rPr>
        <w:t>I</w:t>
      </w:r>
      <w:r w:rsidR="00D943CC">
        <w:rPr>
          <w:rFonts w:asciiTheme="minorHAnsi" w:hAnsiTheme="minorHAnsi" w:cstheme="minorHAnsi"/>
        </w:rPr>
        <w:t>Q</w:t>
      </w:r>
      <w:r w:rsidR="00111B0E">
        <w:rPr>
          <w:rFonts w:asciiTheme="minorHAnsi" w:hAnsiTheme="minorHAnsi" w:cstheme="minorHAnsi"/>
        </w:rPr>
        <w:t>Net</w:t>
      </w:r>
      <w:proofErr w:type="spellEnd"/>
      <w:r w:rsidR="00111B0E">
        <w:rPr>
          <w:rFonts w:asciiTheme="minorHAnsi" w:hAnsiTheme="minorHAnsi" w:cstheme="minorHAnsi"/>
        </w:rPr>
        <w:t>.</w:t>
      </w:r>
    </w:p>
    <w:p w:rsidR="00F66EC7" w:rsidRPr="00754362" w:rsidRDefault="00EE0B30" w:rsidP="006903C0">
      <w:pPr>
        <w:pStyle w:val="Akapitzlist"/>
        <w:widowControl w:val="0"/>
        <w:numPr>
          <w:ilvl w:val="1"/>
          <w:numId w:val="2"/>
        </w:numPr>
        <w:spacing w:line="276" w:lineRule="auto"/>
        <w:jc w:val="both"/>
        <w:rPr>
          <w:rFonts w:asciiTheme="minorHAnsi" w:hAnsiTheme="minorHAnsi" w:cstheme="minorHAnsi"/>
        </w:rPr>
      </w:pPr>
      <w:hyperlink r:id="rId8" w:history="1">
        <w:r w:rsidR="00F66EC7" w:rsidRPr="00754362">
          <w:rPr>
            <w:rFonts w:asciiTheme="minorHAnsi" w:hAnsiTheme="minorHAnsi" w:cstheme="minorHAnsi"/>
          </w:rPr>
          <w:t xml:space="preserve">Struktura organizacyjna KRUS, w tym dane adresowe Centrali, poszczególnych Oddziałów Regionalnych i Placówek Terenowych KRUS, znajduje się pod adresem: </w:t>
        </w:r>
        <w:r w:rsidR="0063537C" w:rsidRPr="0063537C">
          <w:rPr>
            <w:rFonts w:asciiTheme="minorHAnsi" w:hAnsiTheme="minorHAnsi" w:cstheme="minorHAnsi"/>
            <w:color w:val="1F497D" w:themeColor="text2"/>
          </w:rPr>
          <w:t>https://www.krus.gov.pl/krus/struktura</w:t>
        </w:r>
        <w:r w:rsidR="0063537C">
          <w:rPr>
            <w:rFonts w:asciiTheme="minorHAnsi" w:hAnsiTheme="minorHAnsi" w:cstheme="minorHAnsi"/>
          </w:rPr>
          <w:t>/</w:t>
        </w:r>
      </w:hyperlink>
      <w:r w:rsidR="00F66EC7" w:rsidRPr="00754362">
        <w:rPr>
          <w:rFonts w:asciiTheme="minorHAnsi" w:hAnsiTheme="minorHAnsi" w:cstheme="minorHAnsi"/>
        </w:rPr>
        <w:t>. W chwili obecnej KRUS zatrudnia ok. 6230 pracowników, pracujących w systemie jednozmianowym.</w:t>
      </w:r>
    </w:p>
    <w:p w:rsidR="00F66EC7" w:rsidRPr="00754362" w:rsidRDefault="00F66EC7" w:rsidP="006903C0">
      <w:pPr>
        <w:pStyle w:val="Akapitzlist"/>
        <w:widowControl w:val="0"/>
        <w:numPr>
          <w:ilvl w:val="1"/>
          <w:numId w:val="2"/>
        </w:numPr>
        <w:spacing w:line="276" w:lineRule="auto"/>
        <w:jc w:val="both"/>
        <w:rPr>
          <w:rFonts w:asciiTheme="minorHAnsi" w:hAnsiTheme="minorHAnsi" w:cstheme="minorHAnsi"/>
        </w:rPr>
      </w:pPr>
      <w:r w:rsidRPr="00754362">
        <w:rPr>
          <w:rFonts w:asciiTheme="minorHAnsi" w:hAnsiTheme="minorHAnsi" w:cstheme="minorHAnsi"/>
        </w:rPr>
        <w:t xml:space="preserve">Przedmiotowy certyfikat stanowi ważny element mający na celu podniesienie efektywności oraz skuteczności systemu zarządzania, minimalizację ryzyk oraz uzyskanie satysfakcji </w:t>
      </w:r>
      <w:r w:rsidR="0063537C">
        <w:rPr>
          <w:rFonts w:asciiTheme="minorHAnsi" w:hAnsiTheme="minorHAnsi" w:cstheme="minorHAnsi"/>
        </w:rPr>
        <w:br/>
      </w:r>
      <w:r w:rsidRPr="00754362">
        <w:rPr>
          <w:rFonts w:asciiTheme="minorHAnsi" w:hAnsiTheme="minorHAnsi" w:cstheme="minorHAnsi"/>
        </w:rPr>
        <w:t>z obsługi stron zainteresowanych w Kasie Rolniczego Ubezpieczenia Społecznego.</w:t>
      </w:r>
    </w:p>
    <w:p w:rsidR="003B2734" w:rsidRPr="00754362" w:rsidRDefault="003B2734" w:rsidP="00117B20">
      <w:pPr>
        <w:pStyle w:val="Akapitzlist"/>
        <w:widowControl w:val="0"/>
        <w:numPr>
          <w:ilvl w:val="1"/>
          <w:numId w:val="2"/>
        </w:numPr>
        <w:spacing w:line="276" w:lineRule="auto"/>
        <w:jc w:val="both"/>
      </w:pPr>
      <w:r w:rsidRPr="00754362">
        <w:rPr>
          <w:rFonts w:asciiTheme="minorHAnsi" w:hAnsiTheme="minorHAnsi" w:cstheme="minorHAnsi"/>
        </w:rPr>
        <w:t>Zamawiający wymaga, aby</w:t>
      </w:r>
      <w:r w:rsidR="009A01BD">
        <w:rPr>
          <w:rFonts w:asciiTheme="minorHAnsi" w:hAnsiTheme="minorHAnsi" w:cstheme="minorHAnsi"/>
        </w:rPr>
        <w:t xml:space="preserve"> usługa była świadczona przez Wykonawcę, który </w:t>
      </w:r>
      <w:r w:rsidR="00117B20" w:rsidRPr="009D5184">
        <w:rPr>
          <w:rFonts w:asciiTheme="minorHAnsi" w:hAnsiTheme="minorHAnsi" w:cstheme="minorHAnsi"/>
        </w:rPr>
        <w:t>przez cały okres trwania niniejszej umow</w:t>
      </w:r>
      <w:r w:rsidR="00117B20" w:rsidRPr="00754362">
        <w:rPr>
          <w:rFonts w:asciiTheme="minorHAnsi" w:hAnsiTheme="minorHAnsi" w:cstheme="minorHAnsi"/>
        </w:rPr>
        <w:t>y</w:t>
      </w:r>
      <w:r w:rsidR="00117B20">
        <w:rPr>
          <w:rFonts w:asciiTheme="minorHAnsi" w:hAnsiTheme="minorHAnsi" w:cstheme="minorHAnsi"/>
        </w:rPr>
        <w:t xml:space="preserve"> </w:t>
      </w:r>
      <w:r w:rsidR="009A01BD">
        <w:rPr>
          <w:rFonts w:asciiTheme="minorHAnsi" w:hAnsiTheme="minorHAnsi" w:cstheme="minorHAnsi"/>
        </w:rPr>
        <w:t>posiada</w:t>
      </w:r>
      <w:r w:rsidR="00117B20">
        <w:rPr>
          <w:rFonts w:asciiTheme="minorHAnsi" w:hAnsiTheme="minorHAnsi" w:cstheme="minorHAnsi"/>
        </w:rPr>
        <w:t xml:space="preserve"> </w:t>
      </w:r>
      <w:r w:rsidRPr="009D5184">
        <w:rPr>
          <w:rFonts w:asciiTheme="minorHAnsi" w:hAnsiTheme="minorHAnsi" w:cstheme="minorHAnsi"/>
        </w:rPr>
        <w:t>Certyfikat Akredytacji Polskiego Centrum Akredytacji dla jednostek certyfikujących systemy zarządzania w rozumieniu ustawy z dnia 13 kwietnia 2016 r. o systemach oceny zgodności i nadzoru rynku (</w:t>
      </w:r>
      <w:proofErr w:type="spellStart"/>
      <w:r w:rsidRPr="009D5184">
        <w:rPr>
          <w:rFonts w:asciiTheme="minorHAnsi" w:hAnsiTheme="minorHAnsi" w:cstheme="minorHAnsi"/>
        </w:rPr>
        <w:t>t.j</w:t>
      </w:r>
      <w:proofErr w:type="spellEnd"/>
      <w:r w:rsidRPr="009D5184">
        <w:rPr>
          <w:rFonts w:asciiTheme="minorHAnsi" w:hAnsiTheme="minorHAnsi" w:cstheme="minorHAnsi"/>
        </w:rPr>
        <w:t>. Dz. U. 201</w:t>
      </w:r>
      <w:r w:rsidR="005F4A39" w:rsidRPr="009D5184">
        <w:rPr>
          <w:rFonts w:asciiTheme="minorHAnsi" w:hAnsiTheme="minorHAnsi" w:cstheme="minorHAnsi"/>
        </w:rPr>
        <w:t>9</w:t>
      </w:r>
      <w:r w:rsidRPr="009D5184">
        <w:rPr>
          <w:rFonts w:asciiTheme="minorHAnsi" w:hAnsiTheme="minorHAnsi" w:cstheme="minorHAnsi"/>
        </w:rPr>
        <w:t>, poz. 54</w:t>
      </w:r>
      <w:r w:rsidR="005F4A39" w:rsidRPr="009D5184">
        <w:rPr>
          <w:rFonts w:asciiTheme="minorHAnsi" w:hAnsiTheme="minorHAnsi" w:cstheme="minorHAnsi"/>
        </w:rPr>
        <w:t>4</w:t>
      </w:r>
      <w:r w:rsidRPr="009D5184">
        <w:rPr>
          <w:rFonts w:asciiTheme="minorHAnsi" w:hAnsiTheme="minorHAnsi" w:cstheme="minorHAnsi"/>
        </w:rPr>
        <w:t xml:space="preserve">) </w:t>
      </w:r>
      <w:r w:rsidR="00E24537">
        <w:rPr>
          <w:rFonts w:asciiTheme="minorHAnsi" w:hAnsiTheme="minorHAnsi" w:cstheme="minorHAnsi"/>
        </w:rPr>
        <w:t>i/</w:t>
      </w:r>
      <w:r w:rsidRPr="009D5184">
        <w:rPr>
          <w:rFonts w:asciiTheme="minorHAnsi" w:hAnsiTheme="minorHAnsi" w:cstheme="minorHAnsi"/>
        </w:rPr>
        <w:t xml:space="preserve">lub </w:t>
      </w:r>
      <w:r w:rsidR="00E24537" w:rsidRPr="009D5184">
        <w:rPr>
          <w:rFonts w:asciiTheme="minorHAnsi" w:hAnsiTheme="minorHAnsi" w:cstheme="minorHAnsi"/>
        </w:rPr>
        <w:t>równoważn</w:t>
      </w:r>
      <w:r w:rsidR="00E24537">
        <w:rPr>
          <w:rFonts w:asciiTheme="minorHAnsi" w:hAnsiTheme="minorHAnsi" w:cstheme="minorHAnsi"/>
        </w:rPr>
        <w:t>e</w:t>
      </w:r>
      <w:r w:rsidR="00E24537" w:rsidRPr="009D5184">
        <w:rPr>
          <w:rFonts w:asciiTheme="minorHAnsi" w:hAnsiTheme="minorHAnsi" w:cstheme="minorHAnsi"/>
        </w:rPr>
        <w:t xml:space="preserve"> </w:t>
      </w:r>
      <w:r w:rsidRPr="009D5184">
        <w:rPr>
          <w:rFonts w:asciiTheme="minorHAnsi" w:hAnsiTheme="minorHAnsi" w:cstheme="minorHAnsi"/>
        </w:rPr>
        <w:t xml:space="preserve">zgodnie z </w:t>
      </w:r>
      <w:r w:rsidR="005F4A39" w:rsidRPr="009D5184">
        <w:rPr>
          <w:rFonts w:asciiTheme="minorHAnsi" w:hAnsiTheme="minorHAnsi" w:cstheme="minorHAnsi"/>
        </w:rPr>
        <w:t xml:space="preserve">wielostronnym porozumieniem </w:t>
      </w:r>
      <w:r w:rsidR="00847D00" w:rsidRPr="009D5184">
        <w:rPr>
          <w:rFonts w:asciiTheme="minorHAnsi" w:hAnsiTheme="minorHAnsi" w:cstheme="minorHAnsi"/>
        </w:rPr>
        <w:t>z podmiotami certyfikującymi system zarządzania jakością,</w:t>
      </w:r>
      <w:r w:rsidR="0090593C" w:rsidRPr="009D5184">
        <w:rPr>
          <w:rFonts w:asciiTheme="minorHAnsi" w:hAnsiTheme="minorHAnsi" w:cstheme="minorHAnsi"/>
        </w:rPr>
        <w:t xml:space="preserve"> </w:t>
      </w:r>
      <w:r w:rsidR="00E24537" w:rsidRPr="009D5184">
        <w:rPr>
          <w:rFonts w:asciiTheme="minorHAnsi" w:hAnsiTheme="minorHAnsi" w:cstheme="minorHAnsi"/>
        </w:rPr>
        <w:t>uprawniając</w:t>
      </w:r>
      <w:r w:rsidR="00E24537">
        <w:rPr>
          <w:rFonts w:asciiTheme="minorHAnsi" w:hAnsiTheme="minorHAnsi" w:cstheme="minorHAnsi"/>
        </w:rPr>
        <w:t>e</w:t>
      </w:r>
      <w:r w:rsidR="00E24537" w:rsidRPr="009D5184">
        <w:rPr>
          <w:rFonts w:asciiTheme="minorHAnsi" w:hAnsiTheme="minorHAnsi" w:cstheme="minorHAnsi"/>
        </w:rPr>
        <w:t xml:space="preserve"> </w:t>
      </w:r>
      <w:r w:rsidR="0090593C" w:rsidRPr="009D5184">
        <w:rPr>
          <w:rFonts w:asciiTheme="minorHAnsi" w:hAnsiTheme="minorHAnsi" w:cstheme="minorHAnsi"/>
        </w:rPr>
        <w:t>Wykonawcę do certyfikacji systemów zarządzania na zgodność z normami PN-EN ISO 9001 i PN-EN ISO/IEC 27001.</w:t>
      </w:r>
      <w:r w:rsidR="0061574E" w:rsidRPr="009D5184">
        <w:rPr>
          <w:rFonts w:asciiTheme="minorHAnsi" w:hAnsiTheme="minorHAnsi" w:cstheme="minorHAnsi"/>
        </w:rPr>
        <w:t xml:space="preserve"> </w:t>
      </w:r>
      <w:r w:rsidRPr="009D5184">
        <w:rPr>
          <w:rFonts w:asciiTheme="minorHAnsi" w:hAnsiTheme="minorHAnsi" w:cstheme="minorHAnsi"/>
        </w:rPr>
        <w:t>Potwierdzeniem powyższego będzie certyfikat akredytacji dla jednostek certyfikujących</w:t>
      </w:r>
      <w:r w:rsidRPr="009D5184">
        <w:rPr>
          <w:rFonts w:asciiTheme="minorHAnsi" w:hAnsiTheme="minorHAnsi" w:cstheme="minorHAnsi"/>
          <w:color w:val="000000"/>
          <w:shd w:val="clear" w:color="auto" w:fill="FFFFFF"/>
        </w:rPr>
        <w:t xml:space="preserve"> systemy zarządzania.</w:t>
      </w:r>
    </w:p>
    <w:p w:rsidR="00A55294" w:rsidRPr="005F4A39" w:rsidRDefault="004F3594" w:rsidP="0001731D">
      <w:pPr>
        <w:pStyle w:val="Akapitzlist"/>
        <w:widowControl w:val="0"/>
        <w:numPr>
          <w:ilvl w:val="1"/>
          <w:numId w:val="2"/>
        </w:numPr>
        <w:spacing w:line="276" w:lineRule="auto"/>
        <w:jc w:val="both"/>
        <w:rPr>
          <w:rFonts w:asciiTheme="minorHAnsi" w:hAnsiTheme="minorHAnsi" w:cstheme="minorHAnsi"/>
        </w:rPr>
      </w:pPr>
      <w:r w:rsidRPr="00754362">
        <w:rPr>
          <w:rFonts w:asciiTheme="minorHAnsi" w:hAnsiTheme="minorHAnsi" w:cstheme="minorHAnsi"/>
        </w:rPr>
        <w:t>Szczegółowy o</w:t>
      </w:r>
      <w:r w:rsidR="00987D9A" w:rsidRPr="00754362">
        <w:rPr>
          <w:rFonts w:asciiTheme="minorHAnsi" w:hAnsiTheme="minorHAnsi" w:cstheme="minorHAnsi"/>
        </w:rPr>
        <w:t>pis przedmiotu zamówienia oraz zakres czynności zawiera Rozdział II SIWZ – wzór umowy</w:t>
      </w:r>
      <w:r w:rsidR="0007694E">
        <w:rPr>
          <w:rFonts w:asciiTheme="minorHAnsi" w:hAnsiTheme="minorHAnsi" w:cstheme="minorHAnsi"/>
        </w:rPr>
        <w:t>.</w:t>
      </w:r>
    </w:p>
    <w:p w:rsidR="00E80152" w:rsidRPr="0028304D" w:rsidRDefault="00987D9A" w:rsidP="0028304D">
      <w:pPr>
        <w:pStyle w:val="Akapitzlist"/>
        <w:widowControl w:val="0"/>
        <w:numPr>
          <w:ilvl w:val="1"/>
          <w:numId w:val="2"/>
        </w:numPr>
        <w:spacing w:line="276" w:lineRule="auto"/>
        <w:jc w:val="both"/>
        <w:rPr>
          <w:rFonts w:asciiTheme="minorHAnsi" w:hAnsiTheme="minorHAnsi" w:cstheme="minorHAnsi"/>
        </w:rPr>
      </w:pPr>
      <w:r w:rsidRPr="00754362">
        <w:rPr>
          <w:rFonts w:asciiTheme="minorHAnsi" w:hAnsiTheme="minorHAnsi" w:cstheme="minorHAnsi"/>
        </w:rPr>
        <w:t>Przedmiot zamówienia został określony wg kodów zawartych we Wspól</w:t>
      </w:r>
      <w:r w:rsidR="00636171" w:rsidRPr="00754362">
        <w:rPr>
          <w:rFonts w:asciiTheme="minorHAnsi" w:hAnsiTheme="minorHAnsi" w:cstheme="minorHAnsi"/>
        </w:rPr>
        <w:t>nym Słowniku Zamówień (CPV): 792120</w:t>
      </w:r>
      <w:r w:rsidRPr="00754362">
        <w:rPr>
          <w:rFonts w:asciiTheme="minorHAnsi" w:hAnsiTheme="minorHAnsi" w:cstheme="minorHAnsi"/>
        </w:rPr>
        <w:t>00-3 – usługi audytu.</w:t>
      </w:r>
    </w:p>
    <w:p w:rsidR="00986EBD" w:rsidRPr="00754362" w:rsidRDefault="00B22EBD" w:rsidP="006903C0">
      <w:pPr>
        <w:pStyle w:val="Akapitzlist"/>
        <w:numPr>
          <w:ilvl w:val="0"/>
          <w:numId w:val="2"/>
        </w:numPr>
        <w:spacing w:line="276" w:lineRule="auto"/>
        <w:ind w:left="567" w:hanging="567"/>
        <w:jc w:val="both"/>
        <w:rPr>
          <w:rFonts w:asciiTheme="minorHAnsi" w:hAnsiTheme="minorHAnsi" w:cstheme="minorHAnsi"/>
          <w:b/>
          <w:bCs/>
          <w:u w:val="single"/>
        </w:rPr>
      </w:pPr>
      <w:r w:rsidRPr="00754362">
        <w:rPr>
          <w:rFonts w:asciiTheme="minorHAnsi" w:hAnsiTheme="minorHAnsi" w:cstheme="minorHAnsi"/>
          <w:b/>
          <w:bCs/>
          <w:u w:val="single"/>
        </w:rPr>
        <w:lastRenderedPageBreak/>
        <w:t>Termin wykonania zamówienia</w:t>
      </w:r>
    </w:p>
    <w:p w:rsidR="000279A2" w:rsidRPr="00AD2717" w:rsidRDefault="000279A2" w:rsidP="006903C0">
      <w:pPr>
        <w:pStyle w:val="Akapitzlist"/>
        <w:numPr>
          <w:ilvl w:val="1"/>
          <w:numId w:val="2"/>
        </w:numPr>
        <w:ind w:left="567"/>
        <w:jc w:val="both"/>
        <w:rPr>
          <w:rFonts w:asciiTheme="minorHAnsi" w:hAnsiTheme="minorHAnsi" w:cstheme="minorHAnsi"/>
        </w:rPr>
      </w:pPr>
      <w:r w:rsidRPr="00AD2717">
        <w:rPr>
          <w:rFonts w:asciiTheme="minorHAnsi" w:hAnsiTheme="minorHAnsi" w:cstheme="minorHAnsi"/>
        </w:rPr>
        <w:t xml:space="preserve">Umowa będzie obowiązywała od dnia jej zawarcia </w:t>
      </w:r>
      <w:r w:rsidR="00846754" w:rsidRPr="00AD2717">
        <w:rPr>
          <w:rFonts w:asciiTheme="minorHAnsi" w:hAnsiTheme="minorHAnsi" w:cstheme="minorHAnsi"/>
        </w:rPr>
        <w:t>przez okres 3 lat</w:t>
      </w:r>
      <w:r w:rsidRPr="00AD2717">
        <w:rPr>
          <w:rFonts w:asciiTheme="minorHAnsi" w:hAnsiTheme="minorHAnsi" w:cstheme="minorHAnsi"/>
        </w:rPr>
        <w:t xml:space="preserve"> z tym, że </w:t>
      </w:r>
      <w:r w:rsidR="00047D1F" w:rsidRPr="00AD2717">
        <w:rPr>
          <w:rFonts w:asciiTheme="minorHAnsi" w:hAnsiTheme="minorHAnsi" w:cstheme="minorHAnsi"/>
        </w:rPr>
        <w:t>audyty zostaną przeprowadzone w następujących terminach:</w:t>
      </w:r>
    </w:p>
    <w:p w:rsidR="000279A2" w:rsidRPr="00AD2717" w:rsidRDefault="000279A2" w:rsidP="0050682C">
      <w:pPr>
        <w:pStyle w:val="Akapitzlist"/>
        <w:numPr>
          <w:ilvl w:val="0"/>
          <w:numId w:val="35"/>
        </w:numPr>
        <w:spacing w:line="276" w:lineRule="auto"/>
        <w:contextualSpacing/>
        <w:jc w:val="both"/>
        <w:rPr>
          <w:rFonts w:asciiTheme="minorHAnsi" w:hAnsiTheme="minorHAnsi" w:cstheme="minorHAnsi"/>
          <w:color w:val="000000" w:themeColor="text1"/>
        </w:rPr>
      </w:pPr>
      <w:r w:rsidRPr="00AD2717">
        <w:rPr>
          <w:rFonts w:asciiTheme="minorHAnsi" w:hAnsiTheme="minorHAnsi" w:cstheme="minorHAnsi"/>
          <w:color w:val="000000" w:themeColor="text1"/>
        </w:rPr>
        <w:t xml:space="preserve">audyt recertyfikacyjny </w:t>
      </w:r>
      <w:r w:rsidR="00047D1F" w:rsidRPr="00AD2717">
        <w:rPr>
          <w:rFonts w:asciiTheme="minorHAnsi" w:hAnsiTheme="minorHAnsi" w:cstheme="minorHAnsi"/>
          <w:color w:val="000000" w:themeColor="text1"/>
        </w:rPr>
        <w:t>w terminie gwarantującym utrzymanie ciągłości posiadanego przez Zamawiającego certyfikatu (certyfikatów) z uwzględnieniem czasu na usunięcie ewentualnych niezgodności lub wprowadzenie działań korygujących</w:t>
      </w:r>
      <w:r w:rsidR="00AB535A" w:rsidRPr="00AD2717">
        <w:rPr>
          <w:rFonts w:asciiTheme="minorHAnsi" w:hAnsiTheme="minorHAnsi" w:cstheme="minorHAnsi"/>
          <w:color w:val="000000" w:themeColor="text1"/>
        </w:rPr>
        <w:t xml:space="preserve"> </w:t>
      </w:r>
      <w:r w:rsidR="007F703B" w:rsidRPr="00AD2717">
        <w:rPr>
          <w:rFonts w:asciiTheme="minorHAnsi" w:hAnsiTheme="minorHAnsi" w:cstheme="minorHAnsi"/>
          <w:color w:val="000000" w:themeColor="text1"/>
        </w:rPr>
        <w:t xml:space="preserve">i podjęcia przez Wykonawcę jako jednostkę </w:t>
      </w:r>
      <w:proofErr w:type="spellStart"/>
      <w:r w:rsidR="007F703B" w:rsidRPr="00AD2717">
        <w:rPr>
          <w:rFonts w:asciiTheme="minorHAnsi" w:hAnsiTheme="minorHAnsi" w:cstheme="minorHAnsi"/>
          <w:color w:val="000000" w:themeColor="text1"/>
        </w:rPr>
        <w:t>recertyfikującą</w:t>
      </w:r>
      <w:proofErr w:type="spellEnd"/>
      <w:r w:rsidR="007F703B" w:rsidRPr="00AD2717">
        <w:rPr>
          <w:rFonts w:asciiTheme="minorHAnsi" w:hAnsiTheme="minorHAnsi" w:cstheme="minorHAnsi"/>
          <w:color w:val="000000" w:themeColor="text1"/>
        </w:rPr>
        <w:t xml:space="preserve"> decyzji o przyznaniu certyfikatu</w:t>
      </w:r>
      <w:r w:rsidR="00AB58A0">
        <w:rPr>
          <w:rFonts w:asciiTheme="minorHAnsi" w:hAnsiTheme="minorHAnsi" w:cstheme="minorHAnsi"/>
          <w:color w:val="000000" w:themeColor="text1"/>
        </w:rPr>
        <w:t>,</w:t>
      </w:r>
      <w:r w:rsidR="007F703B" w:rsidRPr="00AD2717">
        <w:rPr>
          <w:rFonts w:asciiTheme="minorHAnsi" w:hAnsiTheme="minorHAnsi" w:cstheme="minorHAnsi"/>
          <w:color w:val="000000" w:themeColor="text1"/>
        </w:rPr>
        <w:t xml:space="preserve"> </w:t>
      </w:r>
      <w:r w:rsidR="00AB535A" w:rsidRPr="00AD2717">
        <w:rPr>
          <w:rFonts w:asciiTheme="minorHAnsi" w:hAnsiTheme="minorHAnsi" w:cstheme="minorHAnsi"/>
          <w:color w:val="000000" w:themeColor="text1"/>
        </w:rPr>
        <w:t>to jest najpóźniej do 20.11.2020r.</w:t>
      </w:r>
      <w:r w:rsidR="00047D1F" w:rsidRPr="00AD2717">
        <w:rPr>
          <w:rFonts w:asciiTheme="minorHAnsi" w:hAnsiTheme="minorHAnsi" w:cstheme="minorHAnsi"/>
          <w:color w:val="000000" w:themeColor="text1"/>
        </w:rPr>
        <w:t>,</w:t>
      </w:r>
    </w:p>
    <w:p w:rsidR="004E08D5" w:rsidRPr="00AD2717" w:rsidRDefault="00777626" w:rsidP="0050682C">
      <w:pPr>
        <w:pStyle w:val="Akapitzlist"/>
        <w:numPr>
          <w:ilvl w:val="0"/>
          <w:numId w:val="35"/>
        </w:numPr>
        <w:spacing w:line="276"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p</w:t>
      </w:r>
      <w:r w:rsidR="004E08D5" w:rsidRPr="00AD2717">
        <w:rPr>
          <w:rFonts w:asciiTheme="minorHAnsi" w:hAnsiTheme="minorHAnsi" w:cstheme="minorHAnsi"/>
          <w:color w:val="000000" w:themeColor="text1"/>
        </w:rPr>
        <w:t xml:space="preserve">ierwszy audyt nadzoru – po upływie jednego roku od daty przeprowadzenia audytu recertyfikacyjnego oraz </w:t>
      </w:r>
    </w:p>
    <w:p w:rsidR="004E08D5" w:rsidRPr="00AD2717" w:rsidRDefault="00777626" w:rsidP="0050682C">
      <w:pPr>
        <w:pStyle w:val="Akapitzlist"/>
        <w:numPr>
          <w:ilvl w:val="0"/>
          <w:numId w:val="35"/>
        </w:numPr>
        <w:spacing w:line="276"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d</w:t>
      </w:r>
      <w:r w:rsidR="004E08D5" w:rsidRPr="00AD2717">
        <w:rPr>
          <w:rFonts w:asciiTheme="minorHAnsi" w:hAnsiTheme="minorHAnsi" w:cstheme="minorHAnsi"/>
          <w:color w:val="000000" w:themeColor="text1"/>
        </w:rPr>
        <w:t>rugi audyt nadzoru – po upływie dwóch lat od daty przeprowadzenia audytu recertyfikacyjnego;</w:t>
      </w:r>
    </w:p>
    <w:p w:rsidR="007768FD" w:rsidRPr="00754362" w:rsidRDefault="00A26F5F" w:rsidP="008966FF">
      <w:pPr>
        <w:pStyle w:val="Akapitzlist"/>
        <w:ind w:left="720"/>
        <w:jc w:val="both"/>
        <w:rPr>
          <w:rFonts w:asciiTheme="minorHAnsi" w:hAnsiTheme="minorHAnsi" w:cstheme="minorHAnsi"/>
        </w:rPr>
      </w:pPr>
      <w:r w:rsidRPr="00AD2717">
        <w:rPr>
          <w:rFonts w:asciiTheme="minorHAnsi" w:hAnsiTheme="minorHAnsi" w:cstheme="minorHAnsi"/>
        </w:rPr>
        <w:t>Wymienione audyty zostaną przeprowadzone przez Wykonawcę w terminach uzgodnionych z Zamawiającym.</w:t>
      </w:r>
    </w:p>
    <w:p w:rsidR="00986EBD" w:rsidRPr="00754362" w:rsidRDefault="00986EBD">
      <w:pPr>
        <w:spacing w:line="276" w:lineRule="auto"/>
        <w:jc w:val="both"/>
        <w:rPr>
          <w:rFonts w:asciiTheme="minorHAnsi" w:hAnsiTheme="minorHAnsi" w:cstheme="minorHAnsi"/>
          <w:b/>
          <w:bCs/>
        </w:rPr>
      </w:pPr>
    </w:p>
    <w:p w:rsidR="00986EBD" w:rsidRPr="00754362" w:rsidRDefault="00B22EBD" w:rsidP="00D57C7B">
      <w:pPr>
        <w:numPr>
          <w:ilvl w:val="0"/>
          <w:numId w:val="7"/>
        </w:numPr>
        <w:spacing w:line="276" w:lineRule="auto"/>
        <w:ind w:left="567" w:hanging="567"/>
        <w:jc w:val="both"/>
        <w:rPr>
          <w:rFonts w:asciiTheme="minorHAnsi" w:hAnsiTheme="minorHAnsi" w:cstheme="minorHAnsi"/>
          <w:u w:val="single"/>
        </w:rPr>
      </w:pPr>
      <w:r w:rsidRPr="00754362">
        <w:rPr>
          <w:rFonts w:asciiTheme="minorHAnsi" w:hAnsiTheme="minorHAnsi" w:cstheme="minorHAnsi"/>
          <w:b/>
          <w:bCs/>
          <w:u w:val="single"/>
        </w:rPr>
        <w:t xml:space="preserve">Warunki udziału w postępowaniu </w:t>
      </w:r>
    </w:p>
    <w:p w:rsidR="00986EBD" w:rsidRPr="00754362" w:rsidRDefault="00B22EBD" w:rsidP="00D57C7B">
      <w:pPr>
        <w:pStyle w:val="Akapitzlist"/>
        <w:numPr>
          <w:ilvl w:val="1"/>
          <w:numId w:val="8"/>
        </w:numPr>
        <w:spacing w:line="276" w:lineRule="auto"/>
        <w:ind w:left="567" w:hanging="567"/>
        <w:jc w:val="both"/>
        <w:rPr>
          <w:rFonts w:asciiTheme="minorHAnsi" w:hAnsiTheme="minorHAnsi" w:cstheme="minorHAnsi"/>
        </w:rPr>
      </w:pPr>
      <w:r w:rsidRPr="00754362">
        <w:rPr>
          <w:rFonts w:asciiTheme="minorHAnsi" w:hAnsiTheme="minorHAnsi" w:cstheme="minorHAnsi"/>
        </w:rPr>
        <w:t>O udzielenie zamówienia mogą ubiegać się Wykonawcy, którzy:</w:t>
      </w:r>
    </w:p>
    <w:p w:rsidR="00986EBD" w:rsidRPr="00C0776A" w:rsidRDefault="00B22EBD" w:rsidP="00D57C7B">
      <w:pPr>
        <w:pStyle w:val="Akapitzlist"/>
        <w:numPr>
          <w:ilvl w:val="2"/>
          <w:numId w:val="8"/>
        </w:numPr>
        <w:spacing w:line="276" w:lineRule="auto"/>
        <w:ind w:hanging="437"/>
        <w:jc w:val="both"/>
        <w:rPr>
          <w:rFonts w:asciiTheme="minorHAnsi" w:hAnsiTheme="minorHAnsi" w:cstheme="minorHAnsi"/>
          <w:i/>
        </w:rPr>
      </w:pPr>
      <w:r w:rsidRPr="00754362">
        <w:rPr>
          <w:rFonts w:asciiTheme="minorHAnsi" w:hAnsiTheme="minorHAnsi" w:cstheme="minorHAnsi"/>
        </w:rPr>
        <w:t>nie podlegają wykluczeniu na podstawie art. 24 ust. 1</w:t>
      </w:r>
      <w:r w:rsidR="00901F39" w:rsidRPr="00754362">
        <w:rPr>
          <w:rFonts w:asciiTheme="minorHAnsi" w:hAnsiTheme="minorHAnsi" w:cstheme="minorHAnsi"/>
        </w:rPr>
        <w:t xml:space="preserve"> i art. 24.ust. 5 </w:t>
      </w:r>
      <w:proofErr w:type="spellStart"/>
      <w:r w:rsidR="00901F39" w:rsidRPr="00754362">
        <w:rPr>
          <w:rFonts w:asciiTheme="minorHAnsi" w:hAnsiTheme="minorHAnsi" w:cstheme="minorHAnsi"/>
        </w:rPr>
        <w:t>pkt</w:t>
      </w:r>
      <w:proofErr w:type="spellEnd"/>
      <w:r w:rsidR="00901F39" w:rsidRPr="00754362">
        <w:rPr>
          <w:rFonts w:asciiTheme="minorHAnsi" w:hAnsiTheme="minorHAnsi" w:cstheme="minorHAnsi"/>
        </w:rPr>
        <w:t xml:space="preserve"> 8)</w:t>
      </w:r>
    </w:p>
    <w:p w:rsidR="00C0776A" w:rsidRDefault="00C0776A" w:rsidP="00C0776A">
      <w:pPr>
        <w:suppressAutoHyphens/>
        <w:spacing w:line="276" w:lineRule="auto"/>
        <w:jc w:val="both"/>
        <w:rPr>
          <w:rFonts w:ascii="Calibri" w:hAnsi="Calibri" w:cs="Calibri"/>
          <w:u w:val="single"/>
          <w:lang w:eastAsia="ar-SA"/>
        </w:rPr>
      </w:pPr>
    </w:p>
    <w:p w:rsidR="00C0776A" w:rsidRPr="00C0776A" w:rsidRDefault="00C0776A" w:rsidP="00C0776A">
      <w:pPr>
        <w:suppressAutoHyphens/>
        <w:spacing w:line="276" w:lineRule="auto"/>
        <w:jc w:val="both"/>
        <w:rPr>
          <w:rFonts w:ascii="Calibri" w:hAnsi="Calibri" w:cs="Calibri"/>
          <w:u w:val="single"/>
          <w:lang w:eastAsia="ar-SA"/>
        </w:rPr>
      </w:pPr>
      <w:r w:rsidRPr="00C0776A">
        <w:rPr>
          <w:rFonts w:ascii="Calibri" w:hAnsi="Calibri" w:cs="Calibri"/>
          <w:u w:val="single"/>
          <w:lang w:eastAsia="ar-SA"/>
        </w:rPr>
        <w:t xml:space="preserve">W przypadku oferty składanej wspólnie przez kilku Wykonawców, ocena wymagań określonych </w:t>
      </w:r>
      <w:r w:rsidR="00EB0855">
        <w:rPr>
          <w:rFonts w:ascii="Calibri" w:hAnsi="Calibri" w:cs="Calibri"/>
          <w:u w:val="single"/>
          <w:lang w:eastAsia="ar-SA"/>
        </w:rPr>
        <w:br/>
      </w:r>
      <w:r w:rsidRPr="00C0776A">
        <w:rPr>
          <w:rFonts w:ascii="Calibri" w:hAnsi="Calibri" w:cs="Calibri"/>
          <w:u w:val="single"/>
          <w:lang w:eastAsia="ar-SA"/>
        </w:rPr>
        <w:t xml:space="preserve">w </w:t>
      </w:r>
      <w:proofErr w:type="spellStart"/>
      <w:r w:rsidRPr="00C0776A">
        <w:rPr>
          <w:rFonts w:ascii="Calibri" w:hAnsi="Calibri" w:cs="Calibri"/>
          <w:u w:val="single"/>
          <w:lang w:eastAsia="ar-SA"/>
        </w:rPr>
        <w:t>ppkt</w:t>
      </w:r>
      <w:proofErr w:type="spellEnd"/>
      <w:r w:rsidRPr="00C0776A">
        <w:rPr>
          <w:rFonts w:ascii="Calibri" w:hAnsi="Calibri" w:cs="Calibri"/>
          <w:u w:val="single"/>
          <w:lang w:eastAsia="ar-SA"/>
        </w:rPr>
        <w:t xml:space="preserve"> 4.1.1. będzie dla tych Wykonawców dokonana odrębnie.</w:t>
      </w:r>
    </w:p>
    <w:p w:rsidR="00C0776A" w:rsidRPr="00C0776A" w:rsidRDefault="00C0776A" w:rsidP="00C0776A">
      <w:pPr>
        <w:spacing w:line="276" w:lineRule="auto"/>
        <w:ind w:left="283"/>
        <w:jc w:val="both"/>
        <w:rPr>
          <w:rFonts w:asciiTheme="minorHAnsi" w:hAnsiTheme="minorHAnsi" w:cstheme="minorHAnsi"/>
          <w:i/>
        </w:rPr>
      </w:pPr>
    </w:p>
    <w:p w:rsidR="00894B84" w:rsidRPr="00754362" w:rsidRDefault="00894B84" w:rsidP="00D57C7B">
      <w:pPr>
        <w:pStyle w:val="Akapitzlist"/>
        <w:numPr>
          <w:ilvl w:val="2"/>
          <w:numId w:val="8"/>
        </w:numPr>
        <w:spacing w:line="276" w:lineRule="auto"/>
        <w:ind w:hanging="437"/>
        <w:jc w:val="both"/>
        <w:rPr>
          <w:rFonts w:asciiTheme="minorHAnsi" w:hAnsiTheme="minorHAnsi" w:cstheme="minorHAnsi"/>
        </w:rPr>
      </w:pPr>
      <w:r w:rsidRPr="00754362">
        <w:rPr>
          <w:rFonts w:asciiTheme="minorHAnsi" w:hAnsiTheme="minorHAnsi" w:cstheme="minorHAnsi"/>
        </w:rPr>
        <w:t>spełniają warunki udziału w postępowaniu dotyczące:</w:t>
      </w:r>
    </w:p>
    <w:p w:rsidR="00A566EB" w:rsidRPr="00C0776A" w:rsidRDefault="00697E58">
      <w:pPr>
        <w:pStyle w:val="Akapitzlist"/>
        <w:numPr>
          <w:ilvl w:val="3"/>
          <w:numId w:val="8"/>
        </w:numPr>
        <w:spacing w:line="276" w:lineRule="auto"/>
        <w:ind w:left="1418" w:hanging="862"/>
        <w:jc w:val="both"/>
        <w:rPr>
          <w:rFonts w:asciiTheme="minorHAnsi" w:hAnsiTheme="minorHAnsi" w:cstheme="minorHAnsi"/>
        </w:rPr>
      </w:pPr>
      <w:r w:rsidRPr="00754362">
        <w:rPr>
          <w:rFonts w:asciiTheme="minorHAnsi" w:hAnsiTheme="minorHAnsi" w:cstheme="minorHAnsi"/>
        </w:rPr>
        <w:t xml:space="preserve">kompetencji lub uprawnień do prowadzenia określonej </w:t>
      </w:r>
      <w:r w:rsidRPr="00C0776A">
        <w:rPr>
          <w:rFonts w:asciiTheme="minorHAnsi" w:hAnsiTheme="minorHAnsi" w:cstheme="minorHAnsi"/>
        </w:rPr>
        <w:t xml:space="preserve">działalności </w:t>
      </w:r>
      <w:r w:rsidR="0047581A" w:rsidRPr="00C0776A">
        <w:rPr>
          <w:rFonts w:asciiTheme="minorHAnsi" w:hAnsiTheme="minorHAnsi" w:cstheme="minorHAnsi"/>
        </w:rPr>
        <w:t>zawodowej, o ile wynika to z odrębnych przepisów:</w:t>
      </w:r>
    </w:p>
    <w:p w:rsidR="00CA22AB" w:rsidRPr="00C0776A" w:rsidRDefault="00CA22AB" w:rsidP="006903C0">
      <w:pPr>
        <w:pStyle w:val="Akapitzlist"/>
        <w:spacing w:line="276" w:lineRule="auto"/>
        <w:ind w:left="1418"/>
        <w:jc w:val="both"/>
        <w:rPr>
          <w:rFonts w:asciiTheme="minorHAnsi" w:hAnsiTheme="minorHAnsi" w:cstheme="minorHAnsi"/>
          <w:b/>
        </w:rPr>
      </w:pPr>
      <w:r w:rsidRPr="00C0776A">
        <w:rPr>
          <w:rFonts w:asciiTheme="minorHAnsi" w:hAnsiTheme="minorHAnsi" w:cstheme="minorHAnsi"/>
          <w:b/>
        </w:rPr>
        <w:t>Zamawiający nie określa szczegółowego wymagania w tym zakresie</w:t>
      </w:r>
    </w:p>
    <w:p w:rsidR="00697E58" w:rsidRPr="00754362" w:rsidRDefault="00697E58" w:rsidP="00D57C7B">
      <w:pPr>
        <w:pStyle w:val="Akapitzlist"/>
        <w:numPr>
          <w:ilvl w:val="3"/>
          <w:numId w:val="8"/>
        </w:numPr>
        <w:spacing w:line="276" w:lineRule="auto"/>
        <w:ind w:left="1418" w:hanging="862"/>
        <w:jc w:val="both"/>
        <w:rPr>
          <w:rFonts w:asciiTheme="minorHAnsi" w:hAnsiTheme="minorHAnsi" w:cstheme="minorHAnsi"/>
        </w:rPr>
      </w:pPr>
      <w:r w:rsidRPr="00754362">
        <w:rPr>
          <w:rFonts w:asciiTheme="minorHAnsi" w:hAnsiTheme="minorHAnsi" w:cstheme="minorHAnsi"/>
        </w:rPr>
        <w:t>sytuacji ekonomicznej i finansowej</w:t>
      </w:r>
    </w:p>
    <w:p w:rsidR="00697E58" w:rsidRPr="00754362" w:rsidRDefault="00697E58" w:rsidP="00697E58">
      <w:pPr>
        <w:pStyle w:val="Akapitzlist"/>
        <w:spacing w:line="276" w:lineRule="auto"/>
        <w:ind w:left="1418"/>
        <w:jc w:val="both"/>
        <w:rPr>
          <w:rFonts w:asciiTheme="minorHAnsi" w:hAnsiTheme="minorHAnsi" w:cstheme="minorHAnsi"/>
          <w:b/>
        </w:rPr>
      </w:pPr>
      <w:r w:rsidRPr="00754362">
        <w:rPr>
          <w:rFonts w:asciiTheme="minorHAnsi" w:hAnsiTheme="minorHAnsi" w:cstheme="minorHAnsi"/>
          <w:b/>
        </w:rPr>
        <w:t xml:space="preserve">Zamawiający </w:t>
      </w:r>
      <w:r w:rsidR="004E1B28" w:rsidRPr="00754362">
        <w:rPr>
          <w:rFonts w:asciiTheme="minorHAnsi" w:hAnsiTheme="minorHAnsi" w:cstheme="minorHAnsi"/>
          <w:b/>
        </w:rPr>
        <w:t xml:space="preserve">nie określa szczegółowego wymagania w tym zakresie </w:t>
      </w:r>
    </w:p>
    <w:p w:rsidR="00697E58" w:rsidRPr="00754362" w:rsidRDefault="0041320B" w:rsidP="00D57C7B">
      <w:pPr>
        <w:pStyle w:val="Akapitzlist"/>
        <w:numPr>
          <w:ilvl w:val="3"/>
          <w:numId w:val="8"/>
        </w:numPr>
        <w:spacing w:line="276" w:lineRule="auto"/>
        <w:ind w:left="1418" w:hanging="862"/>
        <w:jc w:val="both"/>
        <w:rPr>
          <w:rFonts w:asciiTheme="minorHAnsi" w:hAnsiTheme="minorHAnsi" w:cstheme="minorHAnsi"/>
        </w:rPr>
      </w:pPr>
      <w:r w:rsidRPr="00754362">
        <w:rPr>
          <w:rFonts w:asciiTheme="minorHAnsi" w:hAnsiTheme="minorHAnsi" w:cstheme="minorHAnsi"/>
        </w:rPr>
        <w:t>zdolności technicznej lub zawodowej:</w:t>
      </w:r>
    </w:p>
    <w:p w:rsidR="00AA25F7" w:rsidRDefault="0052337E" w:rsidP="00E16612">
      <w:pPr>
        <w:pStyle w:val="Akapitzlist"/>
        <w:widowControl w:val="0"/>
        <w:numPr>
          <w:ilvl w:val="0"/>
          <w:numId w:val="50"/>
        </w:numPr>
        <w:autoSpaceDE w:val="0"/>
        <w:autoSpaceDN w:val="0"/>
        <w:adjustRightInd w:val="0"/>
        <w:spacing w:line="276" w:lineRule="auto"/>
        <w:jc w:val="both"/>
        <w:rPr>
          <w:rFonts w:asciiTheme="minorHAnsi" w:hAnsiTheme="minorHAnsi" w:cstheme="minorHAnsi"/>
          <w:color w:val="000000"/>
        </w:rPr>
      </w:pPr>
      <w:r w:rsidRPr="00754362">
        <w:rPr>
          <w:rFonts w:asciiTheme="minorHAnsi" w:hAnsiTheme="minorHAnsi" w:cstheme="minorHAnsi"/>
        </w:rPr>
        <w:t xml:space="preserve">Zamawiający uzna warunek za spełniony jeżeli Wykonawca wykaże, że </w:t>
      </w:r>
      <w:r w:rsidRPr="00754362">
        <w:rPr>
          <w:rFonts w:asciiTheme="minorHAnsi" w:hAnsiTheme="minorHAnsi" w:cstheme="minorHAnsi"/>
        </w:rPr>
        <w:br/>
        <w:t xml:space="preserve">w okresie ostatnich 3 lat przed upływem terminu składania ofert, a jeżeli okres prowadzenia działalności jest krótszy - w tym okresie wykonał, a w przypadku </w:t>
      </w:r>
      <w:proofErr w:type="spellStart"/>
      <w:r w:rsidRPr="00754362">
        <w:rPr>
          <w:rFonts w:asciiTheme="minorHAnsi" w:hAnsiTheme="minorHAnsi" w:cstheme="minorHAnsi"/>
        </w:rPr>
        <w:t>świadczeń</w:t>
      </w:r>
      <w:proofErr w:type="spellEnd"/>
      <w:r w:rsidRPr="00754362">
        <w:rPr>
          <w:rFonts w:asciiTheme="minorHAnsi" w:hAnsiTheme="minorHAnsi" w:cstheme="minorHAnsi"/>
        </w:rPr>
        <w:t xml:space="preserve"> okresowych lub ciągłych wykonuje</w:t>
      </w:r>
      <w:bookmarkStart w:id="0" w:name="_Hlk45070416"/>
      <w:r w:rsidR="00AA25F7">
        <w:rPr>
          <w:rFonts w:asciiTheme="minorHAnsi" w:hAnsiTheme="minorHAnsi" w:cstheme="minorHAnsi"/>
          <w:color w:val="000000"/>
        </w:rPr>
        <w:t>:</w:t>
      </w:r>
    </w:p>
    <w:p w:rsidR="00723FAE" w:rsidRDefault="00EB785D" w:rsidP="00AA25F7">
      <w:pPr>
        <w:pStyle w:val="Akapitzlist"/>
        <w:widowControl w:val="0"/>
        <w:numPr>
          <w:ilvl w:val="0"/>
          <w:numId w:val="65"/>
        </w:numPr>
        <w:autoSpaceDE w:val="0"/>
        <w:autoSpaceDN w:val="0"/>
        <w:adjustRightInd w:val="0"/>
        <w:spacing w:line="276" w:lineRule="auto"/>
        <w:jc w:val="both"/>
        <w:rPr>
          <w:rFonts w:asciiTheme="minorHAnsi" w:hAnsiTheme="minorHAnsi" w:cstheme="minorHAnsi"/>
          <w:color w:val="000000"/>
        </w:rPr>
      </w:pPr>
      <w:r w:rsidRPr="00AA25F7">
        <w:rPr>
          <w:rFonts w:asciiTheme="minorHAnsi" w:hAnsiTheme="minorHAnsi" w:cstheme="minorHAnsi"/>
          <w:color w:val="000000"/>
        </w:rPr>
        <w:t xml:space="preserve">usługi </w:t>
      </w:r>
      <w:r w:rsidR="00304375" w:rsidRPr="00AA25F7">
        <w:rPr>
          <w:rFonts w:asciiTheme="minorHAnsi" w:hAnsiTheme="minorHAnsi" w:cstheme="minorHAnsi"/>
          <w:color w:val="000000"/>
        </w:rPr>
        <w:t xml:space="preserve">certyfikacji lub recertyfikacji </w:t>
      </w:r>
      <w:r w:rsidR="004D036C" w:rsidRPr="00AA25F7">
        <w:rPr>
          <w:rFonts w:asciiTheme="minorHAnsi" w:hAnsiTheme="minorHAnsi" w:cstheme="minorHAnsi"/>
          <w:color w:val="000000"/>
        </w:rPr>
        <w:t xml:space="preserve">zakończone przyznaniem certyfikatów </w:t>
      </w:r>
      <w:r w:rsidR="00304375" w:rsidRPr="00AA25F7">
        <w:rPr>
          <w:rFonts w:asciiTheme="minorHAnsi" w:hAnsiTheme="minorHAnsi" w:cstheme="minorHAnsi"/>
          <w:color w:val="000000"/>
        </w:rPr>
        <w:t xml:space="preserve">zgodności </w:t>
      </w:r>
      <w:r w:rsidR="004D036C" w:rsidRPr="00AA25F7">
        <w:rPr>
          <w:rFonts w:asciiTheme="minorHAnsi" w:hAnsiTheme="minorHAnsi" w:cstheme="minorHAnsi"/>
          <w:color w:val="000000"/>
        </w:rPr>
        <w:t xml:space="preserve">systemów </w:t>
      </w:r>
      <w:r w:rsidR="00304375" w:rsidRPr="00AA25F7">
        <w:rPr>
          <w:rFonts w:asciiTheme="minorHAnsi" w:hAnsiTheme="minorHAnsi" w:cstheme="minorHAnsi"/>
          <w:color w:val="000000"/>
        </w:rPr>
        <w:t>zarządzania</w:t>
      </w:r>
      <w:r w:rsidR="00E16612" w:rsidRPr="00AA25F7">
        <w:rPr>
          <w:rFonts w:asciiTheme="minorHAnsi" w:hAnsiTheme="minorHAnsi" w:cstheme="minorHAnsi"/>
          <w:color w:val="000000"/>
        </w:rPr>
        <w:t xml:space="preserve"> </w:t>
      </w:r>
      <w:r w:rsidR="00304375" w:rsidRPr="00AA25F7">
        <w:rPr>
          <w:rFonts w:asciiTheme="minorHAnsi" w:hAnsiTheme="minorHAnsi" w:cstheme="minorHAnsi"/>
          <w:color w:val="000000"/>
        </w:rPr>
        <w:t xml:space="preserve">z </w:t>
      </w:r>
      <w:r w:rsidR="00DB27D1" w:rsidRPr="00AA25F7">
        <w:rPr>
          <w:rFonts w:asciiTheme="minorHAnsi" w:hAnsiTheme="minorHAnsi" w:cstheme="minorHAnsi"/>
          <w:color w:val="000000"/>
        </w:rPr>
        <w:t>norm</w:t>
      </w:r>
      <w:r w:rsidR="00DB27D1">
        <w:rPr>
          <w:rFonts w:asciiTheme="minorHAnsi" w:hAnsiTheme="minorHAnsi" w:cstheme="minorHAnsi"/>
          <w:color w:val="000000"/>
        </w:rPr>
        <w:t>ą</w:t>
      </w:r>
      <w:r w:rsidR="00DB27D1" w:rsidRPr="00AA25F7">
        <w:rPr>
          <w:rFonts w:asciiTheme="minorHAnsi" w:hAnsiTheme="minorHAnsi" w:cstheme="minorHAnsi"/>
          <w:color w:val="000000"/>
        </w:rPr>
        <w:t xml:space="preserve"> </w:t>
      </w:r>
      <w:r w:rsidR="00AA25F7">
        <w:rPr>
          <w:rFonts w:asciiTheme="minorHAnsi" w:hAnsiTheme="minorHAnsi" w:cstheme="minorHAnsi"/>
          <w:color w:val="000000"/>
        </w:rPr>
        <w:t>PN-EN ISO 9001:2015-10</w:t>
      </w:r>
      <w:r w:rsidR="0048314D" w:rsidRPr="00AA25F7">
        <w:rPr>
          <w:rFonts w:asciiTheme="minorHAnsi" w:hAnsiTheme="minorHAnsi" w:cstheme="minorHAnsi"/>
          <w:color w:val="000000"/>
        </w:rPr>
        <w:t xml:space="preserve"> </w:t>
      </w:r>
      <w:r w:rsidRPr="00AA25F7">
        <w:rPr>
          <w:rFonts w:asciiTheme="minorHAnsi" w:hAnsiTheme="minorHAnsi" w:cstheme="minorHAnsi"/>
          <w:color w:val="000000"/>
        </w:rPr>
        <w:t>dla</w:t>
      </w:r>
      <w:r w:rsidR="004D036C" w:rsidRPr="00AA25F7">
        <w:rPr>
          <w:rFonts w:asciiTheme="minorHAnsi" w:hAnsiTheme="minorHAnsi" w:cstheme="minorHAnsi"/>
          <w:color w:val="000000"/>
        </w:rPr>
        <w:t xml:space="preserve"> co najmniej 3 </w:t>
      </w:r>
      <w:r w:rsidRPr="00AA25F7">
        <w:rPr>
          <w:rFonts w:asciiTheme="minorHAnsi" w:hAnsiTheme="minorHAnsi" w:cstheme="minorHAnsi"/>
          <w:color w:val="000000"/>
        </w:rPr>
        <w:t xml:space="preserve">organizacji o strukturze rozproszonej </w:t>
      </w:r>
      <w:r w:rsidR="00285E05" w:rsidRPr="00AA25F7">
        <w:rPr>
          <w:rFonts w:asciiTheme="minorHAnsi" w:hAnsiTheme="minorHAnsi" w:cstheme="minorHAnsi"/>
          <w:color w:val="000000"/>
        </w:rPr>
        <w:t>obejmującej co najmniej 5 lokalizacji lub organizacji zatrudniających minimum 250 pracowników</w:t>
      </w:r>
      <w:r w:rsidR="00DB27D1">
        <w:rPr>
          <w:rFonts w:asciiTheme="minorHAnsi" w:hAnsiTheme="minorHAnsi" w:cstheme="minorHAnsi"/>
          <w:color w:val="000000"/>
        </w:rPr>
        <w:t xml:space="preserve"> oraz </w:t>
      </w:r>
    </w:p>
    <w:p w:rsidR="00AA25F7" w:rsidRPr="00AA25F7" w:rsidRDefault="00AA25F7" w:rsidP="00AA25F7">
      <w:pPr>
        <w:pStyle w:val="Akapitzlist"/>
        <w:widowControl w:val="0"/>
        <w:numPr>
          <w:ilvl w:val="0"/>
          <w:numId w:val="65"/>
        </w:numPr>
        <w:autoSpaceDE w:val="0"/>
        <w:autoSpaceDN w:val="0"/>
        <w:adjustRightInd w:val="0"/>
        <w:spacing w:line="276" w:lineRule="auto"/>
        <w:jc w:val="both"/>
        <w:rPr>
          <w:rFonts w:asciiTheme="minorHAnsi" w:hAnsiTheme="minorHAnsi" w:cstheme="minorHAnsi"/>
          <w:color w:val="000000"/>
        </w:rPr>
      </w:pPr>
      <w:r w:rsidRPr="00AA25F7">
        <w:rPr>
          <w:rFonts w:asciiTheme="minorHAnsi" w:hAnsiTheme="minorHAnsi" w:cstheme="minorHAnsi"/>
          <w:color w:val="000000"/>
        </w:rPr>
        <w:t>usługi certyfikacji lub recertyfikacji zakończone przyznaniem certyfikatów zgodności systemów zarządzania z norm</w:t>
      </w:r>
      <w:r w:rsidR="00DB27D1">
        <w:rPr>
          <w:rFonts w:asciiTheme="minorHAnsi" w:hAnsiTheme="minorHAnsi" w:cstheme="minorHAnsi"/>
          <w:color w:val="000000"/>
        </w:rPr>
        <w:t>ą</w:t>
      </w:r>
      <w:r w:rsidRPr="00AA25F7">
        <w:rPr>
          <w:rFonts w:asciiTheme="minorHAnsi" w:hAnsiTheme="minorHAnsi" w:cstheme="minorHAnsi"/>
          <w:color w:val="000000"/>
        </w:rPr>
        <w:t xml:space="preserve"> </w:t>
      </w:r>
      <w:r w:rsidR="00DB27D1">
        <w:rPr>
          <w:rFonts w:asciiTheme="minorHAnsi" w:hAnsiTheme="minorHAnsi" w:cstheme="minorHAnsi"/>
          <w:color w:val="000000"/>
        </w:rPr>
        <w:t>PN</w:t>
      </w:r>
      <w:r w:rsidRPr="00754362">
        <w:rPr>
          <w:rFonts w:asciiTheme="minorHAnsi" w:hAnsiTheme="minorHAnsi" w:cstheme="minorHAnsi"/>
          <w:color w:val="000000"/>
        </w:rPr>
        <w:t>-EN ISO/IEC 27001</w:t>
      </w:r>
      <w:r>
        <w:rPr>
          <w:rFonts w:asciiTheme="minorHAnsi" w:hAnsiTheme="minorHAnsi" w:cstheme="minorHAnsi"/>
          <w:color w:val="000000"/>
        </w:rPr>
        <w:t>:2017-06</w:t>
      </w:r>
      <w:r w:rsidRPr="00AA25F7">
        <w:rPr>
          <w:rFonts w:asciiTheme="minorHAnsi" w:hAnsiTheme="minorHAnsi" w:cstheme="minorHAnsi"/>
          <w:color w:val="000000"/>
        </w:rPr>
        <w:t xml:space="preserve"> dla co najmniej 3 organizacji o strukturze rozproszonej obejmującej co najmniej 5 lokalizacji lub organizacji zatrudniających minimum 250 pracowników.</w:t>
      </w:r>
    </w:p>
    <w:p w:rsidR="00723FAE" w:rsidRPr="00754362" w:rsidRDefault="00723FAE" w:rsidP="00723FAE">
      <w:pPr>
        <w:widowControl w:val="0"/>
        <w:autoSpaceDE w:val="0"/>
        <w:autoSpaceDN w:val="0"/>
        <w:adjustRightInd w:val="0"/>
        <w:spacing w:line="276" w:lineRule="auto"/>
        <w:jc w:val="both"/>
        <w:rPr>
          <w:rFonts w:asciiTheme="minorHAnsi" w:hAnsiTheme="minorHAnsi" w:cstheme="minorHAnsi"/>
          <w:color w:val="000000"/>
        </w:rPr>
      </w:pPr>
      <w:r w:rsidRPr="00754362">
        <w:rPr>
          <w:rFonts w:asciiTheme="minorHAnsi" w:hAnsiTheme="minorHAnsi" w:cstheme="minorHAnsi"/>
          <w:color w:val="000000"/>
        </w:rPr>
        <w:t xml:space="preserve">Zamawiający dopuszcza, aby usługi wymienione </w:t>
      </w:r>
      <w:r w:rsidR="00091FC2">
        <w:rPr>
          <w:rFonts w:asciiTheme="minorHAnsi" w:hAnsiTheme="minorHAnsi" w:cstheme="minorHAnsi"/>
          <w:color w:val="000000"/>
        </w:rPr>
        <w:t>w pkt. A</w:t>
      </w:r>
      <w:r w:rsidR="00091FC2" w:rsidRPr="00754362">
        <w:rPr>
          <w:rFonts w:asciiTheme="minorHAnsi" w:hAnsiTheme="minorHAnsi" w:cstheme="minorHAnsi"/>
          <w:color w:val="000000"/>
        </w:rPr>
        <w:t xml:space="preserve"> </w:t>
      </w:r>
      <w:r w:rsidRPr="00754362">
        <w:rPr>
          <w:rFonts w:asciiTheme="minorHAnsi" w:hAnsiTheme="minorHAnsi" w:cstheme="minorHAnsi"/>
          <w:color w:val="000000"/>
        </w:rPr>
        <w:t xml:space="preserve">były częścią zamówienia o szerszym zakresie </w:t>
      </w:r>
      <w:r w:rsidR="00B9754C">
        <w:rPr>
          <w:rFonts w:asciiTheme="minorHAnsi" w:hAnsiTheme="minorHAnsi" w:cstheme="minorHAnsi"/>
          <w:color w:val="000000"/>
        </w:rPr>
        <w:t>.</w:t>
      </w:r>
    </w:p>
    <w:p w:rsidR="00A55294" w:rsidRPr="00754362" w:rsidRDefault="0047581A" w:rsidP="006903C0">
      <w:pPr>
        <w:widowControl w:val="0"/>
        <w:autoSpaceDE w:val="0"/>
        <w:autoSpaceDN w:val="0"/>
        <w:adjustRightInd w:val="0"/>
        <w:spacing w:line="276" w:lineRule="auto"/>
        <w:jc w:val="both"/>
        <w:rPr>
          <w:rFonts w:asciiTheme="minorHAnsi" w:hAnsiTheme="minorHAnsi" w:cstheme="minorHAnsi"/>
          <w:color w:val="000000"/>
        </w:rPr>
      </w:pPr>
      <w:r w:rsidRPr="00754362">
        <w:rPr>
          <w:rFonts w:asciiTheme="minorHAnsi" w:hAnsiTheme="minorHAnsi" w:cstheme="minorHAnsi"/>
          <w:color w:val="000000"/>
        </w:rPr>
        <w:t xml:space="preserve"> oraz </w:t>
      </w:r>
    </w:p>
    <w:p w:rsidR="0052337E" w:rsidRPr="00754362" w:rsidRDefault="0052337E" w:rsidP="0050682C">
      <w:pPr>
        <w:pStyle w:val="Akapitzlist"/>
        <w:numPr>
          <w:ilvl w:val="0"/>
          <w:numId w:val="50"/>
        </w:numPr>
        <w:spacing w:after="200" w:line="276" w:lineRule="auto"/>
        <w:contextualSpacing/>
        <w:jc w:val="both"/>
        <w:rPr>
          <w:rFonts w:asciiTheme="minorHAnsi" w:hAnsiTheme="minorHAnsi" w:cstheme="minorHAnsi"/>
        </w:rPr>
      </w:pPr>
      <w:r w:rsidRPr="00754362">
        <w:rPr>
          <w:rFonts w:asciiTheme="minorHAnsi" w:hAnsiTheme="minorHAnsi" w:cstheme="minorHAnsi"/>
        </w:rPr>
        <w:t>Zamawiający uzna warunek za spełniony jeżeli Wykonawca wykaże, że dysponuje lub będzie dysponował, przedstawiając jednocześnie informacje o podstawie dysponowania, osobami zdolnymi do wykonania zamówienia, legitymującymi się doświadczeniem i umiejętnościami odpowiednimi do funkcji, jakie zostaną im powierzone, spełniającymi niżej wymienione wymagania:</w:t>
      </w:r>
    </w:p>
    <w:p w:rsidR="00A55294" w:rsidRPr="00754362" w:rsidRDefault="00A55294" w:rsidP="006903C0">
      <w:pPr>
        <w:pStyle w:val="Akapitzlist"/>
        <w:widowControl w:val="0"/>
        <w:autoSpaceDE w:val="0"/>
        <w:autoSpaceDN w:val="0"/>
        <w:adjustRightInd w:val="0"/>
        <w:spacing w:line="276" w:lineRule="auto"/>
        <w:ind w:left="720"/>
        <w:jc w:val="both"/>
        <w:rPr>
          <w:rFonts w:asciiTheme="minorHAnsi" w:hAnsiTheme="minorHAnsi" w:cstheme="minorHAnsi"/>
          <w:color w:val="000000"/>
        </w:rPr>
      </w:pPr>
    </w:p>
    <w:bookmarkEnd w:id="0"/>
    <w:p w:rsidR="009B5C90" w:rsidRPr="00754362" w:rsidRDefault="00774016" w:rsidP="0050682C">
      <w:pPr>
        <w:pStyle w:val="Akapitzlist"/>
        <w:widowControl w:val="0"/>
        <w:numPr>
          <w:ilvl w:val="0"/>
          <w:numId w:val="41"/>
        </w:numPr>
        <w:autoSpaceDE w:val="0"/>
        <w:autoSpaceDN w:val="0"/>
        <w:adjustRightInd w:val="0"/>
        <w:spacing w:line="276" w:lineRule="auto"/>
        <w:jc w:val="both"/>
        <w:rPr>
          <w:rFonts w:asciiTheme="minorHAnsi" w:hAnsiTheme="minorHAnsi" w:cstheme="minorHAnsi"/>
          <w:color w:val="000000"/>
        </w:rPr>
      </w:pPr>
      <w:r w:rsidRPr="00754362">
        <w:rPr>
          <w:rFonts w:asciiTheme="minorHAnsi" w:hAnsiTheme="minorHAnsi" w:cstheme="minorHAnsi"/>
          <w:color w:val="000000"/>
          <w:spacing w:val="2"/>
        </w:rPr>
        <w:t>4</w:t>
      </w:r>
      <w:r w:rsidR="009B5C90" w:rsidRPr="00754362">
        <w:rPr>
          <w:rFonts w:asciiTheme="minorHAnsi" w:hAnsiTheme="minorHAnsi" w:cstheme="minorHAnsi"/>
          <w:color w:val="000000"/>
          <w:spacing w:val="2"/>
        </w:rPr>
        <w:t xml:space="preserve"> audytorów. Audytorzy </w:t>
      </w:r>
      <w:r w:rsidR="005C1960" w:rsidRPr="00754362">
        <w:rPr>
          <w:rFonts w:asciiTheme="minorHAnsi" w:hAnsiTheme="minorHAnsi" w:cstheme="minorHAnsi"/>
          <w:color w:val="000000"/>
          <w:spacing w:val="2"/>
        </w:rPr>
        <w:t>delegowani</w:t>
      </w:r>
      <w:r w:rsidR="009B5C90" w:rsidRPr="00754362">
        <w:rPr>
          <w:rFonts w:asciiTheme="minorHAnsi" w:hAnsiTheme="minorHAnsi" w:cstheme="minorHAnsi"/>
          <w:color w:val="000000"/>
          <w:spacing w:val="2"/>
        </w:rPr>
        <w:t xml:space="preserve"> do wykonania </w:t>
      </w:r>
      <w:r w:rsidR="005C1960" w:rsidRPr="00754362">
        <w:rPr>
          <w:rFonts w:asciiTheme="minorHAnsi" w:hAnsiTheme="minorHAnsi" w:cstheme="minorHAnsi"/>
          <w:color w:val="000000"/>
          <w:spacing w:val="2"/>
        </w:rPr>
        <w:t>usług</w:t>
      </w:r>
      <w:r w:rsidR="00470E19" w:rsidRPr="00754362">
        <w:rPr>
          <w:rFonts w:asciiTheme="minorHAnsi" w:hAnsiTheme="minorHAnsi" w:cstheme="minorHAnsi"/>
          <w:color w:val="000000"/>
          <w:spacing w:val="2"/>
        </w:rPr>
        <w:t>i</w:t>
      </w:r>
      <w:r w:rsidR="009B5C90" w:rsidRPr="00754362">
        <w:rPr>
          <w:rFonts w:asciiTheme="minorHAnsi" w:hAnsiTheme="minorHAnsi" w:cstheme="minorHAnsi"/>
          <w:color w:val="000000"/>
          <w:spacing w:val="2"/>
        </w:rPr>
        <w:t xml:space="preserve"> muszą wykazać się następującym doświadczeniem i</w:t>
      </w:r>
      <w:r w:rsidR="00B875C2" w:rsidRPr="00754362">
        <w:rPr>
          <w:rFonts w:asciiTheme="minorHAnsi" w:hAnsiTheme="minorHAnsi" w:cstheme="minorHAnsi"/>
          <w:color w:val="000000"/>
          <w:spacing w:val="2"/>
        </w:rPr>
        <w:t> </w:t>
      </w:r>
      <w:r w:rsidR="009B5C90" w:rsidRPr="00754362">
        <w:rPr>
          <w:rFonts w:asciiTheme="minorHAnsi" w:hAnsiTheme="minorHAnsi" w:cstheme="minorHAnsi"/>
          <w:color w:val="000000"/>
          <w:spacing w:val="2"/>
        </w:rPr>
        <w:t>kwalifikacjami:</w:t>
      </w:r>
    </w:p>
    <w:p w:rsidR="00D22515" w:rsidRDefault="00774016" w:rsidP="0050682C">
      <w:pPr>
        <w:numPr>
          <w:ilvl w:val="2"/>
          <w:numId w:val="41"/>
        </w:numPr>
        <w:shd w:val="clear" w:color="auto" w:fill="FFFFFF"/>
        <w:tabs>
          <w:tab w:val="left" w:pos="1620"/>
        </w:tabs>
        <w:spacing w:line="276" w:lineRule="auto"/>
        <w:ind w:left="2127"/>
        <w:jc w:val="both"/>
        <w:rPr>
          <w:rFonts w:asciiTheme="minorHAnsi" w:hAnsiTheme="minorHAnsi" w:cstheme="minorHAnsi"/>
          <w:color w:val="000000"/>
        </w:rPr>
      </w:pPr>
      <w:r w:rsidRPr="00754362">
        <w:rPr>
          <w:rFonts w:asciiTheme="minorHAnsi" w:hAnsiTheme="minorHAnsi" w:cstheme="minorHAnsi"/>
          <w:color w:val="000000"/>
        </w:rPr>
        <w:t>1</w:t>
      </w:r>
      <w:r w:rsidR="009B5C90" w:rsidRPr="00754362">
        <w:rPr>
          <w:rFonts w:asciiTheme="minorHAnsi" w:hAnsiTheme="minorHAnsi" w:cstheme="minorHAnsi"/>
          <w:color w:val="000000"/>
        </w:rPr>
        <w:t xml:space="preserve"> audytor, który będ</w:t>
      </w:r>
      <w:r w:rsidRPr="00754362">
        <w:rPr>
          <w:rFonts w:asciiTheme="minorHAnsi" w:hAnsiTheme="minorHAnsi" w:cstheme="minorHAnsi"/>
          <w:color w:val="000000"/>
        </w:rPr>
        <w:t>zie</w:t>
      </w:r>
      <w:r w:rsidR="009B5C90" w:rsidRPr="00754362">
        <w:rPr>
          <w:rFonts w:asciiTheme="minorHAnsi" w:hAnsiTheme="minorHAnsi" w:cstheme="minorHAnsi"/>
          <w:color w:val="000000"/>
        </w:rPr>
        <w:t xml:space="preserve"> </w:t>
      </w:r>
      <w:proofErr w:type="spellStart"/>
      <w:r w:rsidR="00730E5A" w:rsidRPr="00754362">
        <w:rPr>
          <w:rFonts w:asciiTheme="minorHAnsi" w:hAnsiTheme="minorHAnsi" w:cstheme="minorHAnsi"/>
          <w:color w:val="000000"/>
        </w:rPr>
        <w:t>re</w:t>
      </w:r>
      <w:r w:rsidR="009B5C90" w:rsidRPr="00754362">
        <w:rPr>
          <w:rFonts w:asciiTheme="minorHAnsi" w:hAnsiTheme="minorHAnsi" w:cstheme="minorHAnsi"/>
          <w:color w:val="000000"/>
        </w:rPr>
        <w:t>certyfikować</w:t>
      </w:r>
      <w:proofErr w:type="spellEnd"/>
      <w:r w:rsidR="009B5C90" w:rsidRPr="00754362">
        <w:rPr>
          <w:rFonts w:asciiTheme="minorHAnsi" w:hAnsiTheme="minorHAnsi" w:cstheme="minorHAnsi"/>
          <w:color w:val="000000"/>
        </w:rPr>
        <w:t xml:space="preserve"> system zarządzania na zgodność z wymaganiami norm </w:t>
      </w:r>
      <w:r w:rsidRPr="00754362">
        <w:rPr>
          <w:rFonts w:asciiTheme="minorHAnsi" w:hAnsiTheme="minorHAnsi" w:cstheme="minorHAnsi"/>
          <w:color w:val="000000"/>
        </w:rPr>
        <w:t>PN</w:t>
      </w:r>
      <w:r w:rsidR="004E54C9">
        <w:rPr>
          <w:rFonts w:asciiTheme="minorHAnsi" w:hAnsiTheme="minorHAnsi" w:cstheme="minorHAnsi"/>
          <w:color w:val="000000"/>
        </w:rPr>
        <w:t>-</w:t>
      </w:r>
      <w:r w:rsidRPr="00754362">
        <w:rPr>
          <w:rFonts w:asciiTheme="minorHAnsi" w:hAnsiTheme="minorHAnsi" w:cstheme="minorHAnsi"/>
          <w:color w:val="000000"/>
        </w:rPr>
        <w:t>EN ISO 9001</w:t>
      </w:r>
      <w:r w:rsidR="00EB263B">
        <w:rPr>
          <w:rFonts w:asciiTheme="minorHAnsi" w:hAnsiTheme="minorHAnsi" w:cstheme="minorHAnsi"/>
          <w:color w:val="000000"/>
        </w:rPr>
        <w:t>:2015-10</w:t>
      </w:r>
      <w:r w:rsidRPr="00754362">
        <w:rPr>
          <w:rFonts w:asciiTheme="minorHAnsi" w:hAnsiTheme="minorHAnsi" w:cstheme="minorHAnsi"/>
          <w:color w:val="000000"/>
        </w:rPr>
        <w:t xml:space="preserve"> i PN-EN ISO/IEC 27001</w:t>
      </w:r>
      <w:r w:rsidR="00EB263B">
        <w:rPr>
          <w:rFonts w:asciiTheme="minorHAnsi" w:hAnsiTheme="minorHAnsi" w:cstheme="minorHAnsi"/>
          <w:color w:val="000000"/>
        </w:rPr>
        <w:t>:2017-06</w:t>
      </w:r>
      <w:r w:rsidR="009B5C90" w:rsidRPr="00754362">
        <w:rPr>
          <w:rFonts w:asciiTheme="minorHAnsi" w:hAnsiTheme="minorHAnsi" w:cstheme="minorHAnsi"/>
          <w:color w:val="000000"/>
        </w:rPr>
        <w:t xml:space="preserve"> win</w:t>
      </w:r>
      <w:r w:rsidRPr="00754362">
        <w:rPr>
          <w:rFonts w:asciiTheme="minorHAnsi" w:hAnsiTheme="minorHAnsi" w:cstheme="minorHAnsi"/>
          <w:color w:val="000000"/>
        </w:rPr>
        <w:t>ien</w:t>
      </w:r>
      <w:r w:rsidR="009B5C90" w:rsidRPr="00754362">
        <w:rPr>
          <w:rFonts w:asciiTheme="minorHAnsi" w:hAnsiTheme="minorHAnsi" w:cstheme="minorHAnsi"/>
          <w:color w:val="000000"/>
        </w:rPr>
        <w:t xml:space="preserve"> wykazać się zrealizowaniem</w:t>
      </w:r>
      <w:r w:rsidR="005F4A39">
        <w:rPr>
          <w:rFonts w:asciiTheme="minorHAnsi" w:hAnsiTheme="minorHAnsi" w:cstheme="minorHAnsi"/>
          <w:color w:val="000000"/>
        </w:rPr>
        <w:t>, jako audytor wiodący</w:t>
      </w:r>
      <w:r w:rsidR="00657DE3">
        <w:rPr>
          <w:rFonts w:asciiTheme="minorHAnsi" w:hAnsiTheme="minorHAnsi" w:cstheme="minorHAnsi"/>
          <w:color w:val="000000"/>
        </w:rPr>
        <w:t>:</w:t>
      </w:r>
    </w:p>
    <w:p w:rsidR="00D22515" w:rsidRDefault="009B5C90" w:rsidP="00516E13">
      <w:pPr>
        <w:pStyle w:val="Akapitzlist"/>
        <w:numPr>
          <w:ilvl w:val="0"/>
          <w:numId w:val="66"/>
        </w:numPr>
        <w:shd w:val="clear" w:color="auto" w:fill="FFFFFF"/>
        <w:tabs>
          <w:tab w:val="left" w:pos="1620"/>
        </w:tabs>
        <w:spacing w:line="276" w:lineRule="auto"/>
        <w:ind w:left="2552"/>
        <w:jc w:val="both"/>
        <w:rPr>
          <w:rFonts w:asciiTheme="minorHAnsi" w:hAnsiTheme="minorHAnsi" w:cstheme="minorHAnsi"/>
          <w:color w:val="000000"/>
        </w:rPr>
      </w:pPr>
      <w:r w:rsidRPr="00D22515">
        <w:rPr>
          <w:rFonts w:asciiTheme="minorHAnsi" w:hAnsiTheme="minorHAnsi" w:cstheme="minorHAnsi"/>
          <w:color w:val="000000"/>
        </w:rPr>
        <w:t>co najmniej 2 audyt</w:t>
      </w:r>
      <w:r w:rsidR="005F4A39" w:rsidRPr="00D22515">
        <w:rPr>
          <w:rFonts w:asciiTheme="minorHAnsi" w:hAnsiTheme="minorHAnsi" w:cstheme="minorHAnsi"/>
          <w:color w:val="000000"/>
        </w:rPr>
        <w:t>ami</w:t>
      </w:r>
      <w:r w:rsidRPr="00D22515">
        <w:rPr>
          <w:rFonts w:asciiTheme="minorHAnsi" w:hAnsiTheme="minorHAnsi" w:cstheme="minorHAnsi"/>
          <w:color w:val="000000"/>
        </w:rPr>
        <w:t xml:space="preserve"> certyfikujący</w:t>
      </w:r>
      <w:r w:rsidR="005F4A39" w:rsidRPr="00D22515">
        <w:rPr>
          <w:rFonts w:asciiTheme="minorHAnsi" w:hAnsiTheme="minorHAnsi" w:cstheme="minorHAnsi"/>
          <w:color w:val="000000"/>
        </w:rPr>
        <w:t>mi/</w:t>
      </w:r>
      <w:proofErr w:type="spellStart"/>
      <w:r w:rsidR="00B70DC6" w:rsidRPr="00D22515">
        <w:rPr>
          <w:rFonts w:asciiTheme="minorHAnsi" w:hAnsiTheme="minorHAnsi" w:cstheme="minorHAnsi"/>
          <w:color w:val="000000"/>
        </w:rPr>
        <w:t>recertyfik</w:t>
      </w:r>
      <w:r w:rsidR="00B70DC6">
        <w:rPr>
          <w:rFonts w:asciiTheme="minorHAnsi" w:hAnsiTheme="minorHAnsi" w:cstheme="minorHAnsi"/>
          <w:color w:val="000000"/>
        </w:rPr>
        <w:t>ującymi</w:t>
      </w:r>
      <w:proofErr w:type="spellEnd"/>
      <w:r w:rsidR="00B70DC6" w:rsidRPr="00D22515">
        <w:rPr>
          <w:rFonts w:asciiTheme="minorHAnsi" w:hAnsiTheme="minorHAnsi" w:cstheme="minorHAnsi"/>
          <w:color w:val="000000"/>
        </w:rPr>
        <w:t xml:space="preserve"> </w:t>
      </w:r>
      <w:r w:rsidR="00504128" w:rsidRPr="00D22515">
        <w:rPr>
          <w:rFonts w:asciiTheme="minorHAnsi" w:hAnsiTheme="minorHAnsi" w:cstheme="minorHAnsi"/>
          <w:color w:val="000000"/>
        </w:rPr>
        <w:t xml:space="preserve">na zgodność systemu zarządzania z </w:t>
      </w:r>
      <w:r w:rsidR="00D22515" w:rsidRPr="00D22515">
        <w:rPr>
          <w:rFonts w:asciiTheme="minorHAnsi" w:hAnsiTheme="minorHAnsi" w:cstheme="minorHAnsi"/>
          <w:color w:val="000000"/>
        </w:rPr>
        <w:t xml:space="preserve">normą </w:t>
      </w:r>
      <w:r w:rsidR="00504128" w:rsidRPr="00D22515">
        <w:rPr>
          <w:rFonts w:asciiTheme="minorHAnsi" w:hAnsiTheme="minorHAnsi" w:cstheme="minorHAnsi"/>
          <w:color w:val="000000"/>
        </w:rPr>
        <w:t xml:space="preserve">PN-EN ISO 9001:2015-10 </w:t>
      </w:r>
      <w:r w:rsidR="008C415C" w:rsidRPr="00D22515">
        <w:rPr>
          <w:rFonts w:asciiTheme="minorHAnsi" w:hAnsiTheme="minorHAnsi" w:cstheme="minorHAnsi"/>
          <w:color w:val="000000"/>
        </w:rPr>
        <w:t>zakończony</w:t>
      </w:r>
      <w:r w:rsidR="008C415C">
        <w:rPr>
          <w:rFonts w:asciiTheme="minorHAnsi" w:hAnsiTheme="minorHAnsi" w:cstheme="minorHAnsi"/>
          <w:color w:val="000000"/>
        </w:rPr>
        <w:t>mi</w:t>
      </w:r>
      <w:r w:rsidR="008C415C" w:rsidRPr="00D22515">
        <w:rPr>
          <w:rFonts w:asciiTheme="minorHAnsi" w:hAnsiTheme="minorHAnsi" w:cstheme="minorHAnsi"/>
          <w:color w:val="000000"/>
        </w:rPr>
        <w:t xml:space="preserve"> </w:t>
      </w:r>
      <w:r w:rsidR="00D22515" w:rsidRPr="00D22515">
        <w:rPr>
          <w:rFonts w:asciiTheme="minorHAnsi" w:hAnsiTheme="minorHAnsi" w:cstheme="minorHAnsi"/>
          <w:color w:val="000000"/>
        </w:rPr>
        <w:t xml:space="preserve">przyznaniem </w:t>
      </w:r>
      <w:r w:rsidR="008C415C" w:rsidRPr="00D22515">
        <w:rPr>
          <w:rFonts w:asciiTheme="minorHAnsi" w:hAnsiTheme="minorHAnsi" w:cstheme="minorHAnsi"/>
          <w:color w:val="000000"/>
        </w:rPr>
        <w:t>certyfikat</w:t>
      </w:r>
      <w:r w:rsidR="008C415C">
        <w:rPr>
          <w:rFonts w:asciiTheme="minorHAnsi" w:hAnsiTheme="minorHAnsi" w:cstheme="minorHAnsi"/>
          <w:color w:val="000000"/>
        </w:rPr>
        <w:t>ów</w:t>
      </w:r>
      <w:r w:rsidR="00657DE3">
        <w:rPr>
          <w:rFonts w:asciiTheme="minorHAnsi" w:hAnsiTheme="minorHAnsi" w:cstheme="minorHAnsi"/>
          <w:color w:val="000000"/>
        </w:rPr>
        <w:t>,</w:t>
      </w:r>
      <w:r w:rsidR="00D22515" w:rsidRPr="00D22515">
        <w:rPr>
          <w:rFonts w:asciiTheme="minorHAnsi" w:hAnsiTheme="minorHAnsi" w:cstheme="minorHAnsi"/>
          <w:color w:val="000000"/>
        </w:rPr>
        <w:t xml:space="preserve"> </w:t>
      </w:r>
    </w:p>
    <w:p w:rsidR="009B5C90" w:rsidRPr="00D22515" w:rsidRDefault="00D22515" w:rsidP="00516E13">
      <w:pPr>
        <w:pStyle w:val="Akapitzlist"/>
        <w:numPr>
          <w:ilvl w:val="0"/>
          <w:numId w:val="66"/>
        </w:numPr>
        <w:shd w:val="clear" w:color="auto" w:fill="FFFFFF"/>
        <w:tabs>
          <w:tab w:val="left" w:pos="1620"/>
        </w:tabs>
        <w:spacing w:line="276" w:lineRule="auto"/>
        <w:ind w:left="2552"/>
        <w:jc w:val="both"/>
        <w:rPr>
          <w:rFonts w:asciiTheme="minorHAnsi" w:hAnsiTheme="minorHAnsi" w:cstheme="minorHAnsi"/>
          <w:color w:val="000000"/>
        </w:rPr>
      </w:pPr>
      <w:r w:rsidRPr="00D22515">
        <w:rPr>
          <w:rFonts w:asciiTheme="minorHAnsi" w:hAnsiTheme="minorHAnsi" w:cstheme="minorHAnsi"/>
          <w:color w:val="000000"/>
        </w:rPr>
        <w:t>oraz co najmniej 2 audytami certyfikującymi/</w:t>
      </w:r>
      <w:proofErr w:type="spellStart"/>
      <w:r w:rsidRPr="00D22515">
        <w:rPr>
          <w:rFonts w:asciiTheme="minorHAnsi" w:hAnsiTheme="minorHAnsi" w:cstheme="minorHAnsi"/>
          <w:color w:val="000000"/>
        </w:rPr>
        <w:t>recertyfi</w:t>
      </w:r>
      <w:r w:rsidR="00B70DC6">
        <w:rPr>
          <w:rFonts w:asciiTheme="minorHAnsi" w:hAnsiTheme="minorHAnsi" w:cstheme="minorHAnsi"/>
          <w:color w:val="000000"/>
        </w:rPr>
        <w:t>kującymi</w:t>
      </w:r>
      <w:proofErr w:type="spellEnd"/>
      <w:r w:rsidRPr="00D22515">
        <w:rPr>
          <w:rFonts w:asciiTheme="minorHAnsi" w:hAnsiTheme="minorHAnsi" w:cstheme="minorHAnsi"/>
          <w:color w:val="000000"/>
        </w:rPr>
        <w:t xml:space="preserve"> na zgodność systemu zarządzania z normą </w:t>
      </w:r>
      <w:r w:rsidR="00504128" w:rsidRPr="00D22515">
        <w:rPr>
          <w:rFonts w:asciiTheme="minorHAnsi" w:hAnsiTheme="minorHAnsi" w:cstheme="minorHAnsi"/>
          <w:color w:val="000000"/>
        </w:rPr>
        <w:t>PN-EN ISO/IEC 27001:2017-06</w:t>
      </w:r>
      <w:r>
        <w:rPr>
          <w:rFonts w:asciiTheme="minorHAnsi" w:hAnsiTheme="minorHAnsi" w:cstheme="minorHAnsi"/>
          <w:color w:val="000000"/>
        </w:rPr>
        <w:t xml:space="preserve"> </w:t>
      </w:r>
      <w:r w:rsidRPr="00D22515">
        <w:rPr>
          <w:rFonts w:asciiTheme="minorHAnsi" w:hAnsiTheme="minorHAnsi" w:cstheme="minorHAnsi"/>
          <w:color w:val="000000"/>
        </w:rPr>
        <w:t>zakończony</w:t>
      </w:r>
      <w:r w:rsidR="008C415C">
        <w:rPr>
          <w:rFonts w:asciiTheme="minorHAnsi" w:hAnsiTheme="minorHAnsi" w:cstheme="minorHAnsi"/>
          <w:color w:val="000000"/>
        </w:rPr>
        <w:t>mi</w:t>
      </w:r>
      <w:r w:rsidRPr="00D22515">
        <w:rPr>
          <w:rFonts w:asciiTheme="minorHAnsi" w:hAnsiTheme="minorHAnsi" w:cstheme="minorHAnsi"/>
          <w:color w:val="000000"/>
        </w:rPr>
        <w:t xml:space="preserve"> przyznaniem certyfikat</w:t>
      </w:r>
      <w:r w:rsidR="008C415C">
        <w:rPr>
          <w:rFonts w:asciiTheme="minorHAnsi" w:hAnsiTheme="minorHAnsi" w:cstheme="minorHAnsi"/>
          <w:color w:val="000000"/>
        </w:rPr>
        <w:t>ów</w:t>
      </w:r>
      <w:r w:rsidR="00657DE3">
        <w:rPr>
          <w:rFonts w:asciiTheme="minorHAnsi" w:hAnsiTheme="minorHAnsi" w:cstheme="minorHAnsi"/>
          <w:color w:val="000000"/>
        </w:rPr>
        <w:t>,</w:t>
      </w:r>
    </w:p>
    <w:p w:rsidR="00657DE3" w:rsidRDefault="00774016" w:rsidP="0050682C">
      <w:pPr>
        <w:numPr>
          <w:ilvl w:val="2"/>
          <w:numId w:val="41"/>
        </w:numPr>
        <w:shd w:val="clear" w:color="auto" w:fill="FFFFFF"/>
        <w:tabs>
          <w:tab w:val="left" w:pos="1620"/>
        </w:tabs>
        <w:spacing w:line="276" w:lineRule="auto"/>
        <w:ind w:left="2127"/>
        <w:jc w:val="both"/>
        <w:rPr>
          <w:rFonts w:asciiTheme="minorHAnsi" w:hAnsiTheme="minorHAnsi" w:cstheme="minorHAnsi"/>
          <w:color w:val="000000"/>
        </w:rPr>
      </w:pPr>
      <w:r w:rsidRPr="00754362">
        <w:rPr>
          <w:rFonts w:asciiTheme="minorHAnsi" w:hAnsiTheme="minorHAnsi" w:cstheme="minorHAnsi"/>
          <w:color w:val="000000"/>
        </w:rPr>
        <w:t>3</w:t>
      </w:r>
      <w:r w:rsidR="009B5C90" w:rsidRPr="00754362">
        <w:rPr>
          <w:rFonts w:asciiTheme="minorHAnsi" w:hAnsiTheme="minorHAnsi" w:cstheme="minorHAnsi"/>
          <w:color w:val="000000"/>
        </w:rPr>
        <w:t xml:space="preserve"> audytorów, którzy będą </w:t>
      </w:r>
      <w:proofErr w:type="spellStart"/>
      <w:r w:rsidR="00730E5A" w:rsidRPr="00754362">
        <w:rPr>
          <w:rFonts w:asciiTheme="minorHAnsi" w:hAnsiTheme="minorHAnsi" w:cstheme="minorHAnsi"/>
          <w:color w:val="000000"/>
        </w:rPr>
        <w:t>re</w:t>
      </w:r>
      <w:r w:rsidR="009B5C90" w:rsidRPr="00754362">
        <w:rPr>
          <w:rFonts w:asciiTheme="minorHAnsi" w:hAnsiTheme="minorHAnsi" w:cstheme="minorHAnsi"/>
          <w:color w:val="000000"/>
        </w:rPr>
        <w:t>certyfikować</w:t>
      </w:r>
      <w:proofErr w:type="spellEnd"/>
      <w:r w:rsidR="009B5C90" w:rsidRPr="00754362">
        <w:rPr>
          <w:rFonts w:asciiTheme="minorHAnsi" w:hAnsiTheme="minorHAnsi" w:cstheme="minorHAnsi"/>
          <w:color w:val="000000"/>
        </w:rPr>
        <w:t xml:space="preserve"> system zarządzania na zgodność z wymaganiami norm </w:t>
      </w:r>
      <w:r w:rsidRPr="00754362">
        <w:rPr>
          <w:rFonts w:asciiTheme="minorHAnsi" w:hAnsiTheme="minorHAnsi" w:cstheme="minorHAnsi"/>
          <w:color w:val="000000"/>
        </w:rPr>
        <w:t>PN</w:t>
      </w:r>
      <w:r w:rsidR="001A250F">
        <w:rPr>
          <w:rFonts w:asciiTheme="minorHAnsi" w:hAnsiTheme="minorHAnsi" w:cstheme="minorHAnsi"/>
          <w:color w:val="000000"/>
        </w:rPr>
        <w:t>-</w:t>
      </w:r>
      <w:r w:rsidRPr="00754362">
        <w:rPr>
          <w:rFonts w:asciiTheme="minorHAnsi" w:hAnsiTheme="minorHAnsi" w:cstheme="minorHAnsi"/>
          <w:color w:val="000000"/>
        </w:rPr>
        <w:t>EN ISO 9001</w:t>
      </w:r>
      <w:r w:rsidR="001A250F">
        <w:rPr>
          <w:rFonts w:asciiTheme="minorHAnsi" w:hAnsiTheme="minorHAnsi" w:cstheme="minorHAnsi"/>
          <w:color w:val="000000"/>
        </w:rPr>
        <w:t>:2015-10</w:t>
      </w:r>
      <w:r w:rsidR="001A250F" w:rsidRPr="00754362">
        <w:rPr>
          <w:rFonts w:asciiTheme="minorHAnsi" w:hAnsiTheme="minorHAnsi" w:cstheme="minorHAnsi"/>
          <w:color w:val="000000"/>
        </w:rPr>
        <w:t xml:space="preserve"> </w:t>
      </w:r>
      <w:r w:rsidRPr="00754362">
        <w:rPr>
          <w:rFonts w:asciiTheme="minorHAnsi" w:hAnsiTheme="minorHAnsi" w:cstheme="minorHAnsi"/>
          <w:color w:val="000000"/>
        </w:rPr>
        <w:t xml:space="preserve"> i PN-EN ISO/IEC</w:t>
      </w:r>
      <w:r w:rsidR="009B5C90" w:rsidRPr="00754362">
        <w:rPr>
          <w:rFonts w:asciiTheme="minorHAnsi" w:hAnsiTheme="minorHAnsi" w:cstheme="minorHAnsi"/>
          <w:color w:val="000000"/>
        </w:rPr>
        <w:t xml:space="preserve"> </w:t>
      </w:r>
      <w:r w:rsidR="001A250F" w:rsidRPr="00754362">
        <w:rPr>
          <w:rFonts w:asciiTheme="minorHAnsi" w:hAnsiTheme="minorHAnsi" w:cstheme="minorHAnsi"/>
          <w:color w:val="000000"/>
        </w:rPr>
        <w:t>27001</w:t>
      </w:r>
      <w:r w:rsidR="001A250F">
        <w:rPr>
          <w:rFonts w:asciiTheme="minorHAnsi" w:hAnsiTheme="minorHAnsi" w:cstheme="minorHAnsi"/>
          <w:color w:val="000000"/>
        </w:rPr>
        <w:t>:2017-06</w:t>
      </w:r>
      <w:r w:rsidR="001A250F" w:rsidRPr="00754362">
        <w:rPr>
          <w:rFonts w:asciiTheme="minorHAnsi" w:hAnsiTheme="minorHAnsi" w:cstheme="minorHAnsi"/>
          <w:color w:val="000000"/>
        </w:rPr>
        <w:t xml:space="preserve"> </w:t>
      </w:r>
      <w:r w:rsidR="009B5C90" w:rsidRPr="00754362">
        <w:rPr>
          <w:rFonts w:asciiTheme="minorHAnsi" w:hAnsiTheme="minorHAnsi" w:cstheme="minorHAnsi"/>
          <w:color w:val="000000"/>
        </w:rPr>
        <w:t>winni wykazać się zrealizowaniem</w:t>
      </w:r>
      <w:r w:rsidR="005F4A39">
        <w:rPr>
          <w:rFonts w:asciiTheme="minorHAnsi" w:hAnsiTheme="minorHAnsi" w:cstheme="minorHAnsi"/>
          <w:color w:val="000000"/>
        </w:rPr>
        <w:t>, jako audytorzy techniczni</w:t>
      </w:r>
      <w:r w:rsidR="001C31F5">
        <w:rPr>
          <w:rFonts w:asciiTheme="minorHAnsi" w:hAnsiTheme="minorHAnsi" w:cstheme="minorHAnsi"/>
          <w:color w:val="000000"/>
        </w:rPr>
        <w:t>:</w:t>
      </w:r>
    </w:p>
    <w:p w:rsidR="00657DE3" w:rsidRDefault="009B5C90" w:rsidP="00657DE3">
      <w:pPr>
        <w:pStyle w:val="Akapitzlist"/>
        <w:numPr>
          <w:ilvl w:val="0"/>
          <w:numId w:val="67"/>
        </w:numPr>
        <w:shd w:val="clear" w:color="auto" w:fill="FFFFFF"/>
        <w:tabs>
          <w:tab w:val="left" w:pos="1620"/>
        </w:tabs>
        <w:spacing w:line="276" w:lineRule="auto"/>
        <w:ind w:left="2552"/>
        <w:jc w:val="both"/>
        <w:rPr>
          <w:rFonts w:asciiTheme="minorHAnsi" w:hAnsiTheme="minorHAnsi" w:cstheme="minorHAnsi"/>
          <w:color w:val="000000"/>
        </w:rPr>
      </w:pPr>
      <w:r w:rsidRPr="00657DE3">
        <w:rPr>
          <w:rFonts w:asciiTheme="minorHAnsi" w:hAnsiTheme="minorHAnsi" w:cstheme="minorHAnsi"/>
          <w:color w:val="000000"/>
        </w:rPr>
        <w:t>co najmniej 2 audyt</w:t>
      </w:r>
      <w:r w:rsidR="005F4A39" w:rsidRPr="00657DE3">
        <w:rPr>
          <w:rFonts w:asciiTheme="minorHAnsi" w:hAnsiTheme="minorHAnsi" w:cstheme="minorHAnsi"/>
          <w:color w:val="000000"/>
        </w:rPr>
        <w:t>ami</w:t>
      </w:r>
      <w:r w:rsidRPr="00657DE3">
        <w:rPr>
          <w:rFonts w:asciiTheme="minorHAnsi" w:hAnsiTheme="minorHAnsi" w:cstheme="minorHAnsi"/>
          <w:color w:val="000000"/>
        </w:rPr>
        <w:t xml:space="preserve"> certyfikujący</w:t>
      </w:r>
      <w:r w:rsidR="005F4A39" w:rsidRPr="00657DE3">
        <w:rPr>
          <w:rFonts w:asciiTheme="minorHAnsi" w:hAnsiTheme="minorHAnsi" w:cstheme="minorHAnsi"/>
          <w:color w:val="000000"/>
        </w:rPr>
        <w:t>mi</w:t>
      </w:r>
      <w:r w:rsidR="00504128" w:rsidRPr="00657DE3">
        <w:rPr>
          <w:rFonts w:asciiTheme="minorHAnsi" w:hAnsiTheme="minorHAnsi" w:cstheme="minorHAnsi"/>
          <w:color w:val="000000"/>
        </w:rPr>
        <w:t>/</w:t>
      </w:r>
      <w:r w:rsidR="00B70DC6" w:rsidRPr="00B70DC6">
        <w:rPr>
          <w:rFonts w:asciiTheme="minorHAnsi" w:hAnsiTheme="minorHAnsi" w:cstheme="minorHAnsi"/>
          <w:color w:val="000000"/>
        </w:rPr>
        <w:t xml:space="preserve"> </w:t>
      </w:r>
      <w:proofErr w:type="spellStart"/>
      <w:r w:rsidR="00B70DC6" w:rsidRPr="00D22515">
        <w:rPr>
          <w:rFonts w:asciiTheme="minorHAnsi" w:hAnsiTheme="minorHAnsi" w:cstheme="minorHAnsi"/>
          <w:color w:val="000000"/>
        </w:rPr>
        <w:t>recertyfi</w:t>
      </w:r>
      <w:r w:rsidR="00B70DC6">
        <w:rPr>
          <w:rFonts w:asciiTheme="minorHAnsi" w:hAnsiTheme="minorHAnsi" w:cstheme="minorHAnsi"/>
          <w:color w:val="000000"/>
        </w:rPr>
        <w:t>kującymi</w:t>
      </w:r>
      <w:proofErr w:type="spellEnd"/>
      <w:r w:rsidR="00504128" w:rsidRPr="00657DE3">
        <w:rPr>
          <w:rFonts w:asciiTheme="minorHAnsi" w:hAnsiTheme="minorHAnsi" w:cstheme="minorHAnsi"/>
          <w:color w:val="000000"/>
        </w:rPr>
        <w:t xml:space="preserve"> na zgodność systemu zarządzania z norm</w:t>
      </w:r>
      <w:r w:rsidR="00657DE3">
        <w:rPr>
          <w:rFonts w:asciiTheme="minorHAnsi" w:hAnsiTheme="minorHAnsi" w:cstheme="minorHAnsi"/>
          <w:color w:val="000000"/>
        </w:rPr>
        <w:t>ą</w:t>
      </w:r>
      <w:r w:rsidR="00504128" w:rsidRPr="00657DE3">
        <w:rPr>
          <w:rFonts w:asciiTheme="minorHAnsi" w:hAnsiTheme="minorHAnsi" w:cstheme="minorHAnsi"/>
          <w:color w:val="000000"/>
        </w:rPr>
        <w:t xml:space="preserve"> PN-EN ISO 9001:2015-10 </w:t>
      </w:r>
      <w:r w:rsidR="008C415C" w:rsidRPr="00657DE3">
        <w:rPr>
          <w:rFonts w:asciiTheme="minorHAnsi" w:hAnsiTheme="minorHAnsi" w:cstheme="minorHAnsi"/>
          <w:color w:val="000000"/>
        </w:rPr>
        <w:t>zakończony</w:t>
      </w:r>
      <w:r w:rsidR="008C415C">
        <w:rPr>
          <w:rFonts w:asciiTheme="minorHAnsi" w:hAnsiTheme="minorHAnsi" w:cstheme="minorHAnsi"/>
          <w:color w:val="000000"/>
        </w:rPr>
        <w:t>mi</w:t>
      </w:r>
      <w:r w:rsidR="008C415C" w:rsidRPr="00657DE3">
        <w:rPr>
          <w:rFonts w:asciiTheme="minorHAnsi" w:hAnsiTheme="minorHAnsi" w:cstheme="minorHAnsi"/>
          <w:color w:val="000000"/>
        </w:rPr>
        <w:t xml:space="preserve"> </w:t>
      </w:r>
      <w:r w:rsidR="00504128" w:rsidRPr="00657DE3">
        <w:rPr>
          <w:rFonts w:asciiTheme="minorHAnsi" w:hAnsiTheme="minorHAnsi" w:cstheme="minorHAnsi"/>
          <w:color w:val="000000"/>
        </w:rPr>
        <w:t xml:space="preserve">przyznaniem </w:t>
      </w:r>
      <w:r w:rsidR="008C415C" w:rsidRPr="00657DE3">
        <w:rPr>
          <w:rFonts w:asciiTheme="minorHAnsi" w:hAnsiTheme="minorHAnsi" w:cstheme="minorHAnsi"/>
          <w:color w:val="000000"/>
        </w:rPr>
        <w:t>certyfikat</w:t>
      </w:r>
      <w:r w:rsidR="008C415C">
        <w:rPr>
          <w:rFonts w:asciiTheme="minorHAnsi" w:hAnsiTheme="minorHAnsi" w:cstheme="minorHAnsi"/>
          <w:color w:val="000000"/>
        </w:rPr>
        <w:t>ów</w:t>
      </w:r>
      <w:r w:rsidR="00657DE3">
        <w:rPr>
          <w:rFonts w:asciiTheme="minorHAnsi" w:hAnsiTheme="minorHAnsi" w:cstheme="minorHAnsi"/>
          <w:color w:val="000000"/>
        </w:rPr>
        <w:t>,</w:t>
      </w:r>
    </w:p>
    <w:p w:rsidR="00BE6C59" w:rsidRPr="00657DE3" w:rsidRDefault="00657DE3" w:rsidP="00657DE3">
      <w:pPr>
        <w:pStyle w:val="Akapitzlist"/>
        <w:numPr>
          <w:ilvl w:val="0"/>
          <w:numId w:val="67"/>
        </w:numPr>
        <w:shd w:val="clear" w:color="auto" w:fill="FFFFFF"/>
        <w:tabs>
          <w:tab w:val="left" w:pos="1620"/>
        </w:tabs>
        <w:spacing w:line="276" w:lineRule="auto"/>
        <w:ind w:left="2552"/>
        <w:jc w:val="both"/>
        <w:rPr>
          <w:rFonts w:asciiTheme="minorHAnsi" w:hAnsiTheme="minorHAnsi" w:cstheme="minorHAnsi"/>
          <w:color w:val="000000"/>
        </w:rPr>
      </w:pPr>
      <w:r w:rsidRPr="00D22515">
        <w:rPr>
          <w:rFonts w:asciiTheme="minorHAnsi" w:hAnsiTheme="minorHAnsi" w:cstheme="minorHAnsi"/>
          <w:color w:val="000000"/>
        </w:rPr>
        <w:t>oraz co najmniej 2 audytami certyfikującymi/</w:t>
      </w:r>
      <w:r w:rsidR="00B70DC6" w:rsidRPr="00B70DC6">
        <w:rPr>
          <w:rFonts w:asciiTheme="minorHAnsi" w:hAnsiTheme="minorHAnsi" w:cstheme="minorHAnsi"/>
          <w:color w:val="000000"/>
        </w:rPr>
        <w:t xml:space="preserve"> </w:t>
      </w:r>
      <w:proofErr w:type="spellStart"/>
      <w:r w:rsidR="00B70DC6" w:rsidRPr="00D22515">
        <w:rPr>
          <w:rFonts w:asciiTheme="minorHAnsi" w:hAnsiTheme="minorHAnsi" w:cstheme="minorHAnsi"/>
          <w:color w:val="000000"/>
        </w:rPr>
        <w:t>recertyfi</w:t>
      </w:r>
      <w:r w:rsidR="00B70DC6">
        <w:rPr>
          <w:rFonts w:asciiTheme="minorHAnsi" w:hAnsiTheme="minorHAnsi" w:cstheme="minorHAnsi"/>
          <w:color w:val="000000"/>
        </w:rPr>
        <w:t>kującymi</w:t>
      </w:r>
      <w:proofErr w:type="spellEnd"/>
      <w:r w:rsidRPr="00D22515">
        <w:rPr>
          <w:rFonts w:asciiTheme="minorHAnsi" w:hAnsiTheme="minorHAnsi" w:cstheme="minorHAnsi"/>
          <w:color w:val="000000"/>
        </w:rPr>
        <w:t xml:space="preserve"> na zgodność systemu zarządzania z normą PN-EN ISO/IEC 27001:2017-06</w:t>
      </w:r>
      <w:r>
        <w:rPr>
          <w:rFonts w:asciiTheme="minorHAnsi" w:hAnsiTheme="minorHAnsi" w:cstheme="minorHAnsi"/>
          <w:color w:val="000000"/>
        </w:rPr>
        <w:t xml:space="preserve"> </w:t>
      </w:r>
      <w:r w:rsidRPr="00D22515">
        <w:rPr>
          <w:rFonts w:asciiTheme="minorHAnsi" w:hAnsiTheme="minorHAnsi" w:cstheme="minorHAnsi"/>
          <w:color w:val="000000"/>
        </w:rPr>
        <w:t>zakończonych przyznaniem certyfikat</w:t>
      </w:r>
      <w:r w:rsidR="008C415C">
        <w:rPr>
          <w:rFonts w:asciiTheme="minorHAnsi" w:hAnsiTheme="minorHAnsi" w:cstheme="minorHAnsi"/>
          <w:color w:val="000000"/>
        </w:rPr>
        <w:t>ów</w:t>
      </w:r>
      <w:r>
        <w:rPr>
          <w:rFonts w:asciiTheme="minorHAnsi" w:hAnsiTheme="minorHAnsi" w:cstheme="minorHAnsi"/>
          <w:color w:val="000000"/>
        </w:rPr>
        <w:t>.</w:t>
      </w:r>
    </w:p>
    <w:p w:rsidR="00A55294" w:rsidRDefault="00DB27D1" w:rsidP="006903C0">
      <w:pPr>
        <w:spacing w:line="276" w:lineRule="auto"/>
        <w:jc w:val="both"/>
        <w:rPr>
          <w:rFonts w:asciiTheme="minorHAnsi" w:hAnsiTheme="minorHAnsi" w:cstheme="minorHAnsi"/>
          <w:color w:val="000000"/>
        </w:rPr>
      </w:pPr>
      <w:r>
        <w:rPr>
          <w:rFonts w:asciiTheme="minorHAnsi" w:hAnsiTheme="minorHAnsi" w:cstheme="minorHAnsi"/>
        </w:rPr>
        <w:t>Zamawiający dopuszcza, aby audytor</w:t>
      </w:r>
      <w:r w:rsidR="00B87439">
        <w:rPr>
          <w:rFonts w:asciiTheme="minorHAnsi" w:hAnsiTheme="minorHAnsi" w:cstheme="minorHAnsi"/>
        </w:rPr>
        <w:t xml:space="preserve"> wiodący </w:t>
      </w:r>
      <w:r w:rsidR="008119E1">
        <w:rPr>
          <w:rFonts w:asciiTheme="minorHAnsi" w:hAnsiTheme="minorHAnsi" w:cstheme="minorHAnsi"/>
        </w:rPr>
        <w:t>i/</w:t>
      </w:r>
      <w:r w:rsidR="00B87439">
        <w:rPr>
          <w:rFonts w:asciiTheme="minorHAnsi" w:hAnsiTheme="minorHAnsi" w:cstheme="minorHAnsi"/>
        </w:rPr>
        <w:t>lub audytor</w:t>
      </w:r>
      <w:r w:rsidR="008119E1">
        <w:rPr>
          <w:rFonts w:asciiTheme="minorHAnsi" w:hAnsiTheme="minorHAnsi" w:cstheme="minorHAnsi"/>
        </w:rPr>
        <w:t>zy</w:t>
      </w:r>
      <w:r w:rsidR="00B87439">
        <w:rPr>
          <w:rFonts w:asciiTheme="minorHAnsi" w:hAnsiTheme="minorHAnsi" w:cstheme="minorHAnsi"/>
        </w:rPr>
        <w:t xml:space="preserve"> techniczn</w:t>
      </w:r>
      <w:r w:rsidR="008119E1">
        <w:rPr>
          <w:rFonts w:asciiTheme="minorHAnsi" w:hAnsiTheme="minorHAnsi" w:cstheme="minorHAnsi"/>
        </w:rPr>
        <w:t>i wykazali</w:t>
      </w:r>
      <w:r w:rsidR="00B87439">
        <w:rPr>
          <w:rFonts w:asciiTheme="minorHAnsi" w:hAnsiTheme="minorHAnsi" w:cstheme="minorHAnsi"/>
        </w:rPr>
        <w:t xml:space="preserve"> usług</w:t>
      </w:r>
      <w:r w:rsidR="008119E1">
        <w:rPr>
          <w:rFonts w:asciiTheme="minorHAnsi" w:hAnsiTheme="minorHAnsi" w:cstheme="minorHAnsi"/>
        </w:rPr>
        <w:t>i</w:t>
      </w:r>
      <w:r w:rsidR="00B87439">
        <w:rPr>
          <w:rFonts w:asciiTheme="minorHAnsi" w:hAnsiTheme="minorHAnsi" w:cstheme="minorHAnsi"/>
        </w:rPr>
        <w:t xml:space="preserve"> obejmując</w:t>
      </w:r>
      <w:r w:rsidR="008119E1">
        <w:rPr>
          <w:rFonts w:asciiTheme="minorHAnsi" w:hAnsiTheme="minorHAnsi" w:cstheme="minorHAnsi"/>
        </w:rPr>
        <w:t>e</w:t>
      </w:r>
      <w:r w:rsidR="00B87439">
        <w:rPr>
          <w:rFonts w:asciiTheme="minorHAnsi" w:hAnsiTheme="minorHAnsi" w:cstheme="minorHAnsi"/>
        </w:rPr>
        <w:t xml:space="preserve"> swym zakresem jednocześnie </w:t>
      </w:r>
      <w:r w:rsidR="00B87439" w:rsidRPr="00754362">
        <w:rPr>
          <w:rFonts w:asciiTheme="minorHAnsi" w:hAnsiTheme="minorHAnsi" w:cstheme="minorHAnsi"/>
          <w:color w:val="000000"/>
        </w:rPr>
        <w:t>norm</w:t>
      </w:r>
      <w:r w:rsidR="00B87439">
        <w:rPr>
          <w:rFonts w:asciiTheme="minorHAnsi" w:hAnsiTheme="minorHAnsi" w:cstheme="minorHAnsi"/>
          <w:color w:val="000000"/>
        </w:rPr>
        <w:t>y</w:t>
      </w:r>
      <w:r w:rsidR="00B87439" w:rsidRPr="00754362">
        <w:rPr>
          <w:rFonts w:asciiTheme="minorHAnsi" w:hAnsiTheme="minorHAnsi" w:cstheme="minorHAnsi"/>
          <w:color w:val="000000"/>
        </w:rPr>
        <w:t xml:space="preserve"> PN</w:t>
      </w:r>
      <w:r w:rsidR="00B87439">
        <w:rPr>
          <w:rFonts w:asciiTheme="minorHAnsi" w:hAnsiTheme="minorHAnsi" w:cstheme="minorHAnsi"/>
          <w:color w:val="000000"/>
        </w:rPr>
        <w:t>-</w:t>
      </w:r>
      <w:r w:rsidR="00B87439" w:rsidRPr="00754362">
        <w:rPr>
          <w:rFonts w:asciiTheme="minorHAnsi" w:hAnsiTheme="minorHAnsi" w:cstheme="minorHAnsi"/>
          <w:color w:val="000000"/>
        </w:rPr>
        <w:t>EN ISO 9001</w:t>
      </w:r>
      <w:r w:rsidR="00B87439">
        <w:rPr>
          <w:rFonts w:asciiTheme="minorHAnsi" w:hAnsiTheme="minorHAnsi" w:cstheme="minorHAnsi"/>
          <w:color w:val="000000"/>
        </w:rPr>
        <w:t>:2015-10</w:t>
      </w:r>
      <w:r w:rsidR="00B87439" w:rsidRPr="00754362">
        <w:rPr>
          <w:rFonts w:asciiTheme="minorHAnsi" w:hAnsiTheme="minorHAnsi" w:cstheme="minorHAnsi"/>
          <w:color w:val="000000"/>
        </w:rPr>
        <w:t xml:space="preserve"> i PN-EN ISO/IEC 27001</w:t>
      </w:r>
      <w:r w:rsidR="00B87439">
        <w:rPr>
          <w:rFonts w:asciiTheme="minorHAnsi" w:hAnsiTheme="minorHAnsi" w:cstheme="minorHAnsi"/>
          <w:color w:val="000000"/>
        </w:rPr>
        <w:t>:2017-06</w:t>
      </w:r>
      <w:r w:rsidR="005C57ED">
        <w:rPr>
          <w:rFonts w:asciiTheme="minorHAnsi" w:hAnsiTheme="minorHAnsi" w:cstheme="minorHAnsi"/>
          <w:color w:val="000000"/>
        </w:rPr>
        <w:t>.</w:t>
      </w:r>
    </w:p>
    <w:p w:rsidR="008C415C" w:rsidRPr="00754362" w:rsidRDefault="008C415C" w:rsidP="006903C0">
      <w:pPr>
        <w:spacing w:line="276" w:lineRule="auto"/>
        <w:jc w:val="both"/>
        <w:rPr>
          <w:rFonts w:asciiTheme="minorHAnsi" w:hAnsiTheme="minorHAnsi" w:cstheme="minorHAnsi"/>
        </w:rPr>
      </w:pPr>
    </w:p>
    <w:p w:rsidR="00F945DA" w:rsidRPr="00754362" w:rsidRDefault="00F945DA" w:rsidP="00F945DA">
      <w:pPr>
        <w:pStyle w:val="Akapitzlist"/>
        <w:spacing w:line="276" w:lineRule="auto"/>
        <w:ind w:left="0"/>
        <w:contextualSpacing/>
        <w:jc w:val="both"/>
        <w:rPr>
          <w:rFonts w:asciiTheme="minorHAnsi" w:eastAsia="Calibri" w:hAnsiTheme="minorHAnsi" w:cstheme="minorHAnsi"/>
          <w:lang w:eastAsia="en-US"/>
        </w:rPr>
      </w:pPr>
      <w:r w:rsidRPr="00754362">
        <w:rPr>
          <w:rFonts w:asciiTheme="minorHAnsi" w:eastAsia="Calibri" w:hAnsiTheme="minorHAnsi" w:cstheme="minorHAnsi"/>
          <w:lang w:eastAsia="en-US"/>
        </w:rPr>
        <w:t>Zamawiający dokona oceny spełnienia warunków udziału w postępowaniu w oparciu o złożone dokumenty i oświadczenia stosując zasadę spełnia/nie spełnia.</w:t>
      </w:r>
    </w:p>
    <w:p w:rsidR="00F945DA" w:rsidRPr="00754362" w:rsidRDefault="00F945DA" w:rsidP="00F945DA">
      <w:pPr>
        <w:pStyle w:val="Akapitzlist"/>
        <w:spacing w:line="276" w:lineRule="auto"/>
        <w:ind w:left="0"/>
        <w:contextualSpacing/>
        <w:jc w:val="both"/>
        <w:rPr>
          <w:rFonts w:asciiTheme="minorHAnsi" w:eastAsia="Calibri" w:hAnsiTheme="minorHAnsi" w:cstheme="minorHAnsi"/>
          <w:lang w:eastAsia="en-US"/>
        </w:rPr>
      </w:pPr>
    </w:p>
    <w:p w:rsidR="00F945DA" w:rsidRPr="00754362" w:rsidRDefault="00F945DA" w:rsidP="00F945DA">
      <w:pPr>
        <w:pStyle w:val="Akapitzlist"/>
        <w:suppressAutoHyphens/>
        <w:spacing w:line="276" w:lineRule="auto"/>
        <w:ind w:left="0"/>
        <w:jc w:val="both"/>
        <w:rPr>
          <w:rFonts w:asciiTheme="minorHAnsi" w:hAnsiTheme="minorHAnsi" w:cstheme="minorHAnsi"/>
          <w:u w:val="single"/>
          <w:lang w:eastAsia="ar-SA"/>
        </w:rPr>
      </w:pPr>
      <w:r w:rsidRPr="00754362">
        <w:rPr>
          <w:rFonts w:asciiTheme="minorHAnsi" w:hAnsiTheme="minorHAnsi" w:cstheme="minorHAnsi"/>
          <w:u w:val="single"/>
          <w:lang w:eastAsia="ar-SA"/>
        </w:rPr>
        <w:t xml:space="preserve">W przypadku oferty składanej wspólnie przez kilku Wykonawców, ocena wymagań określonych w </w:t>
      </w:r>
      <w:proofErr w:type="spellStart"/>
      <w:r w:rsidRPr="00754362">
        <w:rPr>
          <w:rFonts w:asciiTheme="minorHAnsi" w:hAnsiTheme="minorHAnsi" w:cstheme="minorHAnsi"/>
          <w:u w:val="single"/>
          <w:lang w:eastAsia="ar-SA"/>
        </w:rPr>
        <w:t>pkt</w:t>
      </w:r>
      <w:proofErr w:type="spellEnd"/>
      <w:r w:rsidRPr="00754362">
        <w:rPr>
          <w:rFonts w:asciiTheme="minorHAnsi" w:hAnsiTheme="minorHAnsi" w:cstheme="minorHAnsi"/>
          <w:u w:val="single"/>
          <w:lang w:eastAsia="ar-SA"/>
        </w:rPr>
        <w:t xml:space="preserve"> 4.1.2. będzie dla tych Wykonawców dokonana łącznie.</w:t>
      </w:r>
    </w:p>
    <w:p w:rsidR="00DB17FC" w:rsidRPr="00754362" w:rsidRDefault="00DB17FC" w:rsidP="00F945DA">
      <w:pPr>
        <w:pStyle w:val="Akapitzlist"/>
        <w:suppressAutoHyphens/>
        <w:spacing w:line="276" w:lineRule="auto"/>
        <w:ind w:left="0"/>
        <w:jc w:val="both"/>
        <w:rPr>
          <w:rFonts w:asciiTheme="minorHAnsi" w:hAnsiTheme="minorHAnsi" w:cstheme="minorHAnsi"/>
          <w:u w:val="single"/>
          <w:lang w:eastAsia="ar-SA"/>
        </w:rPr>
      </w:pPr>
    </w:p>
    <w:p w:rsidR="004E2F71" w:rsidRPr="00754362" w:rsidRDefault="004E2F71" w:rsidP="004E2F71">
      <w:pPr>
        <w:pStyle w:val="Akapitzlist"/>
        <w:spacing w:line="276" w:lineRule="auto"/>
        <w:ind w:left="720"/>
        <w:jc w:val="both"/>
        <w:rPr>
          <w:rFonts w:asciiTheme="minorHAnsi" w:hAnsiTheme="minorHAnsi" w:cstheme="minorHAnsi"/>
          <w:vanish/>
        </w:rPr>
      </w:pPr>
    </w:p>
    <w:p w:rsidR="004E2F71" w:rsidRPr="00754362" w:rsidRDefault="004E2F71" w:rsidP="004E2F71">
      <w:pPr>
        <w:spacing w:line="276" w:lineRule="auto"/>
        <w:ind w:left="567" w:hanging="567"/>
        <w:jc w:val="both"/>
        <w:rPr>
          <w:rFonts w:asciiTheme="minorHAnsi" w:hAnsiTheme="minorHAnsi" w:cstheme="minorHAnsi"/>
          <w:b/>
        </w:rPr>
      </w:pPr>
      <w:r w:rsidRPr="00754362">
        <w:rPr>
          <w:rFonts w:asciiTheme="minorHAnsi" w:hAnsiTheme="minorHAnsi" w:cstheme="minorHAnsi"/>
        </w:rPr>
        <w:t>4.2.</w:t>
      </w:r>
      <w:r w:rsidRPr="00754362">
        <w:rPr>
          <w:rFonts w:asciiTheme="minorHAnsi" w:hAnsiTheme="minorHAnsi" w:cstheme="minorHAnsi"/>
        </w:rPr>
        <w:tab/>
        <w:t>Wykonawca może w celu potwierdzenia spełniania warunków udziału w postępowaniu polegać na zdolnościach technicznych lub zawodowych lub sytuacji finansowej lub ekonomicznej innych podmiotów, niezależnie od charakteru prawnego łączących go z nim stosunków prawnych. W tym celu Wykonawca musi udowodnić Zamawiającemu, że</w:t>
      </w:r>
      <w:r w:rsidR="00750A3C">
        <w:rPr>
          <w:rFonts w:asciiTheme="minorHAnsi" w:hAnsiTheme="minorHAnsi" w:cstheme="minorHAnsi"/>
        </w:rPr>
        <w:t> </w:t>
      </w:r>
      <w:r w:rsidRPr="00754362">
        <w:rPr>
          <w:rFonts w:asciiTheme="minorHAnsi" w:hAnsiTheme="minorHAnsi" w:cstheme="minorHAnsi"/>
        </w:rPr>
        <w:t xml:space="preserve">realizując zamówienie, będzie dysponował niezbędnymi </w:t>
      </w:r>
      <w:proofErr w:type="spellStart"/>
      <w:r w:rsidRPr="00754362">
        <w:rPr>
          <w:rFonts w:asciiTheme="minorHAnsi" w:hAnsiTheme="minorHAnsi" w:cstheme="minorHAnsi"/>
        </w:rPr>
        <w:t>zasobami</w:t>
      </w:r>
      <w:proofErr w:type="spellEnd"/>
      <w:r w:rsidRPr="00754362">
        <w:rPr>
          <w:rFonts w:asciiTheme="minorHAnsi" w:hAnsiTheme="minorHAnsi" w:cstheme="minorHAnsi"/>
        </w:rPr>
        <w:t xml:space="preserve"> tych podmiotów, w szczególności przedstawiając zobowiązanie tych podmiotów do oddania mu do dyspozycji niezbędnych zasobów na potrzeby realizacji zamówienia. </w:t>
      </w:r>
    </w:p>
    <w:p w:rsidR="004E2F71" w:rsidRPr="00754362" w:rsidRDefault="004E2F71" w:rsidP="004E2F71">
      <w:pPr>
        <w:spacing w:line="276" w:lineRule="auto"/>
        <w:ind w:left="567" w:hanging="567"/>
        <w:jc w:val="both"/>
        <w:rPr>
          <w:rStyle w:val="dane1"/>
          <w:rFonts w:asciiTheme="minorHAnsi" w:hAnsiTheme="minorHAnsi" w:cstheme="minorHAnsi"/>
        </w:rPr>
      </w:pPr>
      <w:r w:rsidRPr="00754362">
        <w:rPr>
          <w:rFonts w:asciiTheme="minorHAnsi" w:hAnsiTheme="minorHAnsi" w:cstheme="minorHAnsi"/>
        </w:rPr>
        <w:t>4.3.</w:t>
      </w:r>
      <w:r w:rsidRPr="00754362">
        <w:rPr>
          <w:rFonts w:asciiTheme="minorHAnsi" w:hAnsiTheme="minorHAnsi" w:cstheme="minorHAnsi"/>
        </w:rPr>
        <w:tab/>
        <w:t>W odniesieniu do warunków dotyczących wykształcenia, kwalifikacji</w:t>
      </w:r>
      <w:r w:rsidR="00EB1720" w:rsidRPr="00754362">
        <w:rPr>
          <w:rFonts w:asciiTheme="minorHAnsi" w:hAnsiTheme="minorHAnsi" w:cstheme="minorHAnsi"/>
        </w:rPr>
        <w:t xml:space="preserve"> zawodowych lub </w:t>
      </w:r>
      <w:r w:rsidRPr="00754362">
        <w:rPr>
          <w:rFonts w:asciiTheme="minorHAnsi" w:hAnsiTheme="minorHAnsi" w:cstheme="minorHAnsi"/>
        </w:rPr>
        <w:t>doświadczenia, Wykonawcy mogą polegać na zdolnościach innych podmiotów, jeśli podmioty te zrealizują u</w:t>
      </w:r>
      <w:r w:rsidR="00EB1720" w:rsidRPr="00754362">
        <w:rPr>
          <w:rFonts w:asciiTheme="minorHAnsi" w:hAnsiTheme="minorHAnsi" w:cstheme="minorHAnsi"/>
        </w:rPr>
        <w:t>sługi, do realizacji których te </w:t>
      </w:r>
      <w:r w:rsidRPr="00754362">
        <w:rPr>
          <w:rFonts w:asciiTheme="minorHAnsi" w:hAnsiTheme="minorHAnsi" w:cstheme="minorHAnsi"/>
        </w:rPr>
        <w:t>zdolności są wymagane.</w:t>
      </w:r>
    </w:p>
    <w:p w:rsidR="00C0776A" w:rsidRPr="00C0776A" w:rsidRDefault="004E2F71" w:rsidP="00C0776A">
      <w:pPr>
        <w:spacing w:line="276" w:lineRule="auto"/>
        <w:ind w:left="567" w:hanging="567"/>
        <w:jc w:val="both"/>
        <w:rPr>
          <w:rFonts w:asciiTheme="minorHAnsi" w:hAnsiTheme="minorHAnsi" w:cstheme="minorHAnsi"/>
        </w:rPr>
      </w:pPr>
      <w:r w:rsidRPr="00754362">
        <w:rPr>
          <w:rFonts w:asciiTheme="minorHAnsi" w:hAnsiTheme="minorHAnsi" w:cstheme="minorHAnsi"/>
        </w:rPr>
        <w:t>4.4.</w:t>
      </w:r>
      <w:r w:rsidRPr="00754362">
        <w:rPr>
          <w:rFonts w:asciiTheme="minorHAnsi" w:hAnsiTheme="minorHAnsi" w:cstheme="minorHAnsi"/>
        </w:rPr>
        <w:tab/>
      </w:r>
      <w:r w:rsidR="00C0776A" w:rsidRPr="00C0776A">
        <w:rPr>
          <w:rFonts w:ascii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w:t>
      </w:r>
    </w:p>
    <w:p w:rsidR="004E2F71" w:rsidRPr="00754362" w:rsidRDefault="00EB1720" w:rsidP="00EB1720">
      <w:pPr>
        <w:spacing w:line="276" w:lineRule="auto"/>
        <w:ind w:left="567" w:hanging="567"/>
        <w:jc w:val="both"/>
        <w:rPr>
          <w:rFonts w:asciiTheme="minorHAnsi" w:hAnsiTheme="minorHAnsi" w:cstheme="minorHAnsi"/>
        </w:rPr>
      </w:pPr>
      <w:r w:rsidRPr="00754362">
        <w:rPr>
          <w:rFonts w:asciiTheme="minorHAnsi" w:hAnsiTheme="minorHAnsi" w:cstheme="minorHAnsi"/>
        </w:rPr>
        <w:t>4.5.</w:t>
      </w:r>
      <w:r w:rsidRPr="00754362">
        <w:rPr>
          <w:rFonts w:asciiTheme="minorHAnsi" w:hAnsiTheme="minorHAnsi" w:cstheme="minorHAnsi"/>
        </w:rPr>
        <w:tab/>
      </w:r>
      <w:r w:rsidR="004E2F71" w:rsidRPr="00754362">
        <w:rPr>
          <w:rFonts w:asciiTheme="minorHAnsi" w:hAnsiTheme="minorHAnsi" w:cstheme="minorHAnsi"/>
        </w:rPr>
        <w:t xml:space="preserve">W celu oceny, czy Wykonawca, który polega na zdolnościach lub sytuacji innych podmiotów, będzie dysponował niezbędnymi </w:t>
      </w:r>
      <w:proofErr w:type="spellStart"/>
      <w:r w:rsidR="004E2F71" w:rsidRPr="00754362">
        <w:rPr>
          <w:rFonts w:asciiTheme="minorHAnsi" w:hAnsiTheme="minorHAnsi" w:cstheme="minorHAnsi"/>
        </w:rPr>
        <w:t>zasobami</w:t>
      </w:r>
      <w:proofErr w:type="spellEnd"/>
      <w:r w:rsidR="004E2F71" w:rsidRPr="00754362">
        <w:rPr>
          <w:rFonts w:asciiTheme="minorHAnsi" w:hAnsiTheme="minorHAnsi" w:cstheme="minorHAnsi"/>
        </w:rPr>
        <w:t xml:space="preserve"> w stopniu umożliwiającym należyte wykonanie zamówienia oraz oceny, c</w:t>
      </w:r>
      <w:r w:rsidR="00D66E3B" w:rsidRPr="00754362">
        <w:rPr>
          <w:rFonts w:asciiTheme="minorHAnsi" w:hAnsiTheme="minorHAnsi" w:cstheme="minorHAnsi"/>
        </w:rPr>
        <w:t>zy stosunek łączący Wykonawcę z </w:t>
      </w:r>
      <w:r w:rsidR="004E2F71" w:rsidRPr="00754362">
        <w:rPr>
          <w:rFonts w:asciiTheme="minorHAnsi" w:hAnsiTheme="minorHAnsi" w:cstheme="minorHAnsi"/>
        </w:rPr>
        <w:t>tymi podmiotami gwarantuje rzeczywisty dostęp do ich zasobów, Wykonawca zobowiązany będzie dołączyć do oferty:</w:t>
      </w:r>
      <w:r w:rsidR="007768FD" w:rsidRPr="00754362">
        <w:rPr>
          <w:rFonts w:asciiTheme="minorHAnsi" w:hAnsiTheme="minorHAnsi" w:cstheme="minorHAnsi"/>
        </w:rPr>
        <w:t xml:space="preserve"> </w:t>
      </w:r>
    </w:p>
    <w:p w:rsidR="004E2F71" w:rsidRPr="00754362" w:rsidRDefault="00EB1720" w:rsidP="00EB1720">
      <w:pPr>
        <w:spacing w:line="276" w:lineRule="auto"/>
        <w:ind w:left="1418" w:hanging="851"/>
        <w:jc w:val="both"/>
        <w:rPr>
          <w:rFonts w:asciiTheme="minorHAnsi" w:hAnsiTheme="minorHAnsi" w:cstheme="minorHAnsi"/>
        </w:rPr>
      </w:pPr>
      <w:r w:rsidRPr="00754362">
        <w:rPr>
          <w:rFonts w:asciiTheme="minorHAnsi" w:hAnsiTheme="minorHAnsi" w:cstheme="minorHAnsi"/>
        </w:rPr>
        <w:t>4.5.1.</w:t>
      </w:r>
      <w:r w:rsidRPr="00754362">
        <w:rPr>
          <w:rFonts w:asciiTheme="minorHAnsi" w:hAnsiTheme="minorHAnsi" w:cstheme="minorHAnsi"/>
        </w:rPr>
        <w:tab/>
      </w:r>
      <w:r w:rsidR="004E2F71" w:rsidRPr="00754362">
        <w:rPr>
          <w:rFonts w:asciiTheme="minorHAnsi" w:hAnsiTheme="minorHAnsi" w:cstheme="minorHAnsi"/>
        </w:rPr>
        <w:t>zakres dostępnych Wykonawcy zasobów innego podmiotu,</w:t>
      </w:r>
    </w:p>
    <w:p w:rsidR="004E2F71" w:rsidRPr="00754362" w:rsidRDefault="00EB1720" w:rsidP="00EB1720">
      <w:pPr>
        <w:spacing w:line="276" w:lineRule="auto"/>
        <w:ind w:left="1418" w:hanging="851"/>
        <w:jc w:val="both"/>
        <w:rPr>
          <w:rFonts w:asciiTheme="minorHAnsi" w:hAnsiTheme="minorHAnsi" w:cstheme="minorHAnsi"/>
        </w:rPr>
      </w:pPr>
      <w:r w:rsidRPr="00754362">
        <w:rPr>
          <w:rFonts w:asciiTheme="minorHAnsi" w:hAnsiTheme="minorHAnsi" w:cstheme="minorHAnsi"/>
        </w:rPr>
        <w:t>4.5.2</w:t>
      </w:r>
      <w:r w:rsidRPr="00754362">
        <w:rPr>
          <w:rFonts w:asciiTheme="minorHAnsi" w:hAnsiTheme="minorHAnsi" w:cstheme="minorHAnsi"/>
        </w:rPr>
        <w:tab/>
      </w:r>
      <w:r w:rsidR="004E2F71" w:rsidRPr="00754362">
        <w:rPr>
          <w:rFonts w:asciiTheme="minorHAnsi" w:hAnsiTheme="minorHAnsi" w:cstheme="minorHAnsi"/>
        </w:rPr>
        <w:t>sposób wykorzystania zasobów innego podmiotu, przez W</w:t>
      </w:r>
      <w:r w:rsidR="00D66E3B" w:rsidRPr="00754362">
        <w:rPr>
          <w:rFonts w:asciiTheme="minorHAnsi" w:hAnsiTheme="minorHAnsi" w:cstheme="minorHAnsi"/>
        </w:rPr>
        <w:t>ykonawcę, przy </w:t>
      </w:r>
      <w:r w:rsidR="004E2F71" w:rsidRPr="00754362">
        <w:rPr>
          <w:rFonts w:asciiTheme="minorHAnsi" w:hAnsiTheme="minorHAnsi" w:cstheme="minorHAnsi"/>
        </w:rPr>
        <w:t>wykonywaniu zamówienia publicznego,</w:t>
      </w:r>
    </w:p>
    <w:p w:rsidR="004E2F71" w:rsidRPr="00297738" w:rsidRDefault="00EB1720" w:rsidP="00EB1720">
      <w:pPr>
        <w:spacing w:line="276" w:lineRule="auto"/>
        <w:ind w:left="1418" w:hanging="851"/>
        <w:jc w:val="both"/>
        <w:rPr>
          <w:rFonts w:asciiTheme="minorHAnsi" w:hAnsiTheme="minorHAnsi" w:cstheme="minorHAnsi"/>
        </w:rPr>
      </w:pPr>
      <w:r w:rsidRPr="00297738">
        <w:rPr>
          <w:rFonts w:asciiTheme="minorHAnsi" w:hAnsiTheme="minorHAnsi" w:cstheme="minorHAnsi"/>
        </w:rPr>
        <w:t>4.5.3.</w:t>
      </w:r>
      <w:r w:rsidRPr="00297738">
        <w:rPr>
          <w:rFonts w:asciiTheme="minorHAnsi" w:hAnsiTheme="minorHAnsi" w:cstheme="minorHAnsi"/>
        </w:rPr>
        <w:tab/>
      </w:r>
      <w:r w:rsidR="004E2F71" w:rsidRPr="00297738">
        <w:rPr>
          <w:rFonts w:asciiTheme="minorHAnsi" w:hAnsiTheme="minorHAnsi" w:cstheme="minorHAnsi"/>
        </w:rPr>
        <w:t>zakres i okres udziału innego podmiotu przy wykonywaniu zamówienia publicznego,</w:t>
      </w:r>
    </w:p>
    <w:p w:rsidR="004E2F71" w:rsidRPr="00297738" w:rsidRDefault="00EB1720" w:rsidP="00EB1720">
      <w:pPr>
        <w:spacing w:line="276" w:lineRule="auto"/>
        <w:ind w:left="1418" w:hanging="851"/>
        <w:jc w:val="both"/>
        <w:rPr>
          <w:rFonts w:asciiTheme="minorHAnsi" w:hAnsiTheme="minorHAnsi" w:cstheme="minorHAnsi"/>
        </w:rPr>
      </w:pPr>
      <w:r w:rsidRPr="00297738">
        <w:rPr>
          <w:rFonts w:asciiTheme="minorHAnsi" w:hAnsiTheme="minorHAnsi" w:cstheme="minorHAnsi"/>
        </w:rPr>
        <w:t>4.5.4.</w:t>
      </w:r>
      <w:r w:rsidRPr="00297738">
        <w:rPr>
          <w:rFonts w:asciiTheme="minorHAnsi" w:hAnsiTheme="minorHAnsi" w:cstheme="minorHAnsi"/>
        </w:rPr>
        <w:tab/>
      </w:r>
      <w:r w:rsidR="004E2F71" w:rsidRPr="00297738">
        <w:rPr>
          <w:rFonts w:asciiTheme="minorHAnsi" w:hAnsiTheme="minorHAnsi" w:cstheme="minorHAnsi"/>
        </w:rPr>
        <w:t>czy podmiot, na zdolnościach którego Wy</w:t>
      </w:r>
      <w:r w:rsidR="00D66E3B" w:rsidRPr="00297738">
        <w:rPr>
          <w:rFonts w:asciiTheme="minorHAnsi" w:hAnsiTheme="minorHAnsi" w:cstheme="minorHAnsi"/>
        </w:rPr>
        <w:t>konawca polega w odniesieniu do </w:t>
      </w:r>
      <w:r w:rsidR="004E2F71" w:rsidRPr="00297738">
        <w:rPr>
          <w:rFonts w:asciiTheme="minorHAnsi" w:hAnsiTheme="minorHAnsi" w:cstheme="minorHAnsi"/>
        </w:rPr>
        <w:t>warunków udziału w postępowaniu dotyczących wykształcenia, kwalifikacji zawodowych lub doświadczenia, zrealizuje usługi, których wskazane zdolności dotyczą.</w:t>
      </w:r>
    </w:p>
    <w:p w:rsidR="004E2F71" w:rsidRPr="00297738" w:rsidRDefault="00EB1720" w:rsidP="00EB1720">
      <w:pPr>
        <w:spacing w:line="276" w:lineRule="auto"/>
        <w:ind w:left="567" w:hanging="567"/>
        <w:jc w:val="both"/>
        <w:rPr>
          <w:rFonts w:asciiTheme="minorHAnsi" w:hAnsiTheme="minorHAnsi" w:cstheme="minorHAnsi"/>
        </w:rPr>
      </w:pPr>
      <w:r w:rsidRPr="00297738">
        <w:rPr>
          <w:rFonts w:asciiTheme="minorHAnsi" w:hAnsiTheme="minorHAnsi" w:cstheme="minorHAnsi"/>
        </w:rPr>
        <w:t>4.6.</w:t>
      </w:r>
      <w:r w:rsidRPr="00297738">
        <w:rPr>
          <w:rFonts w:asciiTheme="minorHAnsi" w:hAnsiTheme="minorHAnsi" w:cstheme="minorHAnsi"/>
        </w:rPr>
        <w:tab/>
      </w:r>
      <w:r w:rsidR="004E2F71" w:rsidRPr="00297738">
        <w:rPr>
          <w:rFonts w:asciiTheme="minorHAnsi" w:hAnsiTheme="minorHAnsi" w:cstheme="minorHAnsi"/>
        </w:rPr>
        <w:t xml:space="preserve">W celu oceny, czy wobec podmiotu, na którego zdolnościach Wykonawca polega, nie zachodzą podstawy wykluczenia z postępowania, Wykonawca zobowiązany będzie przedstawić dokumenty </w:t>
      </w:r>
      <w:r w:rsidR="004E2F71" w:rsidRPr="00AD2717">
        <w:rPr>
          <w:rFonts w:asciiTheme="minorHAnsi" w:hAnsiTheme="minorHAnsi" w:cstheme="minorHAnsi"/>
        </w:rPr>
        <w:t xml:space="preserve">wskazane w </w:t>
      </w:r>
      <w:proofErr w:type="spellStart"/>
      <w:r w:rsidR="004E2F71" w:rsidRPr="00AD2717">
        <w:rPr>
          <w:rFonts w:asciiTheme="minorHAnsi" w:hAnsiTheme="minorHAnsi" w:cstheme="minorHAnsi"/>
        </w:rPr>
        <w:t>pkt</w:t>
      </w:r>
      <w:proofErr w:type="spellEnd"/>
      <w:r w:rsidR="004E2F71" w:rsidRPr="00AD2717">
        <w:rPr>
          <w:rFonts w:asciiTheme="minorHAnsi" w:hAnsiTheme="minorHAnsi" w:cstheme="minorHAnsi"/>
        </w:rPr>
        <w:t xml:space="preserve"> 5.3.</w:t>
      </w:r>
      <w:r w:rsidR="009D61D7">
        <w:rPr>
          <w:rFonts w:asciiTheme="minorHAnsi" w:hAnsiTheme="minorHAnsi" w:cstheme="minorHAnsi"/>
        </w:rPr>
        <w:t>,</w:t>
      </w:r>
      <w:r w:rsidR="00935CBA" w:rsidRPr="00AD2717">
        <w:rPr>
          <w:rFonts w:asciiTheme="minorHAnsi" w:hAnsiTheme="minorHAnsi" w:cstheme="minorHAnsi"/>
        </w:rPr>
        <w:t xml:space="preserve"> 5.4.</w:t>
      </w:r>
      <w:r w:rsidR="009D61D7">
        <w:rPr>
          <w:rFonts w:asciiTheme="minorHAnsi" w:hAnsiTheme="minorHAnsi" w:cstheme="minorHAnsi"/>
        </w:rPr>
        <w:t xml:space="preserve"> i 5.8.</w:t>
      </w:r>
      <w:r w:rsidR="00935CBA" w:rsidRPr="00AD2717">
        <w:rPr>
          <w:rFonts w:asciiTheme="minorHAnsi" w:hAnsiTheme="minorHAnsi" w:cstheme="minorHAnsi"/>
        </w:rPr>
        <w:t xml:space="preserve"> </w:t>
      </w:r>
      <w:r w:rsidR="004E2F71" w:rsidRPr="00AD2717">
        <w:rPr>
          <w:rFonts w:asciiTheme="minorHAnsi" w:hAnsiTheme="minorHAnsi" w:cstheme="minorHAnsi"/>
        </w:rPr>
        <w:t>odnoszące się do tych podmiotów.</w:t>
      </w:r>
    </w:p>
    <w:p w:rsidR="00986EBD" w:rsidRPr="00297738" w:rsidRDefault="00986EBD">
      <w:pPr>
        <w:spacing w:line="276" w:lineRule="auto"/>
        <w:rPr>
          <w:rFonts w:asciiTheme="minorHAnsi" w:hAnsiTheme="minorHAnsi" w:cstheme="minorHAnsi"/>
        </w:rPr>
      </w:pPr>
    </w:p>
    <w:p w:rsidR="00986EBD" w:rsidRPr="00754362" w:rsidRDefault="00B22EBD" w:rsidP="00D57C7B">
      <w:pPr>
        <w:numPr>
          <w:ilvl w:val="0"/>
          <w:numId w:val="8"/>
        </w:numPr>
        <w:spacing w:line="276" w:lineRule="auto"/>
        <w:ind w:left="567" w:hanging="567"/>
        <w:jc w:val="both"/>
        <w:rPr>
          <w:rFonts w:asciiTheme="minorHAnsi" w:hAnsiTheme="minorHAnsi" w:cstheme="minorHAnsi"/>
          <w:b/>
          <w:bCs/>
          <w:u w:val="single"/>
        </w:rPr>
      </w:pPr>
      <w:r w:rsidRPr="00754362">
        <w:rPr>
          <w:rFonts w:asciiTheme="minorHAnsi" w:hAnsiTheme="minorHAnsi" w:cstheme="minorHAnsi"/>
          <w:b/>
          <w:bCs/>
          <w:u w:val="single"/>
        </w:rPr>
        <w:t xml:space="preserve">Wykaz oświadczeń i dokumentów potwierdzających spełnianie warunków udziału </w:t>
      </w:r>
      <w:r w:rsidR="00D765C7">
        <w:rPr>
          <w:rFonts w:asciiTheme="minorHAnsi" w:hAnsiTheme="minorHAnsi" w:cstheme="minorHAnsi"/>
          <w:b/>
          <w:bCs/>
          <w:u w:val="single"/>
        </w:rPr>
        <w:br/>
      </w:r>
      <w:r w:rsidRPr="00754362">
        <w:rPr>
          <w:rFonts w:asciiTheme="minorHAnsi" w:hAnsiTheme="minorHAnsi" w:cstheme="minorHAnsi"/>
          <w:b/>
          <w:bCs/>
          <w:u w:val="single"/>
        </w:rPr>
        <w:t xml:space="preserve">w postępowaniu oraz brak podstaw wykluczenia  </w:t>
      </w:r>
    </w:p>
    <w:p w:rsidR="00986EBD" w:rsidRPr="00754362" w:rsidRDefault="00B22EBD" w:rsidP="00D57C7B">
      <w:pPr>
        <w:pStyle w:val="Akapitzlist"/>
        <w:numPr>
          <w:ilvl w:val="1"/>
          <w:numId w:val="8"/>
        </w:numPr>
        <w:tabs>
          <w:tab w:val="left" w:pos="993"/>
        </w:tabs>
        <w:spacing w:line="276" w:lineRule="auto"/>
        <w:ind w:left="567" w:hanging="567"/>
        <w:jc w:val="both"/>
        <w:rPr>
          <w:rFonts w:asciiTheme="minorHAnsi" w:hAnsiTheme="minorHAnsi" w:cstheme="minorHAnsi"/>
        </w:rPr>
      </w:pPr>
      <w:r w:rsidRPr="00754362">
        <w:rPr>
          <w:rFonts w:asciiTheme="minorHAnsi" w:hAnsiTheme="minorHAnsi" w:cstheme="minorHAnsi"/>
          <w:bCs/>
        </w:rPr>
        <w:t>Wykonawca zobowiązany jest dołączyć do oferty aktualne na dzień składania ofert oświadczenie własne (wzór oświadczenia stanowi załącznik nr 1 do SIWZ). Informacje zawarte w oświadczeniu stanowią wstępne potwierdzenie, że Wykonawca nie podlega wykluczeniu</w:t>
      </w:r>
      <w:r w:rsidR="0090195D">
        <w:rPr>
          <w:rFonts w:asciiTheme="minorHAnsi" w:hAnsiTheme="minorHAnsi" w:cstheme="minorHAnsi"/>
          <w:bCs/>
        </w:rPr>
        <w:t xml:space="preserve"> i spełnia warunki udziału w postępowaniu.</w:t>
      </w:r>
    </w:p>
    <w:p w:rsidR="00986EBD" w:rsidRPr="00754362" w:rsidRDefault="00B22EBD" w:rsidP="00D57C7B">
      <w:pPr>
        <w:pStyle w:val="Akapitzlist"/>
        <w:numPr>
          <w:ilvl w:val="2"/>
          <w:numId w:val="8"/>
        </w:numPr>
        <w:spacing w:line="276" w:lineRule="auto"/>
        <w:ind w:left="1418" w:hanging="851"/>
        <w:jc w:val="both"/>
        <w:rPr>
          <w:rFonts w:asciiTheme="minorHAnsi" w:hAnsiTheme="minorHAnsi" w:cstheme="minorHAnsi"/>
          <w:b/>
        </w:rPr>
      </w:pPr>
      <w:r w:rsidRPr="00754362">
        <w:rPr>
          <w:rFonts w:asciiTheme="minorHAnsi" w:hAnsiTheme="minorHAnsi" w:cstheme="minorHAnsi"/>
        </w:rPr>
        <w:t xml:space="preserve">W przypadku wspólnego ubiegania się o zamówienie przez Wykonawców, ww. oświadczenie składa każdy z Wykonawców wspólnie ubiegających się o zamówienie. Oświadczenie to musi potwierdzać </w:t>
      </w:r>
      <w:r w:rsidR="00E35F30">
        <w:rPr>
          <w:rFonts w:asciiTheme="minorHAnsi" w:hAnsiTheme="minorHAnsi" w:cstheme="minorHAnsi"/>
        </w:rPr>
        <w:t xml:space="preserve">spełnienie warunków udziału </w:t>
      </w:r>
      <w:r w:rsidR="00E35F30">
        <w:rPr>
          <w:rFonts w:asciiTheme="minorHAnsi" w:hAnsiTheme="minorHAnsi" w:cstheme="minorHAnsi"/>
        </w:rPr>
        <w:br/>
        <w:t xml:space="preserve">w postępowaniu oraz </w:t>
      </w:r>
      <w:r w:rsidRPr="00754362">
        <w:rPr>
          <w:rFonts w:asciiTheme="minorHAnsi" w:hAnsiTheme="minorHAnsi" w:cstheme="minorHAnsi"/>
        </w:rPr>
        <w:t>brak podstaw wykluczenia</w:t>
      </w:r>
      <w:r w:rsidR="00E35F30">
        <w:rPr>
          <w:rFonts w:asciiTheme="minorHAnsi" w:hAnsiTheme="minorHAnsi" w:cstheme="minorHAnsi"/>
        </w:rPr>
        <w:t xml:space="preserve"> w zakresie, w którym każdy </w:t>
      </w:r>
      <w:r w:rsidR="00E35F30">
        <w:rPr>
          <w:rFonts w:asciiTheme="minorHAnsi" w:hAnsiTheme="minorHAnsi" w:cstheme="minorHAnsi"/>
        </w:rPr>
        <w:br/>
        <w:t xml:space="preserve">z Wykonawców wykazuje spełnianie warunków udziału w postępowaniu oraz brak podstaw </w:t>
      </w:r>
      <w:r w:rsidR="00CC52AF">
        <w:rPr>
          <w:rFonts w:asciiTheme="minorHAnsi" w:hAnsiTheme="minorHAnsi" w:cstheme="minorHAnsi"/>
        </w:rPr>
        <w:t>wykluczenia</w:t>
      </w:r>
      <w:r w:rsidRPr="00754362">
        <w:rPr>
          <w:rFonts w:asciiTheme="minorHAnsi" w:hAnsiTheme="minorHAnsi" w:cstheme="minorHAnsi"/>
        </w:rPr>
        <w:t xml:space="preserve">. </w:t>
      </w:r>
    </w:p>
    <w:p w:rsidR="00F734E7" w:rsidRDefault="00F734E7" w:rsidP="00D57C7B">
      <w:pPr>
        <w:pStyle w:val="Akapitzlist"/>
        <w:numPr>
          <w:ilvl w:val="2"/>
          <w:numId w:val="8"/>
        </w:numPr>
        <w:spacing w:line="276" w:lineRule="auto"/>
        <w:ind w:left="1418" w:hanging="851"/>
        <w:jc w:val="both"/>
        <w:rPr>
          <w:rFonts w:asciiTheme="minorHAnsi" w:hAnsiTheme="minorHAnsi" w:cstheme="minorHAnsi"/>
        </w:rPr>
      </w:pPr>
      <w:r w:rsidRPr="00754362">
        <w:rPr>
          <w:rFonts w:asciiTheme="minorHAnsi" w:hAnsiTheme="minorHAnsi" w:cstheme="minorHAnsi"/>
        </w:rPr>
        <w:t>Wykonawca, który powołuje się na zasoby innych podmiotów, w celu wykazania braku istnienia wobec nich podstaw wykluczenia oraz spełniania, w zakresie, w jakim powołuje się na</w:t>
      </w:r>
      <w:r w:rsidR="0006588B" w:rsidRPr="00754362">
        <w:rPr>
          <w:rFonts w:asciiTheme="minorHAnsi" w:hAnsiTheme="minorHAnsi" w:cstheme="minorHAnsi"/>
        </w:rPr>
        <w:t xml:space="preserve"> ich zasoby, warunków udziału w </w:t>
      </w:r>
      <w:r w:rsidRPr="00754362">
        <w:rPr>
          <w:rFonts w:asciiTheme="minorHAnsi" w:hAnsiTheme="minorHAnsi" w:cstheme="minorHAnsi"/>
        </w:rPr>
        <w:t>postępowaniu, zamieszcza inf</w:t>
      </w:r>
      <w:r w:rsidR="0006588B" w:rsidRPr="00754362">
        <w:rPr>
          <w:rFonts w:asciiTheme="minorHAnsi" w:hAnsiTheme="minorHAnsi" w:cstheme="minorHAnsi"/>
        </w:rPr>
        <w:t>ormacje o tych podmiotach w ww. </w:t>
      </w:r>
      <w:r w:rsidRPr="00754362">
        <w:rPr>
          <w:rFonts w:asciiTheme="minorHAnsi" w:hAnsiTheme="minorHAnsi" w:cstheme="minorHAnsi"/>
        </w:rPr>
        <w:t>oświadczeniu.</w:t>
      </w:r>
    </w:p>
    <w:p w:rsidR="007E5965" w:rsidRPr="00754362" w:rsidRDefault="007E5965" w:rsidP="007E5965">
      <w:pPr>
        <w:pStyle w:val="Akapitzlist"/>
        <w:spacing w:line="276" w:lineRule="auto"/>
        <w:ind w:left="1418"/>
        <w:jc w:val="both"/>
        <w:rPr>
          <w:rFonts w:asciiTheme="minorHAnsi" w:hAnsiTheme="minorHAnsi" w:cstheme="minorHAnsi"/>
        </w:rPr>
      </w:pPr>
    </w:p>
    <w:p w:rsidR="00986EBD" w:rsidRPr="009D61D7" w:rsidRDefault="00B22EBD" w:rsidP="00D57C7B">
      <w:pPr>
        <w:pStyle w:val="Akapitzlist"/>
        <w:numPr>
          <w:ilvl w:val="1"/>
          <w:numId w:val="8"/>
        </w:numPr>
        <w:spacing w:line="276" w:lineRule="auto"/>
        <w:ind w:left="567" w:hanging="567"/>
        <w:jc w:val="both"/>
        <w:rPr>
          <w:rFonts w:asciiTheme="minorHAnsi" w:hAnsiTheme="minorHAnsi" w:cstheme="minorHAnsi"/>
        </w:rPr>
      </w:pPr>
      <w:r w:rsidRPr="00754362">
        <w:rPr>
          <w:rFonts w:asciiTheme="minorHAnsi" w:hAnsiTheme="minorHAnsi" w:cstheme="minorHAnsi"/>
        </w:rPr>
        <w:t>Zamawiający, zgodnie z art. 24aa ust. 1 ustawy, najpierw dokona oceny ofert, a następnie zbada, czy Wykonawca, którego oferta została oceniona jako najkorzystniejsza, nie podlega wykluczeniu</w:t>
      </w:r>
      <w:r w:rsidR="005C6587">
        <w:rPr>
          <w:rFonts w:asciiTheme="minorHAnsi" w:hAnsiTheme="minorHAnsi" w:cstheme="minorHAnsi"/>
        </w:rPr>
        <w:t xml:space="preserve"> oraz spełnia warunki udziału w postępowaniu</w:t>
      </w:r>
      <w:r w:rsidRPr="00754362">
        <w:rPr>
          <w:rFonts w:asciiTheme="minorHAnsi" w:hAnsiTheme="minorHAnsi" w:cstheme="minorHAnsi"/>
        </w:rPr>
        <w:t xml:space="preserve">. </w:t>
      </w:r>
      <w:r w:rsidR="00064B4E" w:rsidRPr="00754362">
        <w:rPr>
          <w:rFonts w:asciiTheme="minorHAnsi" w:hAnsiTheme="minorHAnsi" w:cstheme="minorHAnsi"/>
        </w:rPr>
        <w:t xml:space="preserve">W tym celu, zgodnie z art. 26 ust. 2 ustawy, Zamawiający przed udzieleniem zamówienia wezwie Wykonawcę, którego oferta została najwyżej oceniona, do złożenia w wyznaczonym, nie krótszym niż 5 dni terminie, aktualnych na dzień złożenia oświadczeń i dokumentów, o których mowa w </w:t>
      </w:r>
      <w:r w:rsidR="00064B4E" w:rsidRPr="009D61D7">
        <w:rPr>
          <w:rFonts w:asciiTheme="minorHAnsi" w:hAnsiTheme="minorHAnsi" w:cstheme="minorHAnsi"/>
        </w:rPr>
        <w:t xml:space="preserve">pkt. 4.6, </w:t>
      </w:r>
      <w:r w:rsidR="00064B4E" w:rsidRPr="009D61D7">
        <w:rPr>
          <w:rFonts w:asciiTheme="minorHAnsi" w:hAnsiTheme="minorHAnsi" w:cstheme="minorHAnsi"/>
          <w:color w:val="000000"/>
          <w:spacing w:val="4"/>
        </w:rPr>
        <w:t>5.3.</w:t>
      </w:r>
      <w:r w:rsidR="00935CBA" w:rsidRPr="009D61D7">
        <w:rPr>
          <w:rFonts w:asciiTheme="minorHAnsi" w:hAnsiTheme="minorHAnsi" w:cstheme="minorHAnsi"/>
          <w:color w:val="000000"/>
          <w:spacing w:val="4"/>
        </w:rPr>
        <w:t>, 5.4.</w:t>
      </w:r>
      <w:r w:rsidR="00064B4E" w:rsidRPr="009D61D7">
        <w:rPr>
          <w:rFonts w:asciiTheme="minorHAnsi" w:hAnsiTheme="minorHAnsi" w:cstheme="minorHAnsi"/>
          <w:color w:val="000000"/>
          <w:spacing w:val="4"/>
        </w:rPr>
        <w:t>i 5.8.</w:t>
      </w:r>
    </w:p>
    <w:p w:rsidR="007A6CDA" w:rsidRPr="00754362" w:rsidRDefault="007A6CDA" w:rsidP="008139BE">
      <w:pPr>
        <w:pStyle w:val="Akapitzlist"/>
        <w:spacing w:line="276" w:lineRule="auto"/>
        <w:ind w:left="360"/>
        <w:jc w:val="both"/>
        <w:rPr>
          <w:rFonts w:asciiTheme="minorHAnsi" w:hAnsiTheme="minorHAnsi" w:cstheme="minorHAnsi"/>
          <w:b/>
        </w:rPr>
      </w:pPr>
    </w:p>
    <w:p w:rsidR="008139BE" w:rsidRPr="002614D4" w:rsidRDefault="008139BE" w:rsidP="00D57C7B">
      <w:pPr>
        <w:pStyle w:val="Akapitzlist"/>
        <w:numPr>
          <w:ilvl w:val="1"/>
          <w:numId w:val="8"/>
        </w:numPr>
        <w:spacing w:line="276" w:lineRule="auto"/>
        <w:ind w:left="567" w:hanging="567"/>
        <w:jc w:val="both"/>
        <w:rPr>
          <w:rFonts w:asciiTheme="minorHAnsi" w:hAnsiTheme="minorHAnsi" w:cstheme="minorHAnsi"/>
          <w:b/>
        </w:rPr>
      </w:pPr>
      <w:r w:rsidRPr="002614D4">
        <w:rPr>
          <w:rFonts w:asciiTheme="minorHAnsi" w:hAnsiTheme="minorHAnsi" w:cstheme="minorHAnsi"/>
          <w:b/>
        </w:rPr>
        <w:t>Na potwierdzenie nie podlegania wykluczeniu z postępowania Zamawiający będzie żądał od Wykonawcy, którego oferta zostanie najwyżej oceniona, następujących dokumentów:</w:t>
      </w:r>
    </w:p>
    <w:p w:rsidR="007E5965" w:rsidRPr="007E5965" w:rsidRDefault="007E5965" w:rsidP="007E5965">
      <w:pPr>
        <w:pStyle w:val="Akapitzlist"/>
        <w:numPr>
          <w:ilvl w:val="2"/>
          <w:numId w:val="8"/>
        </w:numPr>
        <w:spacing w:line="276" w:lineRule="auto"/>
        <w:ind w:left="1418" w:hanging="851"/>
        <w:jc w:val="both"/>
        <w:rPr>
          <w:rFonts w:asciiTheme="minorHAnsi" w:hAnsiTheme="minorHAnsi" w:cstheme="minorHAnsi"/>
        </w:rPr>
      </w:pPr>
      <w:r w:rsidRPr="007E5965">
        <w:rPr>
          <w:rFonts w:asciiTheme="minorHAnsi" w:hAnsiTheme="minorHAnsi" w:cstheme="minorHAnsi"/>
        </w:rPr>
        <w:t xml:space="preserve">zaświadczenia właściwego naczelnika urzędu skarbowego potwierdzającego, że Wykonawca nie zalega z opłacaniem podatków, wystawionego nie wcześniej niż </w:t>
      </w:r>
      <w:r w:rsidR="00D765C7">
        <w:rPr>
          <w:rFonts w:asciiTheme="minorHAnsi" w:hAnsiTheme="minorHAnsi" w:cstheme="minorHAnsi"/>
        </w:rPr>
        <w:br/>
      </w:r>
      <w:r w:rsidRPr="007E5965">
        <w:rPr>
          <w:rFonts w:asciiTheme="minorHAnsi" w:hAnsiTheme="minorHAnsi" w:cstheme="minorHAnsi"/>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5965" w:rsidRPr="007E5965" w:rsidRDefault="007E5965" w:rsidP="007E5965">
      <w:pPr>
        <w:pStyle w:val="Akapitzlist"/>
        <w:numPr>
          <w:ilvl w:val="2"/>
          <w:numId w:val="8"/>
        </w:numPr>
        <w:spacing w:line="276" w:lineRule="auto"/>
        <w:ind w:left="1418" w:hanging="851"/>
        <w:jc w:val="both"/>
        <w:rPr>
          <w:rFonts w:asciiTheme="minorHAnsi" w:hAnsiTheme="minorHAnsi" w:cstheme="minorHAnsi"/>
        </w:rPr>
      </w:pPr>
      <w:r w:rsidRPr="007E5965">
        <w:rPr>
          <w:rFonts w:asciiTheme="minorHAnsi" w:hAnsiTheme="minorHAnsi" w:cstheme="minorHAns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E5965" w:rsidRPr="007E5965" w:rsidRDefault="007E5965" w:rsidP="007E5965">
      <w:pPr>
        <w:pStyle w:val="Akapitzlist"/>
        <w:numPr>
          <w:ilvl w:val="2"/>
          <w:numId w:val="8"/>
        </w:numPr>
        <w:spacing w:line="276" w:lineRule="auto"/>
        <w:ind w:left="1418" w:hanging="851"/>
        <w:jc w:val="both"/>
        <w:rPr>
          <w:rFonts w:asciiTheme="minorHAnsi" w:hAnsiTheme="minorHAnsi" w:cstheme="minorHAnsi"/>
        </w:rPr>
      </w:pPr>
      <w:r w:rsidRPr="007E5965">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E5965" w:rsidRPr="007E5965" w:rsidRDefault="007E5965" w:rsidP="007E5965">
      <w:pPr>
        <w:pStyle w:val="Akapitzlist"/>
        <w:numPr>
          <w:ilvl w:val="2"/>
          <w:numId w:val="8"/>
        </w:numPr>
        <w:spacing w:line="276" w:lineRule="auto"/>
        <w:ind w:left="1418" w:hanging="851"/>
        <w:jc w:val="both"/>
        <w:rPr>
          <w:rFonts w:asciiTheme="minorHAnsi" w:hAnsiTheme="minorHAnsi" w:cstheme="minorHAnsi"/>
        </w:rPr>
      </w:pPr>
      <w:r w:rsidRPr="007E5965">
        <w:rPr>
          <w:rFonts w:asciiTheme="minorHAnsi" w:hAnsiTheme="minorHAnsi" w:cstheme="minorHAnsi"/>
        </w:rPr>
        <w:t>oświadczenia Wykonawcy o braku orzeczenia wobec niego tytułem środka zapobiegawczego zakazu ubiegania się o zamówienie publiczne;</w:t>
      </w:r>
    </w:p>
    <w:p w:rsidR="00F44D3E" w:rsidRDefault="007E5965">
      <w:pPr>
        <w:pStyle w:val="Akapitzlist"/>
        <w:numPr>
          <w:ilvl w:val="2"/>
          <w:numId w:val="8"/>
        </w:numPr>
        <w:spacing w:line="276" w:lineRule="auto"/>
        <w:ind w:left="1418" w:hanging="851"/>
        <w:jc w:val="both"/>
        <w:rPr>
          <w:rFonts w:asciiTheme="minorHAnsi" w:hAnsiTheme="minorHAnsi" w:cstheme="minorHAnsi"/>
        </w:rPr>
      </w:pPr>
      <w:r w:rsidRPr="007E5965">
        <w:rPr>
          <w:rFonts w:asciiTheme="minorHAnsi" w:hAnsiTheme="minorHAnsi" w:cstheme="minorHAnsi"/>
        </w:rPr>
        <w:t xml:space="preserve">oświadczenia Wykonawcy o niezaleganiu z opłacaniem podatków i opłat lokalnych, o których mowa w ustawie z dnia 12 stycznia 1991r. o podatkach </w:t>
      </w:r>
      <w:r w:rsidRPr="007E5965">
        <w:rPr>
          <w:rFonts w:asciiTheme="minorHAnsi" w:hAnsiTheme="minorHAnsi" w:cstheme="minorHAnsi"/>
        </w:rPr>
        <w:br/>
        <w:t>i opłatach lokalnych (Dz. U. z 2019r. poz. 1170  z późn. zm.).</w:t>
      </w:r>
    </w:p>
    <w:p w:rsidR="008139BE" w:rsidRPr="00297738" w:rsidRDefault="008139BE" w:rsidP="008139BE">
      <w:pPr>
        <w:tabs>
          <w:tab w:val="left" w:pos="360"/>
        </w:tabs>
        <w:spacing w:line="276" w:lineRule="auto"/>
        <w:ind w:left="993" w:hanging="567"/>
        <w:jc w:val="both"/>
        <w:rPr>
          <w:rFonts w:asciiTheme="minorHAnsi" w:hAnsiTheme="minorHAnsi" w:cstheme="minorHAnsi"/>
        </w:rPr>
      </w:pPr>
    </w:p>
    <w:p w:rsidR="008139BE" w:rsidRPr="00297738" w:rsidRDefault="008139BE" w:rsidP="00D57C7B">
      <w:pPr>
        <w:pStyle w:val="Akapitzlist"/>
        <w:numPr>
          <w:ilvl w:val="1"/>
          <w:numId w:val="8"/>
        </w:numPr>
        <w:spacing w:line="276" w:lineRule="auto"/>
        <w:ind w:left="567" w:hanging="567"/>
        <w:jc w:val="both"/>
        <w:rPr>
          <w:rFonts w:asciiTheme="minorHAnsi" w:hAnsiTheme="minorHAnsi" w:cstheme="minorHAnsi"/>
          <w:bCs/>
        </w:rPr>
      </w:pPr>
      <w:r w:rsidRPr="00297738">
        <w:rPr>
          <w:rFonts w:asciiTheme="minorHAnsi" w:hAnsiTheme="minorHAnsi" w:cstheme="minorHAnsi"/>
          <w:bCs/>
        </w:rPr>
        <w:t xml:space="preserve">Dokumenty podmiotów zagranicznych </w:t>
      </w:r>
    </w:p>
    <w:p w:rsidR="008139BE" w:rsidRPr="00297738" w:rsidRDefault="008139BE" w:rsidP="00D57C7B">
      <w:pPr>
        <w:pStyle w:val="Akapitzlist"/>
        <w:numPr>
          <w:ilvl w:val="2"/>
          <w:numId w:val="8"/>
        </w:numPr>
        <w:spacing w:line="276" w:lineRule="auto"/>
        <w:ind w:left="1418" w:hanging="851"/>
        <w:jc w:val="both"/>
        <w:rPr>
          <w:rFonts w:asciiTheme="minorHAnsi" w:hAnsiTheme="minorHAnsi" w:cstheme="minorHAnsi"/>
        </w:rPr>
      </w:pPr>
      <w:r w:rsidRPr="00297738">
        <w:rPr>
          <w:rFonts w:asciiTheme="minorHAnsi" w:hAnsiTheme="minorHAnsi" w:cstheme="minorHAnsi"/>
        </w:rPr>
        <w:t>Jeżeli Wykonawca ma siedzibę lub miejsce zamieszkania poza terytorium Rzeczypospolitej Polskiej, zamiast dokument</w:t>
      </w:r>
      <w:r w:rsidR="004C6223">
        <w:rPr>
          <w:rFonts w:asciiTheme="minorHAnsi" w:hAnsiTheme="minorHAnsi" w:cstheme="minorHAnsi"/>
        </w:rPr>
        <w:t>ów</w:t>
      </w:r>
      <w:r w:rsidR="00CA4240" w:rsidRPr="00297738">
        <w:rPr>
          <w:rFonts w:asciiTheme="minorHAnsi" w:hAnsiTheme="minorHAnsi" w:cstheme="minorHAnsi"/>
        </w:rPr>
        <w:t xml:space="preserve">, o których mowa w </w:t>
      </w:r>
      <w:proofErr w:type="spellStart"/>
      <w:r w:rsidRPr="00297738">
        <w:rPr>
          <w:rFonts w:asciiTheme="minorHAnsi" w:hAnsiTheme="minorHAnsi" w:cstheme="minorHAnsi"/>
        </w:rPr>
        <w:t>ppkt</w:t>
      </w:r>
      <w:proofErr w:type="spellEnd"/>
      <w:r w:rsidRPr="00297738">
        <w:rPr>
          <w:rFonts w:asciiTheme="minorHAnsi" w:hAnsiTheme="minorHAnsi" w:cstheme="minorHAnsi"/>
        </w:rPr>
        <w:t xml:space="preserve"> 5.3.1. </w:t>
      </w:r>
      <w:r w:rsidR="004C6223">
        <w:rPr>
          <w:rFonts w:asciiTheme="minorHAnsi" w:hAnsiTheme="minorHAnsi" w:cstheme="minorHAnsi"/>
        </w:rPr>
        <w:t>i 5.3.2.</w:t>
      </w:r>
      <w:r w:rsidRPr="00297738">
        <w:rPr>
          <w:rFonts w:asciiTheme="minorHAnsi" w:hAnsiTheme="minorHAnsi" w:cstheme="minorHAnsi"/>
        </w:rPr>
        <w:t>– składa dokument lub dokumenty wystawione w kraju, w którym Wykonawca ma siedzibę lub miejsce zamieszkania, potwierdzające</w:t>
      </w:r>
      <w:r w:rsidR="00CA4240" w:rsidRPr="00297738">
        <w:rPr>
          <w:rFonts w:asciiTheme="minorHAnsi" w:hAnsiTheme="minorHAnsi" w:cstheme="minorHAnsi"/>
        </w:rPr>
        <w:t>, że nie </w:t>
      </w:r>
      <w:r w:rsidRPr="00297738">
        <w:rPr>
          <w:rFonts w:asciiTheme="minorHAnsi" w:hAnsiTheme="minorHAnsi" w:cstheme="minorHAnsi"/>
        </w:rPr>
        <w:t>zalega z uiszczaniem składek</w:t>
      </w:r>
      <w:r w:rsidR="00CA4240" w:rsidRPr="00297738">
        <w:rPr>
          <w:rFonts w:asciiTheme="minorHAnsi" w:hAnsiTheme="minorHAnsi" w:cstheme="minorHAnsi"/>
        </w:rPr>
        <w:t xml:space="preserve"> na ubezpieczenie społeczne lub </w:t>
      </w:r>
      <w:r w:rsidRPr="00297738">
        <w:rPr>
          <w:rFonts w:asciiTheme="minorHAnsi" w:hAnsiTheme="minorHAnsi" w:cstheme="minorHAnsi"/>
        </w:rPr>
        <w:t>zdrowotne albo, że zawarł porozumienie z</w:t>
      </w:r>
      <w:r w:rsidR="00F53292">
        <w:rPr>
          <w:rFonts w:asciiTheme="minorHAnsi" w:hAnsiTheme="minorHAnsi" w:cstheme="minorHAnsi"/>
        </w:rPr>
        <w:t> </w:t>
      </w:r>
      <w:r w:rsidRPr="00297738">
        <w:rPr>
          <w:rFonts w:asciiTheme="minorHAnsi" w:hAnsiTheme="minorHAnsi" w:cstheme="minorHAnsi"/>
        </w:rPr>
        <w:t>właściwym organem w sprawie spłat tych należności wraz z ewentualnymi odsetkami lub grzywnami, w szczególności uzyskał przewidziane pr</w:t>
      </w:r>
      <w:r w:rsidR="00CA4240" w:rsidRPr="00297738">
        <w:rPr>
          <w:rFonts w:asciiTheme="minorHAnsi" w:hAnsiTheme="minorHAnsi" w:cstheme="minorHAnsi"/>
        </w:rPr>
        <w:t>awem zwolnienie, odroczenie lub </w:t>
      </w:r>
      <w:r w:rsidRPr="00297738">
        <w:rPr>
          <w:rFonts w:asciiTheme="minorHAnsi" w:hAnsiTheme="minorHAnsi" w:cstheme="minorHAnsi"/>
        </w:rPr>
        <w:t>rozłożenie na raty zaległych płatności lub wstrzymanie w całości wykonania decyzji właściwego organu -</w:t>
      </w:r>
      <w:r w:rsidR="00F7097E" w:rsidRPr="00297738">
        <w:rPr>
          <w:rFonts w:asciiTheme="minorHAnsi" w:hAnsiTheme="minorHAnsi" w:cstheme="minorHAnsi"/>
        </w:rPr>
        <w:t xml:space="preserve"> wystawione nie wcześniej niż </w:t>
      </w:r>
      <w:r w:rsidR="00CA4240" w:rsidRPr="00297738">
        <w:rPr>
          <w:rFonts w:asciiTheme="minorHAnsi" w:hAnsiTheme="minorHAnsi" w:cstheme="minorHAnsi"/>
        </w:rPr>
        <w:t>3 </w:t>
      </w:r>
      <w:r w:rsidRPr="00297738">
        <w:rPr>
          <w:rFonts w:asciiTheme="minorHAnsi" w:hAnsiTheme="minorHAnsi" w:cstheme="minorHAnsi"/>
        </w:rPr>
        <w:t>miesiące przed upływem terminu składania ofert.</w:t>
      </w:r>
    </w:p>
    <w:p w:rsidR="008139BE" w:rsidRPr="00297738" w:rsidRDefault="008139BE" w:rsidP="00D57C7B">
      <w:pPr>
        <w:pStyle w:val="Akapitzlist"/>
        <w:numPr>
          <w:ilvl w:val="2"/>
          <w:numId w:val="8"/>
        </w:numPr>
        <w:spacing w:line="276" w:lineRule="auto"/>
        <w:ind w:left="1418" w:hanging="851"/>
        <w:jc w:val="both"/>
        <w:rPr>
          <w:rFonts w:asciiTheme="minorHAnsi" w:hAnsiTheme="minorHAnsi" w:cstheme="minorHAnsi"/>
        </w:rPr>
      </w:pPr>
      <w:r w:rsidRPr="00297738">
        <w:rPr>
          <w:rFonts w:asciiTheme="minorHAnsi" w:hAnsiTheme="minorHAnsi" w:cstheme="minorHAnsi"/>
        </w:rPr>
        <w:t xml:space="preserve">Jeżeli w kraju, w którym Wykonawca ma siedzibę lub miejsce zamieszkania, nie wydaje się dokumentów, o których mowa w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5.4.1. zastępuje się je dokumentem zawierającym odpowie</w:t>
      </w:r>
      <w:r w:rsidR="00F7097E" w:rsidRPr="00297738">
        <w:rPr>
          <w:rFonts w:asciiTheme="minorHAnsi" w:hAnsiTheme="minorHAnsi" w:cstheme="minorHAnsi"/>
        </w:rPr>
        <w:t>dnio oświadczenie Wykonawcy, ze </w:t>
      </w:r>
      <w:r w:rsidRPr="00297738">
        <w:rPr>
          <w:rFonts w:asciiTheme="minorHAnsi" w:hAnsiTheme="minorHAnsi" w:cstheme="minorHAnsi"/>
        </w:rPr>
        <w:t xml:space="preserve">wskazaniem osoby albo osób uprawnionych do jego reprezentacji, złożone przed notariuszem lub przed organem sądowym, administracyjnym albo organem samorządu zawodowego lub gospodarczego właściwym ze względu na siedzibę lub miejsce zamieszkania Wykonawcy. Wymagania dotyczące daty wystawienia dokumentu określone w 5.4.1. stosuje się odpowiednio.  </w:t>
      </w:r>
    </w:p>
    <w:p w:rsidR="00986EBD" w:rsidRPr="00297738" w:rsidRDefault="00986EBD">
      <w:pPr>
        <w:shd w:val="clear" w:color="auto" w:fill="FFFFFF"/>
        <w:spacing w:line="276" w:lineRule="auto"/>
        <w:ind w:left="567" w:hanging="567"/>
        <w:rPr>
          <w:rFonts w:asciiTheme="minorHAnsi" w:hAnsiTheme="minorHAnsi" w:cstheme="minorHAnsi"/>
          <w:u w:val="single"/>
        </w:rPr>
      </w:pPr>
    </w:p>
    <w:p w:rsidR="00986EBD" w:rsidRPr="00297738" w:rsidRDefault="00B22EBD" w:rsidP="00D57C7B">
      <w:pPr>
        <w:pStyle w:val="Akapitzlist"/>
        <w:numPr>
          <w:ilvl w:val="1"/>
          <w:numId w:val="8"/>
        </w:numPr>
        <w:shd w:val="clear" w:color="auto" w:fill="FFFFFF"/>
        <w:spacing w:line="276" w:lineRule="auto"/>
        <w:ind w:left="567" w:hanging="567"/>
        <w:rPr>
          <w:rFonts w:asciiTheme="minorHAnsi" w:hAnsiTheme="minorHAnsi" w:cstheme="minorHAnsi"/>
          <w:bCs/>
        </w:rPr>
      </w:pPr>
      <w:r w:rsidRPr="00297738">
        <w:rPr>
          <w:rFonts w:asciiTheme="minorHAnsi" w:hAnsiTheme="minorHAnsi" w:cstheme="minorHAnsi"/>
          <w:bCs/>
        </w:rPr>
        <w:t>Dokumenty dotyczące przynależności do tej samej grupy kapitałowej</w:t>
      </w:r>
    </w:p>
    <w:p w:rsidR="00986EBD" w:rsidRPr="00297738" w:rsidRDefault="00B22EBD">
      <w:pPr>
        <w:pStyle w:val="Akapitzlist"/>
        <w:spacing w:line="276" w:lineRule="auto"/>
        <w:ind w:left="567"/>
        <w:jc w:val="both"/>
        <w:rPr>
          <w:rFonts w:asciiTheme="minorHAnsi" w:hAnsiTheme="minorHAnsi" w:cstheme="minorHAnsi"/>
        </w:rPr>
      </w:pPr>
      <w:r w:rsidRPr="00297738">
        <w:rPr>
          <w:rFonts w:asciiTheme="minorHAnsi" w:hAnsiTheme="minorHAnsi" w:cstheme="minorHAnsi"/>
        </w:rPr>
        <w:t xml:space="preserve">Wykonawca, w terminie 3 dni od dnia zamieszczenia na stronie internetowej informacji, </w:t>
      </w:r>
      <w:r w:rsidR="00D765C7">
        <w:rPr>
          <w:rFonts w:asciiTheme="minorHAnsi" w:hAnsiTheme="minorHAnsi" w:cstheme="minorHAnsi"/>
        </w:rPr>
        <w:br/>
      </w:r>
      <w:r w:rsidRPr="00297738">
        <w:rPr>
          <w:rFonts w:asciiTheme="minorHAnsi" w:hAnsiTheme="minorHAnsi" w:cstheme="minorHAnsi"/>
        </w:rPr>
        <w:t xml:space="preserve">o której mowa w art. 86 ust. 5 ustawy Pzp, przekaże Zamawiającemu oświadczenie </w:t>
      </w:r>
      <w:r w:rsidR="00D765C7">
        <w:rPr>
          <w:rFonts w:asciiTheme="minorHAnsi" w:hAnsiTheme="minorHAnsi" w:cstheme="minorHAnsi"/>
        </w:rPr>
        <w:br/>
      </w:r>
      <w:r w:rsidRPr="00297738">
        <w:rPr>
          <w:rFonts w:asciiTheme="minorHAnsi" w:hAnsiTheme="minorHAnsi" w:cstheme="minorHAnsi"/>
        </w:rPr>
        <w:t xml:space="preserve">o przynależności do tej samej grupy kapitałowej w rozumieniu ustawy z dnia 16 lutego 2007r. o ochronie konkurencji i konsumentów (wzór oświadczenia zostanie opublikowany przez Zamawiającego na stronie internetowej wraz z informacją z otwarcia ofert).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986EBD" w:rsidRPr="00297738" w:rsidRDefault="00B22EBD">
      <w:pPr>
        <w:pStyle w:val="Akapitzlist"/>
        <w:spacing w:line="276" w:lineRule="auto"/>
        <w:ind w:left="567"/>
        <w:jc w:val="both"/>
        <w:rPr>
          <w:rFonts w:asciiTheme="minorHAnsi" w:hAnsiTheme="minorHAnsi" w:cstheme="minorHAnsi"/>
          <w:b/>
        </w:rPr>
      </w:pPr>
      <w:r w:rsidRPr="00297738">
        <w:rPr>
          <w:rFonts w:asciiTheme="minorHAnsi" w:hAnsiTheme="minorHAnsi" w:cstheme="minorHAnsi"/>
          <w:b/>
        </w:rPr>
        <w:t xml:space="preserve">Wykonawca nie jest zobowiązany do składania powyższego oświadczenia wraz z ofertą lecz po powzięciu wiadomości o okolicznościach warunkujących jego złożenie, zgodnie </w:t>
      </w:r>
      <w:r w:rsidR="00D765C7">
        <w:rPr>
          <w:rFonts w:asciiTheme="minorHAnsi" w:hAnsiTheme="minorHAnsi" w:cstheme="minorHAnsi"/>
          <w:b/>
        </w:rPr>
        <w:br/>
      </w:r>
      <w:r w:rsidRPr="00297738">
        <w:rPr>
          <w:rFonts w:asciiTheme="minorHAnsi" w:hAnsiTheme="minorHAnsi" w:cstheme="minorHAnsi"/>
          <w:b/>
        </w:rPr>
        <w:t>z przywołanym artykułem ustawy.</w:t>
      </w:r>
    </w:p>
    <w:p w:rsidR="00986EBD" w:rsidRPr="00297738" w:rsidRDefault="00986EBD">
      <w:pPr>
        <w:tabs>
          <w:tab w:val="left" w:pos="360"/>
        </w:tabs>
        <w:spacing w:line="276" w:lineRule="auto"/>
        <w:ind w:left="567" w:hanging="567"/>
        <w:jc w:val="both"/>
        <w:rPr>
          <w:rFonts w:asciiTheme="minorHAnsi" w:hAnsiTheme="minorHAnsi" w:cstheme="minorHAnsi"/>
        </w:rPr>
      </w:pP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highlight w:val="white"/>
        </w:rPr>
      </w:pPr>
      <w:r w:rsidRPr="00297738">
        <w:rPr>
          <w:rFonts w:asciiTheme="minorHAnsi" w:hAnsiTheme="minorHAnsi" w:cstheme="minorHAnsi"/>
        </w:rPr>
        <w:t xml:space="preserve">Wykonawca w sytuacji zaistnienia podstaw do jego wykluczenia z postępowania na podstawie art. 24 ust. 1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13 i 14 oraz 16-20</w:t>
      </w:r>
      <w:r w:rsidR="00CC52AF">
        <w:rPr>
          <w:rFonts w:asciiTheme="minorHAnsi" w:hAnsiTheme="minorHAnsi" w:cstheme="minorHAnsi"/>
        </w:rPr>
        <w:t xml:space="preserve"> i </w:t>
      </w:r>
      <w:r w:rsidRPr="00297738">
        <w:rPr>
          <w:rFonts w:asciiTheme="minorHAnsi" w:hAnsiTheme="minorHAnsi" w:cstheme="minorHAnsi"/>
        </w:rPr>
        <w:t xml:space="preserve"> </w:t>
      </w:r>
      <w:r w:rsidR="00CC52AF">
        <w:rPr>
          <w:rFonts w:asciiTheme="minorHAnsi" w:hAnsiTheme="minorHAnsi" w:cstheme="minorHAnsi"/>
        </w:rPr>
        <w:t>ust. 5</w:t>
      </w:r>
      <w:r w:rsidR="00CC52AF" w:rsidRPr="00297738">
        <w:rPr>
          <w:rFonts w:asciiTheme="minorHAnsi" w:hAnsiTheme="minorHAnsi" w:cstheme="minorHAnsi"/>
        </w:rPr>
        <w:t xml:space="preserve"> </w:t>
      </w:r>
      <w:r w:rsidRPr="00297738">
        <w:rPr>
          <w:rFonts w:asciiTheme="minorHAnsi" w:hAnsiTheme="minorHAnsi" w:cstheme="minorHAnsi"/>
        </w:rPr>
        <w:t>ustawy</w:t>
      </w:r>
      <w:r w:rsidR="00CC52AF">
        <w:rPr>
          <w:rFonts w:asciiTheme="minorHAnsi" w:hAnsiTheme="minorHAnsi" w:cstheme="minorHAnsi"/>
        </w:rPr>
        <w:t xml:space="preserve"> </w:t>
      </w:r>
      <w:r w:rsidRPr="00297738">
        <w:rPr>
          <w:rFonts w:asciiTheme="minorHAnsi" w:hAnsiTheme="minorHAnsi" w:cstheme="minorHAnsi"/>
        </w:rPr>
        <w:t xml:space="preserve">–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tzw. </w:t>
      </w:r>
      <w:proofErr w:type="spellStart"/>
      <w:r w:rsidRPr="00297738">
        <w:rPr>
          <w:rFonts w:asciiTheme="minorHAnsi" w:hAnsiTheme="minorHAnsi" w:cstheme="minorHAnsi"/>
        </w:rPr>
        <w:t>self-cleaning</w:t>
      </w:r>
      <w:proofErr w:type="spellEnd"/>
      <w:r w:rsidRPr="00297738">
        <w:rPr>
          <w:rFonts w:asciiTheme="minorHAnsi" w:hAnsiTheme="minorHAnsi" w:cstheme="minorHAnsi"/>
        </w:rPr>
        <w:t xml:space="preserve">. Zamawiający  rozpatrzy dowody wykazane wyżej i dokona ich oceny w świetle przesłanek wykluczenia Wykonawcy określonych w art. </w:t>
      </w:r>
      <w:r w:rsidRPr="00297738">
        <w:rPr>
          <w:rFonts w:asciiTheme="minorHAnsi" w:hAnsiTheme="minorHAnsi" w:cstheme="minorHAnsi"/>
          <w:shd w:val="clear" w:color="auto" w:fill="FFFFFF"/>
        </w:rPr>
        <w:t>24 ust. 1 pkt. 13 i 14 oraz 16- 20</w:t>
      </w:r>
      <w:r w:rsidR="004C6223">
        <w:rPr>
          <w:rFonts w:asciiTheme="minorHAnsi" w:hAnsiTheme="minorHAnsi" w:cstheme="minorHAnsi"/>
          <w:shd w:val="clear" w:color="auto" w:fill="FFFFFF"/>
        </w:rPr>
        <w:t xml:space="preserve"> </w:t>
      </w:r>
      <w:r w:rsidR="00CC52AF">
        <w:rPr>
          <w:rFonts w:asciiTheme="minorHAnsi" w:hAnsiTheme="minorHAnsi" w:cstheme="minorHAnsi"/>
          <w:shd w:val="clear" w:color="auto" w:fill="FFFFFF"/>
        </w:rPr>
        <w:t xml:space="preserve">i </w:t>
      </w:r>
      <w:r w:rsidR="004C6223">
        <w:rPr>
          <w:rFonts w:asciiTheme="minorHAnsi" w:hAnsiTheme="minorHAnsi" w:cstheme="minorHAnsi"/>
          <w:shd w:val="clear" w:color="auto" w:fill="FFFFFF"/>
        </w:rPr>
        <w:t xml:space="preserve"> ust. 5</w:t>
      </w:r>
      <w:r w:rsidRPr="00297738">
        <w:rPr>
          <w:rFonts w:asciiTheme="minorHAnsi" w:hAnsiTheme="minorHAnsi" w:cstheme="minorHAnsi"/>
          <w:shd w:val="clear" w:color="auto" w:fill="FFFFFF"/>
        </w:rPr>
        <w:t xml:space="preserve"> ustawy. </w:t>
      </w:r>
    </w:p>
    <w:p w:rsidR="00986EBD" w:rsidRPr="00297738" w:rsidRDefault="00986EBD">
      <w:pPr>
        <w:pStyle w:val="Akapitzlist"/>
        <w:ind w:left="567" w:hanging="567"/>
        <w:rPr>
          <w:rFonts w:asciiTheme="minorHAnsi" w:hAnsiTheme="minorHAnsi" w:cstheme="minorHAnsi"/>
          <w:shd w:val="clear" w:color="auto" w:fill="FFFFFF"/>
        </w:rPr>
      </w:pP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highlight w:val="white"/>
        </w:rPr>
      </w:pPr>
      <w:r w:rsidRPr="00297738">
        <w:rPr>
          <w:rFonts w:asciiTheme="minorHAnsi" w:hAnsiTheme="minorHAnsi" w:cstheme="minorHAnsi"/>
          <w:shd w:val="clear" w:color="auto" w:fill="FFFFFF"/>
        </w:rPr>
        <w:t xml:space="preserve">Postanowienia określone w </w:t>
      </w:r>
      <w:proofErr w:type="spellStart"/>
      <w:r w:rsidRPr="00297738">
        <w:rPr>
          <w:rFonts w:asciiTheme="minorHAnsi" w:hAnsiTheme="minorHAnsi" w:cstheme="minorHAnsi"/>
          <w:shd w:val="clear" w:color="auto" w:fill="FFFFFF"/>
        </w:rPr>
        <w:t>pkt</w:t>
      </w:r>
      <w:proofErr w:type="spellEnd"/>
      <w:r w:rsidRPr="00297738">
        <w:rPr>
          <w:rFonts w:asciiTheme="minorHAnsi" w:hAnsiTheme="minorHAnsi" w:cstheme="minorHAnsi"/>
          <w:shd w:val="clear" w:color="auto" w:fill="FFFFFF"/>
        </w:rPr>
        <w:t xml:space="preserve"> 5.</w:t>
      </w:r>
      <w:r w:rsidR="00AE538F" w:rsidRPr="00297738">
        <w:rPr>
          <w:rFonts w:asciiTheme="minorHAnsi" w:hAnsiTheme="minorHAnsi" w:cstheme="minorHAnsi"/>
          <w:shd w:val="clear" w:color="auto" w:fill="FFFFFF"/>
        </w:rPr>
        <w:t>6</w:t>
      </w:r>
      <w:r w:rsidRPr="00297738">
        <w:rPr>
          <w:rFonts w:asciiTheme="minorHAnsi" w:hAnsiTheme="minorHAnsi" w:cstheme="minorHAnsi"/>
          <w:shd w:val="clear" w:color="auto" w:fill="FFFFFF"/>
        </w:rPr>
        <w:t>. nie mają zastosowania wobec Wykonawcy będącego podmiotem zbiorowym, wobec którego orzeczono prawomocnym wyrokiem sądu zakaz ubiegania się o udzielenie zamówienia i nie upłynął określony w tym wyroku okres obowiązywania zakazu.</w:t>
      </w:r>
    </w:p>
    <w:p w:rsidR="005D5994" w:rsidRPr="00297738" w:rsidRDefault="005D5994" w:rsidP="005D5994">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Na potwierdzenie spełnienia warunków udziału w postępowaniu Zamawiający będzie żądał następujących dokumentów:</w:t>
      </w:r>
    </w:p>
    <w:p w:rsidR="005D5994" w:rsidRPr="00297738" w:rsidRDefault="005D5994" w:rsidP="005D5994">
      <w:pPr>
        <w:pStyle w:val="Akapitzlist"/>
        <w:spacing w:line="276" w:lineRule="auto"/>
        <w:ind w:left="1418" w:hanging="851"/>
        <w:jc w:val="both"/>
        <w:rPr>
          <w:rFonts w:asciiTheme="minorHAnsi" w:hAnsiTheme="minorHAnsi" w:cstheme="minorHAnsi"/>
        </w:rPr>
      </w:pPr>
      <w:r w:rsidRPr="00297738">
        <w:rPr>
          <w:rFonts w:asciiTheme="minorHAnsi" w:hAnsiTheme="minorHAnsi" w:cstheme="minorHAnsi"/>
        </w:rPr>
        <w:t xml:space="preserve">5.8.1. </w:t>
      </w:r>
      <w:r w:rsidRPr="00297738">
        <w:rPr>
          <w:rFonts w:asciiTheme="minorHAnsi" w:hAnsiTheme="minorHAnsi" w:cstheme="minorHAnsi"/>
        </w:rPr>
        <w:tab/>
        <w:t xml:space="preserve">W zakresie warunku dotyczącego kompetencji lub uprawnień do prowadzenia określonej działalności: </w:t>
      </w:r>
    </w:p>
    <w:p w:rsidR="005D5994" w:rsidRPr="00297738" w:rsidRDefault="009D4D18" w:rsidP="005D5994">
      <w:pPr>
        <w:pStyle w:val="Akapitzlist"/>
        <w:spacing w:line="276" w:lineRule="auto"/>
        <w:ind w:left="2268" w:hanging="851"/>
        <w:jc w:val="both"/>
        <w:rPr>
          <w:rFonts w:asciiTheme="minorHAnsi" w:hAnsiTheme="minorHAnsi" w:cstheme="minorHAnsi"/>
        </w:rPr>
      </w:pPr>
      <w:r w:rsidRPr="00297738">
        <w:rPr>
          <w:rFonts w:asciiTheme="minorHAnsi" w:hAnsiTheme="minorHAnsi" w:cstheme="minorHAnsi"/>
        </w:rPr>
        <w:t>Zamawiający nie żąda dokumentów</w:t>
      </w:r>
      <w:r w:rsidR="00051F7D" w:rsidRPr="00297738">
        <w:rPr>
          <w:rFonts w:asciiTheme="minorHAnsi" w:hAnsiTheme="minorHAnsi" w:cstheme="minorHAnsi"/>
        </w:rPr>
        <w:t>,</w:t>
      </w:r>
    </w:p>
    <w:p w:rsidR="005D5994" w:rsidRPr="00297738" w:rsidRDefault="005D5994" w:rsidP="005D5994">
      <w:pPr>
        <w:pStyle w:val="Akapitzlist"/>
        <w:spacing w:line="276" w:lineRule="auto"/>
        <w:ind w:left="1418" w:hanging="851"/>
        <w:jc w:val="both"/>
        <w:rPr>
          <w:rFonts w:asciiTheme="minorHAnsi" w:hAnsiTheme="minorHAnsi" w:cstheme="minorHAnsi"/>
        </w:rPr>
      </w:pPr>
      <w:r w:rsidRPr="00297738">
        <w:rPr>
          <w:rFonts w:asciiTheme="minorHAnsi" w:hAnsiTheme="minorHAnsi" w:cstheme="minorHAnsi"/>
        </w:rPr>
        <w:t>5.8.2. W zakresie warunku dotyczącego sytuacji ekonomicznej lub finansowej:</w:t>
      </w:r>
    </w:p>
    <w:p w:rsidR="005D5994" w:rsidRPr="00297738" w:rsidRDefault="005D5994" w:rsidP="005D5994">
      <w:pPr>
        <w:pStyle w:val="Akapitzlist"/>
        <w:spacing w:line="276" w:lineRule="auto"/>
        <w:ind w:left="1276"/>
        <w:jc w:val="both"/>
        <w:rPr>
          <w:rFonts w:asciiTheme="minorHAnsi" w:hAnsiTheme="minorHAnsi" w:cstheme="minorHAnsi"/>
        </w:rPr>
      </w:pPr>
      <w:r w:rsidRPr="00297738">
        <w:rPr>
          <w:rFonts w:asciiTheme="minorHAnsi" w:hAnsiTheme="minorHAnsi" w:cstheme="minorHAnsi"/>
        </w:rPr>
        <w:t>Zamawiający nie żąda dokumentów.</w:t>
      </w:r>
    </w:p>
    <w:p w:rsidR="005D5994" w:rsidRPr="00297738" w:rsidRDefault="005D5994" w:rsidP="005D5994">
      <w:pPr>
        <w:pStyle w:val="Akapitzlist"/>
        <w:spacing w:line="276" w:lineRule="auto"/>
        <w:ind w:left="1288" w:hanging="721"/>
        <w:jc w:val="both"/>
        <w:rPr>
          <w:rFonts w:asciiTheme="minorHAnsi" w:hAnsiTheme="minorHAnsi" w:cstheme="minorHAnsi"/>
        </w:rPr>
      </w:pPr>
      <w:r w:rsidRPr="00297738">
        <w:rPr>
          <w:rFonts w:asciiTheme="minorHAnsi" w:hAnsiTheme="minorHAnsi" w:cstheme="minorHAnsi"/>
        </w:rPr>
        <w:t>5.8.3.</w:t>
      </w:r>
      <w:r w:rsidRPr="00297738">
        <w:rPr>
          <w:rFonts w:asciiTheme="minorHAnsi" w:hAnsiTheme="minorHAnsi" w:cstheme="minorHAnsi"/>
        </w:rPr>
        <w:tab/>
        <w:t>W zakresie warunku dotyczącego zdolności technicznej lub zawodowej:</w:t>
      </w:r>
    </w:p>
    <w:p w:rsidR="005C1960" w:rsidRPr="00297738" w:rsidRDefault="005D5994" w:rsidP="005D5994">
      <w:pPr>
        <w:spacing w:line="276" w:lineRule="auto"/>
        <w:ind w:left="2268" w:hanging="991"/>
        <w:jc w:val="both"/>
        <w:rPr>
          <w:rFonts w:asciiTheme="minorHAnsi" w:hAnsiTheme="minorHAnsi" w:cstheme="minorHAnsi"/>
        </w:rPr>
      </w:pPr>
      <w:r w:rsidRPr="00297738">
        <w:rPr>
          <w:rFonts w:asciiTheme="minorHAnsi" w:hAnsiTheme="minorHAnsi" w:cstheme="minorHAnsi"/>
        </w:rPr>
        <w:t>5.8.3.1</w:t>
      </w:r>
      <w:r w:rsidRPr="00297738">
        <w:rPr>
          <w:rFonts w:asciiTheme="minorHAnsi" w:hAnsiTheme="minorHAnsi" w:cstheme="minorHAnsi"/>
        </w:rPr>
        <w:tab/>
        <w:t xml:space="preserve">zgodnie z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4.1.2.3.</w:t>
      </w:r>
      <w:r w:rsidR="005C1960" w:rsidRPr="00297738">
        <w:rPr>
          <w:rFonts w:asciiTheme="minorHAnsi" w:hAnsiTheme="minorHAnsi" w:cstheme="minorHAnsi"/>
        </w:rPr>
        <w:t>:</w:t>
      </w:r>
    </w:p>
    <w:p w:rsidR="005D5994" w:rsidRPr="00297738" w:rsidRDefault="005D5994" w:rsidP="0050682C">
      <w:pPr>
        <w:pStyle w:val="Akapitzlist"/>
        <w:numPr>
          <w:ilvl w:val="1"/>
          <w:numId w:val="42"/>
        </w:numPr>
        <w:spacing w:line="276" w:lineRule="auto"/>
        <w:ind w:left="1701"/>
        <w:jc w:val="both"/>
        <w:rPr>
          <w:rFonts w:asciiTheme="minorHAnsi" w:hAnsiTheme="minorHAnsi" w:cstheme="minorHAnsi"/>
        </w:rPr>
      </w:pPr>
      <w:r w:rsidRPr="00297738">
        <w:rPr>
          <w:rFonts w:asciiTheme="minorHAnsi" w:hAnsiTheme="minorHAnsi" w:cstheme="minorHAnsi"/>
        </w:rPr>
        <w:t xml:space="preserve">wykaz </w:t>
      </w:r>
      <w:r w:rsidR="00AE37B4">
        <w:rPr>
          <w:rFonts w:asciiTheme="minorHAnsi" w:hAnsiTheme="minorHAnsi" w:cstheme="minorHAnsi"/>
        </w:rPr>
        <w:t xml:space="preserve">usług </w:t>
      </w:r>
      <w:r w:rsidR="00314469" w:rsidRPr="00297738">
        <w:rPr>
          <w:rFonts w:asciiTheme="minorHAnsi" w:hAnsiTheme="minorHAnsi" w:cstheme="minorHAnsi"/>
        </w:rPr>
        <w:t>wykonanych</w:t>
      </w:r>
      <w:r w:rsidR="00AE37B4">
        <w:rPr>
          <w:rFonts w:asciiTheme="minorHAnsi" w:hAnsiTheme="minorHAnsi" w:cstheme="minorHAnsi"/>
        </w:rPr>
        <w:t xml:space="preserve"> a w przypadku </w:t>
      </w:r>
      <w:proofErr w:type="spellStart"/>
      <w:r w:rsidR="00AE37B4">
        <w:rPr>
          <w:rFonts w:asciiTheme="minorHAnsi" w:hAnsiTheme="minorHAnsi" w:cstheme="minorHAnsi"/>
        </w:rPr>
        <w:t>świadczeń</w:t>
      </w:r>
      <w:proofErr w:type="spellEnd"/>
      <w:r w:rsidR="00AE37B4">
        <w:rPr>
          <w:rFonts w:asciiTheme="minorHAnsi" w:hAnsiTheme="minorHAnsi" w:cstheme="minorHAnsi"/>
        </w:rPr>
        <w:t xml:space="preserve"> okresowych lub ciągłych również wykonywanych, w okresie </w:t>
      </w:r>
      <w:r w:rsidR="00B13016">
        <w:rPr>
          <w:rFonts w:asciiTheme="minorHAnsi" w:hAnsiTheme="minorHAnsi" w:cstheme="minorHAnsi"/>
        </w:rPr>
        <w:t>ostatnich 3 lat przed upływem terminu składania ofert, a jeżeli okres prowadzenia działalności jest krótszy – w tym okresie</w:t>
      </w:r>
      <w:r w:rsidR="00A650FA" w:rsidRPr="00297738">
        <w:rPr>
          <w:rFonts w:asciiTheme="minorHAnsi" w:hAnsiTheme="minorHAnsi" w:cstheme="minorHAnsi"/>
          <w:color w:val="000000"/>
        </w:rPr>
        <w:t xml:space="preserve">, </w:t>
      </w:r>
      <w:r w:rsidR="0047581A" w:rsidRPr="00297738">
        <w:rPr>
          <w:rFonts w:asciiTheme="minorHAnsi" w:hAnsiTheme="minorHAnsi" w:cstheme="minorHAnsi"/>
        </w:rPr>
        <w:t xml:space="preserve">z podaniem zakresu, wartości , dat wykonania usługi i wydania certyfikatu, wskazania podmiotów, na rzecz których usługi zostały wykonane, oraz załączeniem dowodów określających czy te usługi zostały wykonane należycie, przy czym dowodami, o których mowa, są referencje bądź inne dokumenty wystawione przez podmiot, na rzecz którego były wykonywane, a jeżeli z uzasadnionej przyczyny o obiektywnych charakterze Wykonawca nie jest w stanie uzyskać tych dokumentów – oświadczenie Wykonawcy. W przypadku </w:t>
      </w:r>
      <w:proofErr w:type="spellStart"/>
      <w:r w:rsidR="0047581A" w:rsidRPr="00297738">
        <w:rPr>
          <w:rFonts w:asciiTheme="minorHAnsi" w:hAnsiTheme="minorHAnsi" w:cstheme="minorHAnsi"/>
        </w:rPr>
        <w:t>świadczeń</w:t>
      </w:r>
      <w:proofErr w:type="spellEnd"/>
      <w:r w:rsidR="0047581A" w:rsidRPr="00297738">
        <w:rPr>
          <w:rFonts w:asciiTheme="minorHAnsi" w:hAnsiTheme="minorHAnsi" w:cstheme="minorHAnsi"/>
        </w:rPr>
        <w:t xml:space="preserve"> okresowych lub ciągłych nadal wykonywanych referencje bądź inne dokumenty potwierdzające ich należyte wykonywanie powinny być wydane nie wcześniej niż 3 miesiące przed upływem terminu składania ofert. Wykaz powinien zawierać usługi na potwierdzenie spełnienia warunków udziału w niniejszym postępowaniu </w:t>
      </w:r>
      <w:r w:rsidR="0047581A" w:rsidRPr="00297738">
        <w:rPr>
          <w:rFonts w:asciiTheme="minorHAnsi" w:hAnsiTheme="minorHAnsi" w:cstheme="minorHAnsi"/>
          <w:i/>
        </w:rPr>
        <w:t>(wzór wykazu stanowi Załącznik nr 2 do SIWZ);</w:t>
      </w:r>
    </w:p>
    <w:p w:rsidR="00B93C48" w:rsidRDefault="006B3E07" w:rsidP="00B93C48">
      <w:pPr>
        <w:pStyle w:val="Akapitzlist"/>
        <w:spacing w:line="276" w:lineRule="auto"/>
        <w:ind w:left="1701"/>
        <w:jc w:val="both"/>
        <w:rPr>
          <w:rFonts w:asciiTheme="minorHAnsi" w:hAnsiTheme="minorHAnsi" w:cstheme="minorHAnsi"/>
        </w:rPr>
      </w:pPr>
      <w:r w:rsidRPr="00297738">
        <w:rPr>
          <w:rFonts w:asciiTheme="minorHAnsi" w:hAnsiTheme="minorHAnsi" w:cstheme="minorHAnsi"/>
        </w:rPr>
        <w:t>Uwaga: Jeżeli wartość usługi wskazanej w wykazie jest podana w walucie innej niż PLN Wykonawca zobowiązany jest dokonać przeliczenia jej wartości na PLN według średniego kursu NBP z dnia rozpoczęcia usługi wraz z podaniem kursu oraz daty jego obowiązywania wg których dokonano przeliczenia</w:t>
      </w:r>
      <w:r w:rsidR="001B414E" w:rsidRPr="00297738">
        <w:rPr>
          <w:rFonts w:asciiTheme="minorHAnsi" w:hAnsiTheme="minorHAnsi" w:cstheme="minorHAnsi"/>
        </w:rPr>
        <w:t xml:space="preserve">; podany sposób przeliczania wartości usług Wykonawca winien zastosować również w </w:t>
      </w:r>
      <w:r w:rsidRPr="00297738">
        <w:rPr>
          <w:rFonts w:asciiTheme="minorHAnsi" w:hAnsiTheme="minorHAnsi" w:cstheme="minorHAnsi"/>
        </w:rPr>
        <w:t>przypadku usług dalej realizowanych.</w:t>
      </w:r>
      <w:bookmarkStart w:id="1" w:name="_Hlk45077122"/>
    </w:p>
    <w:p w:rsidR="00B93C48" w:rsidRPr="00A77222" w:rsidRDefault="00B93C48" w:rsidP="00A77222">
      <w:pPr>
        <w:pStyle w:val="Akapitzlist"/>
        <w:numPr>
          <w:ilvl w:val="1"/>
          <w:numId w:val="42"/>
        </w:numPr>
        <w:spacing w:line="276" w:lineRule="auto"/>
        <w:ind w:left="1701"/>
        <w:jc w:val="both"/>
        <w:rPr>
          <w:rFonts w:asciiTheme="minorHAnsi" w:hAnsiTheme="minorHAnsi" w:cstheme="minorHAnsi"/>
        </w:rPr>
      </w:pPr>
      <w:r w:rsidRPr="00A77222">
        <w:rPr>
          <w:rFonts w:asciiTheme="minorHAnsi" w:hAnsiTheme="minorHAnsi" w:cstheme="minorHAnsi"/>
        </w:rPr>
        <w:t>wykaz audytorów delegowanych do wykonania usługi  wraz z informacjami na temat ich kwalifikacji zawodowych, doświadczenia, a także zakresu wykonywanych przez nich czynności oraz o podstawie dysponowania tymi osobami (wzór wykazu stanowi załącznik nr 3</w:t>
      </w:r>
      <w:r>
        <w:rPr>
          <w:rFonts w:asciiTheme="minorHAnsi" w:hAnsiTheme="minorHAnsi" w:cstheme="minorHAnsi"/>
        </w:rPr>
        <w:t>a</w:t>
      </w:r>
      <w:r w:rsidRPr="00A77222">
        <w:rPr>
          <w:rFonts w:asciiTheme="minorHAnsi" w:hAnsiTheme="minorHAnsi" w:cstheme="minorHAnsi"/>
        </w:rPr>
        <w:t xml:space="preserve"> do SIWZ).</w:t>
      </w:r>
    </w:p>
    <w:bookmarkEnd w:id="1"/>
    <w:p w:rsidR="005D5994" w:rsidRPr="00BE7CBB" w:rsidRDefault="005D5994" w:rsidP="00BE7CBB">
      <w:pPr>
        <w:pStyle w:val="Akapitzlist"/>
        <w:spacing w:line="276" w:lineRule="auto"/>
        <w:ind w:left="1701"/>
        <w:jc w:val="both"/>
        <w:rPr>
          <w:rFonts w:asciiTheme="minorHAnsi" w:hAnsiTheme="minorHAnsi" w:cstheme="minorHAnsi"/>
        </w:rPr>
      </w:pP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bCs/>
        </w:rPr>
        <w:t xml:space="preserve">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sidR="00433B8B">
        <w:rPr>
          <w:rFonts w:asciiTheme="minorHAnsi" w:hAnsiTheme="minorHAnsi" w:cstheme="minorHAnsi"/>
        </w:rPr>
        <w:t>z dnia 17 lutego 2005</w:t>
      </w:r>
      <w:r w:rsidRPr="00297738">
        <w:rPr>
          <w:rFonts w:asciiTheme="minorHAnsi" w:hAnsiTheme="minorHAnsi" w:cstheme="minorHAnsi"/>
        </w:rPr>
        <w:t>r. o informatyzacji działalności podmiotów realizujących zadania publiczne (</w:t>
      </w:r>
      <w:proofErr w:type="spellStart"/>
      <w:r w:rsidRPr="00297738">
        <w:rPr>
          <w:rFonts w:asciiTheme="minorHAnsi" w:hAnsiTheme="minorHAnsi" w:cstheme="minorHAnsi"/>
        </w:rPr>
        <w:t>t.j</w:t>
      </w:r>
      <w:proofErr w:type="spellEnd"/>
      <w:r w:rsidRPr="00297738">
        <w:rPr>
          <w:rFonts w:asciiTheme="minorHAnsi" w:hAnsiTheme="minorHAnsi" w:cstheme="minorHAnsi"/>
        </w:rPr>
        <w:t>. Dz. U. z 2020r. poz. 346).</w:t>
      </w:r>
    </w:p>
    <w:p w:rsidR="00986EBD" w:rsidRPr="00297738" w:rsidRDefault="00986EBD">
      <w:pPr>
        <w:shd w:val="clear" w:color="auto" w:fill="FFFFFF"/>
        <w:spacing w:line="276" w:lineRule="auto"/>
        <w:rPr>
          <w:rFonts w:asciiTheme="minorHAnsi" w:hAnsiTheme="minorHAnsi" w:cstheme="minorHAnsi"/>
          <w:b/>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Informacje o sposobie porozumiewania się Zamawiającego z Wykonawcami oraz przekazywania oświadczeń i dokumentów, a także wskazanie osób uprawnionych do porozumiewania się z Wykonawcami</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Post</w:t>
      </w:r>
      <w:r w:rsidRPr="00297738">
        <w:rPr>
          <w:rFonts w:asciiTheme="minorHAnsi" w:eastAsia="TimesNewRoman" w:hAnsiTheme="minorHAnsi" w:cstheme="minorHAnsi"/>
        </w:rPr>
        <w:t>ę</w:t>
      </w:r>
      <w:r w:rsidRPr="00297738">
        <w:rPr>
          <w:rFonts w:asciiTheme="minorHAnsi" w:hAnsiTheme="minorHAnsi" w:cstheme="minorHAnsi"/>
        </w:rPr>
        <w:t>powanie o udzielenie zamówienia prowadzi si</w:t>
      </w:r>
      <w:r w:rsidRPr="00297738">
        <w:rPr>
          <w:rFonts w:asciiTheme="minorHAnsi" w:eastAsia="TimesNewRoman" w:hAnsiTheme="minorHAnsi" w:cstheme="minorHAnsi"/>
        </w:rPr>
        <w:t xml:space="preserve">ę </w:t>
      </w:r>
      <w:r w:rsidRPr="00297738">
        <w:rPr>
          <w:rFonts w:asciiTheme="minorHAnsi" w:hAnsiTheme="minorHAnsi" w:cstheme="minorHAnsi"/>
        </w:rPr>
        <w:t>z zachowaniem formy pisemnej, w j</w:t>
      </w:r>
      <w:r w:rsidRPr="00297738">
        <w:rPr>
          <w:rFonts w:asciiTheme="minorHAnsi" w:eastAsia="TimesNewRoman" w:hAnsiTheme="minorHAnsi" w:cstheme="minorHAnsi"/>
        </w:rPr>
        <w:t>ę</w:t>
      </w:r>
      <w:r w:rsidRPr="00297738">
        <w:rPr>
          <w:rFonts w:asciiTheme="minorHAnsi" w:hAnsiTheme="minorHAnsi" w:cstheme="minorHAnsi"/>
        </w:rPr>
        <w:t>zyku polskim.</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Komunikacja między Zamawiającym a Wykonawcami odbywa się przy użyciu środków komunikacji elektronicznej w rozumieniu ustawy z dnia 18 lipca 2002 r. o świadczeniu usług drogą elektroniczną (</w:t>
      </w:r>
      <w:proofErr w:type="spellStart"/>
      <w:r w:rsidRPr="00297738">
        <w:rPr>
          <w:rFonts w:asciiTheme="minorHAnsi" w:hAnsiTheme="minorHAnsi" w:cstheme="minorHAnsi"/>
        </w:rPr>
        <w:t>t.j</w:t>
      </w:r>
      <w:proofErr w:type="spellEnd"/>
      <w:r w:rsidRPr="00297738">
        <w:rPr>
          <w:rFonts w:asciiTheme="minorHAnsi" w:hAnsiTheme="minorHAnsi" w:cstheme="minorHAnsi"/>
        </w:rPr>
        <w:t>. Dz. U. z 2020 r. poz.344).</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strike/>
        </w:rPr>
      </w:pPr>
      <w:r w:rsidRPr="00297738">
        <w:rPr>
          <w:rFonts w:asciiTheme="minorHAnsi" w:hAnsiTheme="minorHAnsi" w:cstheme="minorHAnsi"/>
        </w:rPr>
        <w:t xml:space="preserve">Jeżeli Zamawiający lub Wykonawca przekazują oświadczenia, wnioski, zawiadomienia oraz informacje przy użyciu środków komunikacji elektronicznej, każda ze stron na żądanie drugiej strony </w:t>
      </w:r>
      <w:r w:rsidRPr="00297738">
        <w:rPr>
          <w:rFonts w:asciiTheme="minorHAnsi" w:hAnsiTheme="minorHAnsi" w:cstheme="minorHAnsi"/>
          <w:u w:val="single"/>
        </w:rPr>
        <w:t>niezwłocznie potwierdza</w:t>
      </w:r>
      <w:r w:rsidRPr="00297738">
        <w:rPr>
          <w:rFonts w:asciiTheme="minorHAnsi" w:hAnsiTheme="minorHAnsi" w:cstheme="minorHAnsi"/>
        </w:rPr>
        <w:t xml:space="preserve"> fakt ich otrzymania.</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W przypadku nie potwierdzenia ze strony Wykonawcy odbioru przesłanych informacji, Zamawiający uzna, że wiadomość dotarła do Wykonawcy po wydrukowaniu prawidłowego komunikatu poczty elektronicznej o dostarczeniu informacji.</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 xml:space="preserve">Postępowanie prowadzi Biuro Zamówień Publicznych. Wszelką korespondencję należy przesyłać na adres e-mail: </w:t>
      </w:r>
      <w:hyperlink r:id="rId9">
        <w:r w:rsidRPr="00297738">
          <w:rPr>
            <w:rStyle w:val="czeinternetowe"/>
            <w:rFonts w:asciiTheme="minorHAnsi" w:hAnsiTheme="minorHAnsi" w:cstheme="minorHAnsi"/>
            <w:color w:val="00000A"/>
          </w:rPr>
          <w:t>bzp@krus.gov.pl</w:t>
        </w:r>
      </w:hyperlink>
      <w:r w:rsidR="00433B8B">
        <w:rPr>
          <w:rFonts w:asciiTheme="minorHAnsi" w:hAnsiTheme="minorHAnsi" w:cstheme="minorHAnsi"/>
        </w:rPr>
        <w:t xml:space="preserve"> lub pocztą na adres </w:t>
      </w:r>
      <w:r w:rsidRPr="00297738">
        <w:rPr>
          <w:rFonts w:asciiTheme="minorHAnsi" w:hAnsiTheme="minorHAnsi" w:cstheme="minorHAnsi"/>
        </w:rPr>
        <w:t xml:space="preserve">Al. Niepodległości 190, </w:t>
      </w:r>
      <w:r w:rsidR="00433B8B">
        <w:rPr>
          <w:rFonts w:asciiTheme="minorHAnsi" w:hAnsiTheme="minorHAnsi" w:cstheme="minorHAnsi"/>
        </w:rPr>
        <w:br/>
      </w:r>
      <w:r w:rsidRPr="00297738">
        <w:rPr>
          <w:rFonts w:asciiTheme="minorHAnsi" w:hAnsiTheme="minorHAnsi" w:cstheme="minorHAnsi"/>
        </w:rPr>
        <w:t xml:space="preserve">00-608 Warszawa. </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Uprawnionym ze strony Zamawiającego do porozumiewania się z Wykonawcami oraz udzielania wyjaśnień i informacji j</w:t>
      </w:r>
      <w:r w:rsidR="00754362">
        <w:rPr>
          <w:rFonts w:asciiTheme="minorHAnsi" w:hAnsiTheme="minorHAnsi" w:cstheme="minorHAnsi"/>
        </w:rPr>
        <w:t xml:space="preserve">est Biuro Zamówień Publicznych </w:t>
      </w:r>
      <w:r w:rsidRPr="00297738">
        <w:rPr>
          <w:rFonts w:asciiTheme="minorHAnsi" w:hAnsiTheme="minorHAnsi" w:cstheme="minorHAnsi"/>
        </w:rPr>
        <w:t xml:space="preserve">tel. (22) 592-64-20, </w:t>
      </w:r>
      <w:r w:rsidRPr="00297738">
        <w:rPr>
          <w:rStyle w:val="tabela1"/>
          <w:rFonts w:asciiTheme="minorHAnsi" w:hAnsiTheme="minorHAnsi" w:cstheme="minorHAnsi"/>
          <w:color w:val="00000A"/>
          <w:sz w:val="24"/>
          <w:szCs w:val="24"/>
        </w:rPr>
        <w:t>od poniedziałku do piątku w godz. 8:00 – 16:00.</w:t>
      </w:r>
    </w:p>
    <w:p w:rsidR="00986EBD" w:rsidRPr="00297738" w:rsidRDefault="00986EBD">
      <w:pPr>
        <w:spacing w:line="276" w:lineRule="auto"/>
        <w:rPr>
          <w:rFonts w:asciiTheme="minorHAnsi" w:hAnsiTheme="minorHAnsi" w:cstheme="minorHAnsi"/>
        </w:rPr>
      </w:pPr>
    </w:p>
    <w:p w:rsidR="00BC163A" w:rsidRPr="00297738" w:rsidRDefault="00BC163A" w:rsidP="00D57C7B">
      <w:pPr>
        <w:numPr>
          <w:ilvl w:val="0"/>
          <w:numId w:val="8"/>
        </w:numPr>
        <w:spacing w:line="276" w:lineRule="auto"/>
        <w:ind w:left="567" w:hanging="567"/>
        <w:jc w:val="both"/>
        <w:rPr>
          <w:rFonts w:asciiTheme="minorHAnsi" w:hAnsiTheme="minorHAnsi" w:cstheme="minorHAnsi"/>
          <w:u w:val="single"/>
        </w:rPr>
      </w:pPr>
      <w:r w:rsidRPr="00297738">
        <w:rPr>
          <w:rFonts w:asciiTheme="minorHAnsi" w:hAnsiTheme="minorHAnsi" w:cstheme="minorHAnsi"/>
          <w:b/>
          <w:bCs/>
          <w:u w:val="single"/>
        </w:rPr>
        <w:t>Wymagania dotyczące wadium</w:t>
      </w:r>
    </w:p>
    <w:p w:rsidR="00D752DD" w:rsidRPr="00297738" w:rsidRDefault="00D752DD" w:rsidP="00D752DD">
      <w:pPr>
        <w:pStyle w:val="Akapitzlist"/>
        <w:numPr>
          <w:ilvl w:val="1"/>
          <w:numId w:val="8"/>
        </w:numPr>
        <w:spacing w:line="276" w:lineRule="auto"/>
        <w:jc w:val="both"/>
        <w:rPr>
          <w:rFonts w:asciiTheme="minorHAnsi" w:hAnsiTheme="minorHAnsi" w:cstheme="minorHAnsi"/>
          <w:b/>
          <w:bCs/>
        </w:rPr>
      </w:pPr>
      <w:r w:rsidRPr="00297738">
        <w:rPr>
          <w:rFonts w:asciiTheme="minorHAnsi" w:hAnsiTheme="minorHAnsi" w:cstheme="minorHAnsi"/>
        </w:rPr>
        <w:t xml:space="preserve">Wykonawca jest zobowiązany do wniesienia wadium w wysokości </w:t>
      </w:r>
      <w:r w:rsidRPr="00297738">
        <w:rPr>
          <w:rFonts w:asciiTheme="minorHAnsi" w:hAnsiTheme="minorHAnsi" w:cstheme="minorHAnsi"/>
          <w:b/>
        </w:rPr>
        <w:t>5</w:t>
      </w:r>
      <w:r w:rsidR="00AD2717">
        <w:rPr>
          <w:rFonts w:asciiTheme="minorHAnsi" w:hAnsiTheme="minorHAnsi" w:cstheme="minorHAnsi"/>
          <w:b/>
        </w:rPr>
        <w:t>.</w:t>
      </w:r>
      <w:r w:rsidRPr="00297738">
        <w:rPr>
          <w:rFonts w:asciiTheme="minorHAnsi" w:hAnsiTheme="minorHAnsi" w:cstheme="minorHAnsi"/>
          <w:b/>
        </w:rPr>
        <w:t>000</w:t>
      </w:r>
      <w:r w:rsidR="00AD2717">
        <w:rPr>
          <w:rFonts w:asciiTheme="minorHAnsi" w:hAnsiTheme="minorHAnsi" w:cstheme="minorHAnsi"/>
          <w:b/>
        </w:rPr>
        <w:t>,00</w:t>
      </w:r>
      <w:r w:rsidRPr="00297738">
        <w:rPr>
          <w:rFonts w:asciiTheme="minorHAnsi" w:hAnsiTheme="minorHAnsi" w:cstheme="minorHAnsi"/>
          <w:b/>
        </w:rPr>
        <w:t xml:space="preserve"> zł</w:t>
      </w:r>
      <w:r w:rsidRPr="00297738">
        <w:rPr>
          <w:rFonts w:asciiTheme="minorHAnsi" w:hAnsiTheme="minorHAnsi" w:cstheme="minorHAnsi"/>
        </w:rPr>
        <w:t xml:space="preserve"> (słownie: pięć </w:t>
      </w:r>
      <w:r w:rsidR="000F0BF2" w:rsidRPr="00297738">
        <w:rPr>
          <w:rFonts w:asciiTheme="minorHAnsi" w:hAnsiTheme="minorHAnsi" w:cstheme="minorHAnsi"/>
        </w:rPr>
        <w:t>t</w:t>
      </w:r>
      <w:r w:rsidRPr="00297738">
        <w:rPr>
          <w:rFonts w:asciiTheme="minorHAnsi" w:hAnsiTheme="minorHAnsi" w:cstheme="minorHAnsi"/>
        </w:rPr>
        <w:t xml:space="preserve">ysięcy złotych) </w:t>
      </w:r>
      <w:r w:rsidRPr="00297738">
        <w:rPr>
          <w:rFonts w:asciiTheme="minorHAnsi" w:hAnsiTheme="minorHAnsi" w:cstheme="minorHAnsi"/>
          <w:u w:val="single"/>
        </w:rPr>
        <w:t>przed upływem terminu składania ofert</w:t>
      </w:r>
      <w:r w:rsidRPr="00297738">
        <w:rPr>
          <w:rFonts w:asciiTheme="minorHAnsi" w:hAnsiTheme="minorHAnsi" w:cstheme="minorHAnsi"/>
        </w:rPr>
        <w:t>,</w:t>
      </w:r>
      <w:r w:rsidRPr="00297738">
        <w:rPr>
          <w:rFonts w:asciiTheme="minorHAnsi" w:hAnsiTheme="minorHAnsi" w:cstheme="minorHAnsi"/>
          <w:b/>
          <w:bCs/>
        </w:rPr>
        <w:t xml:space="preserve"> </w:t>
      </w:r>
      <w:r w:rsidRPr="00297738">
        <w:rPr>
          <w:rFonts w:asciiTheme="minorHAnsi" w:hAnsiTheme="minorHAnsi" w:cstheme="minorHAnsi"/>
        </w:rPr>
        <w:t xml:space="preserve">w jednej lub kilku z następujących form: pieniądzu, poręczeniach bankowych lub poręczeniach spółdzielczej kasy oszczędnościowo-kredytowej, z tym że poręczenie kasy jest zawsze poręczeniem pieniężnym, gwarancjach bankowych, gwarancjach ubezpieczeniowych, poręczeniach udzielanych </w:t>
      </w:r>
      <w:r w:rsidR="00433B8B">
        <w:rPr>
          <w:rFonts w:asciiTheme="minorHAnsi" w:hAnsiTheme="minorHAnsi" w:cstheme="minorHAnsi"/>
        </w:rPr>
        <w:t xml:space="preserve">przez podmioty, o których mowa </w:t>
      </w:r>
      <w:r w:rsidRPr="00297738">
        <w:rPr>
          <w:rFonts w:asciiTheme="minorHAnsi" w:hAnsiTheme="minorHAnsi" w:cstheme="minorHAnsi"/>
        </w:rPr>
        <w:t xml:space="preserve">w art. 6b ust. 5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2 ustawy z dnia 9 listopada 2000 r. o utworzeniu Polskiej Agencji Rozwoju Przedsiębiorczości  (</w:t>
      </w:r>
      <w:proofErr w:type="spellStart"/>
      <w:r w:rsidRPr="00297738">
        <w:rPr>
          <w:rFonts w:asciiTheme="minorHAnsi" w:hAnsiTheme="minorHAnsi" w:cstheme="minorHAnsi"/>
        </w:rPr>
        <w:t>j.t</w:t>
      </w:r>
      <w:proofErr w:type="spellEnd"/>
      <w:r w:rsidRPr="00297738">
        <w:rPr>
          <w:rFonts w:asciiTheme="minorHAnsi" w:hAnsiTheme="minorHAnsi" w:cstheme="minorHAnsi"/>
        </w:rPr>
        <w:t>. Dz. U. z 2019r., poz. 310 z późn. zm.). Wadium</w:t>
      </w:r>
      <w:r w:rsidRPr="00297738">
        <w:rPr>
          <w:rFonts w:asciiTheme="minorHAnsi" w:hAnsiTheme="minorHAnsi" w:cstheme="minorHAnsi"/>
        </w:rPr>
        <w:br/>
        <w:t xml:space="preserve">w pieniądzu należy wpłacić na rachunek bankowy Zamawiającego: </w:t>
      </w:r>
      <w:r w:rsidRPr="00297738">
        <w:rPr>
          <w:rFonts w:asciiTheme="minorHAnsi" w:hAnsiTheme="minorHAnsi" w:cstheme="minorHAnsi"/>
        </w:rPr>
        <w:br/>
      </w:r>
      <w:r w:rsidRPr="00297738">
        <w:rPr>
          <w:rFonts w:asciiTheme="minorHAnsi" w:hAnsiTheme="minorHAnsi" w:cstheme="minorHAnsi"/>
          <w:b/>
          <w:bCs/>
        </w:rPr>
        <w:t xml:space="preserve">27 1130 1017 0019 9015 9220 0003 </w:t>
      </w:r>
      <w:r w:rsidRPr="00297738">
        <w:rPr>
          <w:rFonts w:asciiTheme="minorHAnsi" w:hAnsiTheme="minorHAnsi" w:cstheme="minorHAnsi"/>
        </w:rPr>
        <w:t xml:space="preserve">z adnotacją </w:t>
      </w:r>
      <w:r w:rsidRPr="00297738">
        <w:rPr>
          <w:rFonts w:asciiTheme="minorHAnsi" w:hAnsiTheme="minorHAnsi" w:cstheme="minorHAnsi"/>
          <w:b/>
          <w:i/>
        </w:rPr>
        <w:t>„</w:t>
      </w:r>
      <w:r w:rsidRPr="00444166">
        <w:rPr>
          <w:rFonts w:asciiTheme="minorHAnsi" w:hAnsiTheme="minorHAnsi" w:cstheme="minorHAnsi"/>
          <w:b/>
          <w:i/>
        </w:rPr>
        <w:t xml:space="preserve">Wadium </w:t>
      </w:r>
      <w:r w:rsidR="00D90037" w:rsidRPr="00444166">
        <w:rPr>
          <w:rFonts w:asciiTheme="minorHAnsi" w:hAnsiTheme="minorHAnsi" w:cstheme="minorHAnsi"/>
          <w:b/>
          <w:i/>
        </w:rPr>
        <w:t xml:space="preserve">na </w:t>
      </w:r>
      <w:r w:rsidR="00D90037" w:rsidRPr="00A77222">
        <w:rPr>
          <w:rFonts w:asciiTheme="minorHAnsi" w:hAnsiTheme="minorHAnsi" w:cstheme="minorHAnsi"/>
          <w:b/>
          <w:i/>
        </w:rPr>
        <w:t xml:space="preserve">usługi przeprowadzenia audytu recertyfikacyjnego oraz dwóch audytów nadzoru </w:t>
      </w:r>
      <w:r w:rsidR="001140A8" w:rsidRPr="00A77222">
        <w:rPr>
          <w:rFonts w:asciiTheme="minorHAnsi" w:hAnsiTheme="minorHAnsi" w:cstheme="minorHAnsi"/>
          <w:b/>
          <w:i/>
        </w:rPr>
        <w:t>ZSZ</w:t>
      </w:r>
      <w:r w:rsidR="00D90037" w:rsidRPr="00297738">
        <w:rPr>
          <w:rFonts w:asciiTheme="minorHAnsi" w:hAnsiTheme="minorHAnsi" w:cstheme="minorHAnsi"/>
          <w:b/>
        </w:rPr>
        <w:t>"</w:t>
      </w:r>
    </w:p>
    <w:p w:rsidR="00D752DD" w:rsidRPr="00297738" w:rsidRDefault="00D752DD" w:rsidP="00D752DD">
      <w:pPr>
        <w:pStyle w:val="Akapitzlist"/>
        <w:numPr>
          <w:ilvl w:val="1"/>
          <w:numId w:val="8"/>
        </w:numPr>
        <w:spacing w:line="276" w:lineRule="auto"/>
        <w:jc w:val="both"/>
        <w:rPr>
          <w:rFonts w:asciiTheme="minorHAnsi" w:hAnsiTheme="minorHAnsi" w:cstheme="minorHAnsi"/>
          <w:bCs/>
        </w:rPr>
      </w:pPr>
      <w:r w:rsidRPr="00297738">
        <w:rPr>
          <w:rFonts w:asciiTheme="minorHAnsi" w:hAnsiTheme="minorHAnsi" w:cstheme="minorHAnsi"/>
        </w:rPr>
        <w:t xml:space="preserve">W przypadku wadium wnoszonego w innych formach niż pieniądz, należy oryginał dokumentu umieścić w odrębnej kopercie opatrzonej dopiskiem „WADIUM” i złożyć wraz </w:t>
      </w:r>
      <w:r w:rsidR="005664EF">
        <w:rPr>
          <w:rFonts w:asciiTheme="minorHAnsi" w:hAnsiTheme="minorHAnsi" w:cstheme="minorHAnsi"/>
        </w:rPr>
        <w:br/>
      </w:r>
      <w:r w:rsidRPr="00297738">
        <w:rPr>
          <w:rFonts w:asciiTheme="minorHAnsi" w:hAnsiTheme="minorHAnsi" w:cstheme="minorHAnsi"/>
        </w:rPr>
        <w:t>z ofertą, natomiast kserokopię poświadczoną za zgodność z oryginałem dołączyć do oferty.</w:t>
      </w:r>
    </w:p>
    <w:p w:rsidR="00D752DD" w:rsidRPr="00297738" w:rsidRDefault="00D752DD" w:rsidP="00D752DD">
      <w:pPr>
        <w:pStyle w:val="Akapitzlist"/>
        <w:numPr>
          <w:ilvl w:val="1"/>
          <w:numId w:val="8"/>
        </w:numPr>
        <w:spacing w:line="276" w:lineRule="auto"/>
        <w:jc w:val="both"/>
        <w:rPr>
          <w:rFonts w:asciiTheme="minorHAnsi" w:hAnsiTheme="minorHAnsi" w:cstheme="minorHAnsi"/>
          <w:bCs/>
        </w:rPr>
      </w:pPr>
      <w:r w:rsidRPr="00297738">
        <w:rPr>
          <w:rFonts w:asciiTheme="minorHAnsi" w:hAnsiTheme="minorHAnsi" w:cstheme="minorHAnsi"/>
        </w:rPr>
        <w:t>W przypadku wnoszenia wadium w formie gwarancji/poręczenia, gwarancja/poręczenie musi:</w:t>
      </w:r>
    </w:p>
    <w:p w:rsidR="00D752DD" w:rsidRPr="00297738" w:rsidRDefault="00D752DD" w:rsidP="00D752DD">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obejmować cały okres związania ofertą;</w:t>
      </w:r>
    </w:p>
    <w:p w:rsidR="00D752DD" w:rsidRPr="00297738" w:rsidRDefault="00D752DD" w:rsidP="00D752DD">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być samoistna/e, nieodwołalna/e, bezwarunkowa/e i płatna/e na pierwsze żądanie;</w:t>
      </w:r>
    </w:p>
    <w:p w:rsidR="00D752DD" w:rsidRPr="00297738" w:rsidRDefault="00D752DD" w:rsidP="00D752DD">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 xml:space="preserve">zawierać wszystkie przypadki utraty wadium, o których mowa w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7.4 i 7.5;</w:t>
      </w:r>
    </w:p>
    <w:p w:rsidR="00D752DD" w:rsidRPr="00297738" w:rsidRDefault="00D752DD" w:rsidP="00D752DD">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podpisana/e przez upoważnionego przedstawiciela Gwaranta/Poręczyciela.</w:t>
      </w:r>
    </w:p>
    <w:p w:rsidR="00D752DD" w:rsidRPr="00297738" w:rsidRDefault="00D752DD" w:rsidP="00D752DD">
      <w:pPr>
        <w:pStyle w:val="Akapitzlist"/>
        <w:numPr>
          <w:ilvl w:val="1"/>
          <w:numId w:val="8"/>
        </w:numPr>
        <w:spacing w:line="276" w:lineRule="auto"/>
        <w:jc w:val="both"/>
        <w:rPr>
          <w:rFonts w:asciiTheme="minorHAnsi" w:hAnsiTheme="minorHAnsi" w:cstheme="minorHAnsi"/>
          <w:bCs/>
        </w:rPr>
      </w:pPr>
      <w:r w:rsidRPr="00297738">
        <w:rPr>
          <w:rFonts w:asciiTheme="minorHAnsi" w:hAnsiTheme="minorHAnsi" w:cstheme="minorHAnsi"/>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t>
      </w:r>
      <w:r w:rsidR="005664EF">
        <w:rPr>
          <w:rFonts w:asciiTheme="minorHAnsi" w:hAnsiTheme="minorHAnsi" w:cstheme="minorHAnsi"/>
        </w:rPr>
        <w:br/>
      </w:r>
      <w:r w:rsidRPr="00297738">
        <w:rPr>
          <w:rFonts w:asciiTheme="minorHAnsi" w:hAnsiTheme="minorHAnsi" w:cstheme="minorHAnsi"/>
        </w:rPr>
        <w:t xml:space="preserve">w art. 25 ust. 1, oświadczenia, o którym mowa w art. 25a ust. 1, pełnomocnictw lub nie wyraził zgody na poprawienie omyłki, o której mowa w art. 87 ust. 2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3, co powodowało brak możliwości wybrania oferty złożonej przez Wykonawcę jako najkorzystniejszej.</w:t>
      </w:r>
    </w:p>
    <w:p w:rsidR="00D752DD" w:rsidRPr="00297738" w:rsidRDefault="00D752DD" w:rsidP="00D752DD">
      <w:pPr>
        <w:pStyle w:val="Akapitzlist"/>
        <w:numPr>
          <w:ilvl w:val="1"/>
          <w:numId w:val="8"/>
        </w:numPr>
        <w:spacing w:line="276" w:lineRule="auto"/>
        <w:jc w:val="both"/>
        <w:rPr>
          <w:rFonts w:asciiTheme="minorHAnsi" w:hAnsiTheme="minorHAnsi" w:cstheme="minorHAnsi"/>
          <w:bCs/>
        </w:rPr>
      </w:pPr>
      <w:r w:rsidRPr="00297738">
        <w:rPr>
          <w:rFonts w:asciiTheme="minorHAnsi" w:hAnsiTheme="minorHAnsi" w:cstheme="minorHAnsi"/>
        </w:rPr>
        <w:t>Zamawiający zatrzymuje wadium wraz z odsetkami w przypadku, gdy Wykonawca, którego oferta została wybrana:</w:t>
      </w:r>
    </w:p>
    <w:p w:rsidR="00D752DD" w:rsidRPr="00297738" w:rsidRDefault="00D752DD" w:rsidP="00D752DD">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odmówił podpisania umowy w sprawie zamówienia publicznego na warunkach określonych w ofercie,</w:t>
      </w:r>
    </w:p>
    <w:p w:rsidR="00D752DD" w:rsidRPr="00297738" w:rsidRDefault="00D752DD" w:rsidP="00D752DD">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nie wniósł wymaganego zabezpieczenia należytego wykonania umowy,</w:t>
      </w:r>
    </w:p>
    <w:p w:rsidR="00D752DD" w:rsidRPr="00297738" w:rsidRDefault="00D752DD" w:rsidP="006903C0">
      <w:pPr>
        <w:pStyle w:val="Akapitzlist"/>
        <w:numPr>
          <w:ilvl w:val="2"/>
          <w:numId w:val="8"/>
        </w:numPr>
        <w:spacing w:line="276" w:lineRule="auto"/>
        <w:jc w:val="both"/>
        <w:rPr>
          <w:rFonts w:asciiTheme="minorHAnsi" w:hAnsiTheme="minorHAnsi" w:cstheme="minorHAnsi"/>
          <w:b/>
        </w:rPr>
      </w:pPr>
      <w:r w:rsidRPr="00297738">
        <w:rPr>
          <w:rFonts w:asciiTheme="minorHAnsi" w:hAnsiTheme="minorHAnsi" w:cstheme="minorHAnsi"/>
        </w:rPr>
        <w:t xml:space="preserve">zawarcie umowy w sprawie zamówienia publicznego stało się niemożliwe </w:t>
      </w:r>
      <w:r w:rsidRPr="00297738">
        <w:rPr>
          <w:rFonts w:asciiTheme="minorHAnsi" w:hAnsiTheme="minorHAnsi" w:cstheme="minorHAnsi"/>
        </w:rPr>
        <w:br/>
        <w:t>z przyczyn leżących po stronie Wykonawcy.</w:t>
      </w:r>
    </w:p>
    <w:p w:rsidR="00A553DB" w:rsidRPr="00297738" w:rsidRDefault="00A553DB" w:rsidP="00BC163A">
      <w:pPr>
        <w:spacing w:line="276" w:lineRule="auto"/>
        <w:ind w:left="567"/>
        <w:jc w:val="both"/>
        <w:rPr>
          <w:rFonts w:asciiTheme="minorHAnsi" w:hAnsiTheme="minorHAnsi" w:cstheme="minorHAnsi"/>
          <w:b/>
          <w:bCs/>
          <w:u w:val="single"/>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Termin związania ofertą</w:t>
      </w:r>
    </w:p>
    <w:p w:rsidR="00986EBD" w:rsidRPr="00297738" w:rsidRDefault="00B22EBD">
      <w:pPr>
        <w:spacing w:line="276" w:lineRule="auto"/>
        <w:ind w:left="567"/>
        <w:rPr>
          <w:rFonts w:asciiTheme="minorHAnsi" w:hAnsiTheme="minorHAnsi" w:cstheme="minorHAnsi"/>
        </w:rPr>
      </w:pPr>
      <w:r w:rsidRPr="00297738">
        <w:rPr>
          <w:rFonts w:asciiTheme="minorHAnsi" w:hAnsiTheme="minorHAnsi" w:cstheme="minorHAnsi"/>
        </w:rPr>
        <w:t xml:space="preserve">Termin związania ofertą wynosi </w:t>
      </w:r>
      <w:r w:rsidRPr="00297738">
        <w:rPr>
          <w:rFonts w:asciiTheme="minorHAnsi" w:hAnsiTheme="minorHAnsi" w:cstheme="minorHAnsi"/>
          <w:b/>
          <w:bCs/>
        </w:rPr>
        <w:t>30 dni</w:t>
      </w:r>
      <w:r w:rsidRPr="00297738">
        <w:rPr>
          <w:rFonts w:asciiTheme="minorHAnsi" w:hAnsiTheme="minorHAnsi" w:cstheme="minorHAnsi"/>
        </w:rPr>
        <w:t>.</w:t>
      </w:r>
    </w:p>
    <w:p w:rsidR="00986EBD" w:rsidRPr="00297738" w:rsidRDefault="00B22EBD">
      <w:pPr>
        <w:pStyle w:val="Tekstpodstawowywcity"/>
        <w:spacing w:line="276" w:lineRule="auto"/>
        <w:ind w:left="567" w:firstLine="0"/>
        <w:rPr>
          <w:rFonts w:asciiTheme="minorHAnsi" w:hAnsiTheme="minorHAnsi" w:cstheme="minorHAnsi"/>
        </w:rPr>
      </w:pPr>
      <w:r w:rsidRPr="00297738">
        <w:rPr>
          <w:rFonts w:asciiTheme="minorHAnsi" w:hAnsiTheme="minorHAnsi" w:cstheme="minorHAnsi"/>
        </w:rPr>
        <w:t>Bieg terminu związania ofertą rozpoczyna się wraz z upływem terminu składania ofert.</w:t>
      </w:r>
    </w:p>
    <w:p w:rsidR="00986EBD" w:rsidRPr="00297738" w:rsidRDefault="00986EBD">
      <w:pPr>
        <w:pStyle w:val="Tekstpodstawowywcity"/>
        <w:spacing w:line="276" w:lineRule="auto"/>
        <w:ind w:firstLine="0"/>
        <w:rPr>
          <w:rFonts w:asciiTheme="minorHAnsi" w:hAnsiTheme="minorHAnsi" w:cstheme="minorHAnsi"/>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Opis sposobu przygotowywania ofert</w:t>
      </w:r>
    </w:p>
    <w:p w:rsidR="0024565B" w:rsidRPr="00297738"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b/>
        </w:rPr>
        <w:t xml:space="preserve"> </w:t>
      </w:r>
      <w:r w:rsidRPr="00297738">
        <w:rPr>
          <w:rFonts w:asciiTheme="minorHAnsi" w:hAnsiTheme="minorHAnsi" w:cstheme="minorHAnsi"/>
        </w:rPr>
        <w:t>Ofertę należy złożyć na</w:t>
      </w:r>
      <w:r w:rsidRPr="00297738">
        <w:rPr>
          <w:rFonts w:asciiTheme="minorHAnsi" w:hAnsiTheme="minorHAnsi" w:cstheme="minorHAnsi"/>
          <w:b/>
        </w:rPr>
        <w:t xml:space="preserve"> </w:t>
      </w:r>
      <w:r w:rsidRPr="00297738">
        <w:rPr>
          <w:rFonts w:asciiTheme="minorHAnsi" w:hAnsiTheme="minorHAnsi" w:cstheme="minorHAnsi"/>
        </w:rPr>
        <w:t xml:space="preserve">Formularzu oferty wypełnionym wg wzoru zawartego w SIWZ, </w:t>
      </w:r>
      <w:r w:rsidRPr="00297738">
        <w:rPr>
          <w:rFonts w:asciiTheme="minorHAnsi" w:hAnsiTheme="minorHAnsi" w:cstheme="minorHAnsi"/>
          <w:i/>
          <w:iCs/>
        </w:rPr>
        <w:t>Rozdział III</w:t>
      </w:r>
      <w:r w:rsidRPr="00297738">
        <w:rPr>
          <w:rFonts w:asciiTheme="minorHAnsi" w:hAnsiTheme="minorHAnsi" w:cstheme="minorHAnsi"/>
        </w:rPr>
        <w:t xml:space="preserve"> – Formula</w:t>
      </w:r>
      <w:r w:rsidR="0024565B" w:rsidRPr="00297738">
        <w:rPr>
          <w:rFonts w:asciiTheme="minorHAnsi" w:hAnsiTheme="minorHAnsi" w:cstheme="minorHAnsi"/>
        </w:rPr>
        <w:t>rz oferty i Załączniki do SIWZ</w:t>
      </w:r>
    </w:p>
    <w:p w:rsidR="00BE7CBB" w:rsidRDefault="00B22EBD" w:rsidP="00D57C7B">
      <w:pPr>
        <w:pStyle w:val="Akapitzlist"/>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Do oferty należy dołączyć</w:t>
      </w:r>
      <w:r w:rsidR="00BE7CBB">
        <w:rPr>
          <w:rFonts w:asciiTheme="minorHAnsi" w:hAnsiTheme="minorHAnsi" w:cstheme="minorHAnsi"/>
        </w:rPr>
        <w:t>:</w:t>
      </w:r>
    </w:p>
    <w:p w:rsidR="00986EBD" w:rsidRDefault="00B22EBD" w:rsidP="002455A3">
      <w:pPr>
        <w:pStyle w:val="Akapitzlist"/>
        <w:numPr>
          <w:ilvl w:val="2"/>
          <w:numId w:val="8"/>
        </w:numPr>
        <w:spacing w:line="276" w:lineRule="auto"/>
        <w:ind w:hanging="153"/>
        <w:jc w:val="both"/>
        <w:rPr>
          <w:rFonts w:asciiTheme="minorHAnsi" w:hAnsiTheme="minorHAnsi" w:cstheme="minorHAnsi"/>
        </w:rPr>
      </w:pPr>
      <w:r w:rsidRPr="00297738">
        <w:rPr>
          <w:rFonts w:asciiTheme="minorHAnsi" w:hAnsiTheme="minorHAnsi" w:cstheme="minorHAnsi"/>
        </w:rPr>
        <w:t xml:space="preserve"> pełnomocnictwo /upoważnienie/ do reprezentowania Wykonawcy w niniejszym postępowaniu, o ile oferta została podpisana przez osoby nieumocowane do tych czynności w dokumentach rejestracyjnych firmy (oryginał lub kopia poświadczona za zgodność z oryginałem przez notariusza) [pełnomocnictwo jest wymagane również, gdy ofertę składają podmioty występujące wspólnie (konsorcjum), a oferta nie jest podpisana przez wszystkich członków konsorcjum]. </w:t>
      </w:r>
    </w:p>
    <w:p w:rsidR="00BE7CBB" w:rsidRPr="002455A3" w:rsidRDefault="00BE7CBB" w:rsidP="002455A3">
      <w:pPr>
        <w:pStyle w:val="Akapitzlist"/>
        <w:numPr>
          <w:ilvl w:val="2"/>
          <w:numId w:val="8"/>
        </w:numPr>
        <w:spacing w:line="276" w:lineRule="auto"/>
        <w:ind w:hanging="153"/>
        <w:jc w:val="both"/>
        <w:rPr>
          <w:rFonts w:asciiTheme="minorHAnsi" w:hAnsiTheme="minorHAnsi" w:cstheme="minorHAnsi"/>
        </w:rPr>
      </w:pPr>
      <w:r w:rsidRPr="00BE7CBB">
        <w:rPr>
          <w:rFonts w:asciiTheme="minorHAnsi" w:hAnsiTheme="minorHAnsi" w:cstheme="minorHAnsi"/>
        </w:rPr>
        <w:t>wykaz audytorów delegowanych do wykonania usługi  wraz z informacjami na temat ich kwalifikacji zawodowych, doświadczenia, a także zakresu wykonywanych przez ni</w:t>
      </w:r>
      <w:r w:rsidR="001C61CF">
        <w:rPr>
          <w:rFonts w:asciiTheme="minorHAnsi" w:hAnsiTheme="minorHAnsi" w:cstheme="minorHAnsi"/>
        </w:rPr>
        <w:t>ch</w:t>
      </w:r>
      <w:r w:rsidRPr="00BE7CBB">
        <w:rPr>
          <w:rFonts w:asciiTheme="minorHAnsi" w:hAnsiTheme="minorHAnsi" w:cstheme="minorHAnsi"/>
        </w:rPr>
        <w:t xml:space="preserve"> czynności oraz o podstawie dysponowania tymi osobami (wzór wykazu stanowi załącznik nr 3</w:t>
      </w:r>
      <w:r w:rsidR="00B93C48">
        <w:rPr>
          <w:rFonts w:asciiTheme="minorHAnsi" w:hAnsiTheme="minorHAnsi" w:cstheme="minorHAnsi"/>
        </w:rPr>
        <w:t>b</w:t>
      </w:r>
      <w:r w:rsidRPr="00BE7CBB">
        <w:rPr>
          <w:rFonts w:asciiTheme="minorHAnsi" w:hAnsiTheme="minorHAnsi" w:cstheme="minorHAnsi"/>
        </w:rPr>
        <w:t xml:space="preserve"> do SIWZ).</w:t>
      </w:r>
    </w:p>
    <w:p w:rsidR="00986EBD" w:rsidRPr="00297738" w:rsidRDefault="00B22EBD" w:rsidP="00BE7CB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Zamawiający nie dopuszcza składania ofert częściowych.</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Zamawiający nie dopuszcza składania ofert wariantowych.</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b/>
          <w:bCs/>
        </w:rPr>
      </w:pPr>
      <w:r w:rsidRPr="00297738">
        <w:rPr>
          <w:rFonts w:asciiTheme="minorHAnsi" w:hAnsiTheme="minorHAnsi" w:cstheme="minorHAnsi"/>
        </w:rPr>
        <w:t xml:space="preserve">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986EBD" w:rsidRPr="00297738" w:rsidRDefault="00B22EBD">
      <w:pPr>
        <w:pStyle w:val="Tekstpodstawowywcity"/>
        <w:spacing w:line="276" w:lineRule="auto"/>
        <w:ind w:left="567" w:firstLine="0"/>
        <w:rPr>
          <w:rFonts w:asciiTheme="minorHAnsi" w:hAnsiTheme="minorHAnsi" w:cstheme="minorHAnsi"/>
          <w:b/>
          <w:bCs/>
        </w:rPr>
      </w:pPr>
      <w:r w:rsidRPr="00297738">
        <w:rPr>
          <w:rFonts w:asciiTheme="minorHAnsi" w:hAnsiTheme="minorHAnsi" w:cstheme="minorHAnsi"/>
          <w:b/>
          <w:bCs/>
        </w:rPr>
        <w:t xml:space="preserve">Informacje zastrzeżone powinny być jednoznacznie oznaczone. </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Oferta musi być sporządzona w języku polskim na maszynie, komputerze lub czytelną inną techniką w sposób zapewniający jej czytelność i podpisana przez osobę upoważnioną do reprezentowania Wykonawcy.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Ewentualne poprawki w ofercie powinny być naniesione czytelnie oraz opatrzone podpisem i pieczątką osoby upoważnionej do reprezentowania firmy.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Dokumenty sporządzone w języku obcym są składane wraz z tłumaczeniem na język polski.</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 xml:space="preserve">Oświadczenie, o którym mowa w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5.1. SIWZ, dotyczące Wykonawcy składane jest </w:t>
      </w:r>
      <w:r w:rsidR="005664EF">
        <w:rPr>
          <w:rFonts w:asciiTheme="minorHAnsi" w:hAnsiTheme="minorHAnsi" w:cstheme="minorHAnsi"/>
        </w:rPr>
        <w:br/>
      </w:r>
      <w:r w:rsidRPr="00297738">
        <w:rPr>
          <w:rFonts w:asciiTheme="minorHAnsi" w:hAnsiTheme="minorHAnsi" w:cstheme="minorHAnsi"/>
        </w:rPr>
        <w:t xml:space="preserve">w oryginale. </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 xml:space="preserve">Dokumenty i oświadczenia, inne niż oświadczenie, o których mowa w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8.11., składane są </w:t>
      </w:r>
      <w:r w:rsidR="005664EF">
        <w:rPr>
          <w:rFonts w:asciiTheme="minorHAnsi" w:hAnsiTheme="minorHAnsi" w:cstheme="minorHAnsi"/>
        </w:rPr>
        <w:br/>
      </w:r>
      <w:r w:rsidRPr="00297738">
        <w:rPr>
          <w:rFonts w:asciiTheme="minorHAnsi" w:hAnsiTheme="minorHAnsi" w:cstheme="minorHAnsi"/>
        </w:rPr>
        <w:t>w oryginale lub kopii poświadczonej za zgodność z oryginałem. Poświadczenie następuje przez opatrzenie kopii dokumentu lub kopii oświadczenia, sporządzonych w postaci papierowej, własnoręcznym podpisem.</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Poświadczenia dokumentów za zgodność z oryginałem dokonuje odpowiednio Wykonawca, podmiot, na którego zdolnościach lub sytuacji polega Wykonawca, Wykonawcy wspólnie ubiegający się o udzielenie zamówienia publicznego, w zakresie dokumentów, które każdego z nich dotyczą:</w:t>
      </w:r>
    </w:p>
    <w:p w:rsidR="00986EBD" w:rsidRPr="00297738" w:rsidRDefault="00B22EBD" w:rsidP="00D57C7B">
      <w:pPr>
        <w:pStyle w:val="Tekstpodstawowywcity"/>
        <w:numPr>
          <w:ilvl w:val="2"/>
          <w:numId w:val="8"/>
        </w:numPr>
        <w:spacing w:line="276" w:lineRule="auto"/>
        <w:ind w:left="1418" w:hanging="851"/>
        <w:rPr>
          <w:rFonts w:asciiTheme="minorHAnsi" w:hAnsiTheme="minorHAnsi" w:cstheme="minorHAnsi"/>
        </w:rPr>
      </w:pPr>
      <w:r w:rsidRPr="00297738">
        <w:rPr>
          <w:rFonts w:asciiTheme="minorHAnsi" w:hAnsiTheme="minorHAnsi" w:cstheme="minorHAnsi"/>
        </w:rPr>
        <w:t>poświadczenie za zgodność z oryginałem winno być sporządzone w sposób umożliwiający identyfikację podpisu (np. wraz z imienną pieczątką osoby poświadczającej kopię dokumentu za zgodność z oryginałem);</w:t>
      </w:r>
    </w:p>
    <w:p w:rsidR="00986EBD" w:rsidRPr="00297738" w:rsidRDefault="00B22EBD" w:rsidP="00D57C7B">
      <w:pPr>
        <w:pStyle w:val="Tekstpodstawowywcity"/>
        <w:numPr>
          <w:ilvl w:val="2"/>
          <w:numId w:val="8"/>
        </w:numPr>
        <w:spacing w:line="276" w:lineRule="auto"/>
        <w:ind w:left="1418" w:hanging="851"/>
        <w:rPr>
          <w:rFonts w:asciiTheme="minorHAnsi" w:hAnsiTheme="minorHAnsi" w:cstheme="minorHAnsi"/>
        </w:rPr>
      </w:pPr>
      <w:r w:rsidRPr="00297738">
        <w:rPr>
          <w:rFonts w:asciiTheme="minorHAnsi" w:hAnsiTheme="minorHAnsi" w:cstheme="minorHAnsi"/>
        </w:rPr>
        <w:t>poświadczenie za zgodność z oryginałem następuje w formie pisemnej;</w:t>
      </w:r>
    </w:p>
    <w:p w:rsidR="00986EBD" w:rsidRPr="00297738" w:rsidRDefault="00B22EBD" w:rsidP="00D57C7B">
      <w:pPr>
        <w:pStyle w:val="Tekstpodstawowywcity"/>
        <w:numPr>
          <w:ilvl w:val="2"/>
          <w:numId w:val="8"/>
        </w:numPr>
        <w:spacing w:line="276" w:lineRule="auto"/>
        <w:ind w:left="1418" w:hanging="851"/>
        <w:rPr>
          <w:rFonts w:asciiTheme="minorHAnsi" w:hAnsiTheme="minorHAnsi" w:cstheme="minorHAnsi"/>
        </w:rPr>
      </w:pPr>
      <w:r w:rsidRPr="00297738">
        <w:rPr>
          <w:rFonts w:asciiTheme="minorHAnsi" w:hAnsiTheme="minorHAnsi" w:cstheme="minorHAnsi"/>
        </w:rPr>
        <w:t>w przypadku poświadczenia za zgodność z oryginałem dokumentów przez osobę/y, której/</w:t>
      </w:r>
      <w:proofErr w:type="spellStart"/>
      <w:r w:rsidRPr="00297738">
        <w:rPr>
          <w:rFonts w:asciiTheme="minorHAnsi" w:hAnsiTheme="minorHAnsi" w:cstheme="minorHAnsi"/>
        </w:rPr>
        <w:t>ych</w:t>
      </w:r>
      <w:proofErr w:type="spellEnd"/>
      <w:r w:rsidRPr="00297738">
        <w:rPr>
          <w:rFonts w:asciiTheme="minorHAnsi" w:hAnsiTheme="minorHAnsi" w:cstheme="minorHAnsi"/>
        </w:rPr>
        <w:t xml:space="preserve"> upoważnienie do reprezentacji nie wynika z dokumentu rejestracyjnego Wykonawcy, należy do oferty dołączyć oryginał stosownego pełnomocnictwa lub jego kserokopię, poświadczoną przez notariusza.</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Wykonawca ponosi wszelkie koszty związane z przygotowaniem i złożeniem oferty.</w:t>
      </w:r>
    </w:p>
    <w:p w:rsidR="00986EBD" w:rsidRPr="00297738" w:rsidRDefault="00986EBD">
      <w:pPr>
        <w:pStyle w:val="Tekstpodstawowywcity"/>
        <w:spacing w:line="276" w:lineRule="auto"/>
        <w:ind w:left="567" w:firstLine="0"/>
        <w:rPr>
          <w:rFonts w:asciiTheme="minorHAnsi" w:hAnsiTheme="minorHAnsi" w:cstheme="minorHAnsi"/>
        </w:rPr>
      </w:pPr>
    </w:p>
    <w:p w:rsidR="00986EBD" w:rsidRPr="00297738" w:rsidRDefault="00B22EBD" w:rsidP="00D57C7B">
      <w:pPr>
        <w:numPr>
          <w:ilvl w:val="0"/>
          <w:numId w:val="8"/>
        </w:numPr>
        <w:spacing w:line="276" w:lineRule="auto"/>
        <w:jc w:val="both"/>
        <w:rPr>
          <w:rFonts w:asciiTheme="minorHAnsi" w:hAnsiTheme="minorHAnsi" w:cstheme="minorHAnsi"/>
          <w:u w:val="single"/>
        </w:rPr>
      </w:pPr>
      <w:r w:rsidRPr="00297738">
        <w:rPr>
          <w:rFonts w:asciiTheme="minorHAnsi" w:hAnsiTheme="minorHAnsi" w:cstheme="minorHAnsi"/>
          <w:b/>
          <w:bCs/>
          <w:u w:val="single"/>
        </w:rPr>
        <w:t>Miejsce oraz termin składania i otwarcia ofert</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Ofertę należy złożyć w siedzibie Zamawiającego na adres: al. Niepodległości 190, 00-608 Warszawa,  pok. 101 – kancelaria, lub drogą pocztową w terminie do dnia </w:t>
      </w:r>
      <w:r w:rsidR="000B5BCC" w:rsidRPr="000B5BCC">
        <w:rPr>
          <w:rFonts w:asciiTheme="minorHAnsi" w:hAnsiTheme="minorHAnsi" w:cstheme="minorHAnsi"/>
          <w:b/>
          <w:color w:val="C00000"/>
        </w:rPr>
        <w:t>24.08.</w:t>
      </w:r>
      <w:r w:rsidRPr="000B5BCC">
        <w:rPr>
          <w:rFonts w:asciiTheme="minorHAnsi" w:hAnsiTheme="minorHAnsi" w:cstheme="minorHAnsi"/>
          <w:b/>
          <w:color w:val="C00000"/>
        </w:rPr>
        <w:t>2020</w:t>
      </w:r>
      <w:r w:rsidRPr="000B5BCC">
        <w:rPr>
          <w:rFonts w:asciiTheme="minorHAnsi" w:hAnsiTheme="minorHAnsi" w:cstheme="minorHAnsi"/>
          <w:b/>
          <w:bCs/>
          <w:color w:val="C00000"/>
        </w:rPr>
        <w:t xml:space="preserve">r. do godz. </w:t>
      </w:r>
      <w:r w:rsidR="0024565B" w:rsidRPr="000B5BCC">
        <w:rPr>
          <w:rFonts w:asciiTheme="minorHAnsi" w:hAnsiTheme="minorHAnsi" w:cstheme="minorHAnsi"/>
          <w:b/>
          <w:bCs/>
          <w:color w:val="C00000"/>
        </w:rPr>
        <w:t>9</w:t>
      </w:r>
      <w:r w:rsidRPr="000B5BCC">
        <w:rPr>
          <w:rFonts w:asciiTheme="minorHAnsi" w:hAnsiTheme="minorHAnsi" w:cstheme="minorHAnsi"/>
          <w:b/>
          <w:bCs/>
          <w:color w:val="C00000"/>
        </w:rPr>
        <w:t>:30</w:t>
      </w:r>
      <w:r w:rsidRPr="00297738">
        <w:rPr>
          <w:rFonts w:asciiTheme="minorHAnsi" w:hAnsiTheme="minorHAnsi" w:cstheme="minorHAnsi"/>
          <w:b/>
          <w:bCs/>
        </w:rPr>
        <w:t>,</w:t>
      </w:r>
      <w:r w:rsidRPr="00297738">
        <w:rPr>
          <w:rFonts w:asciiTheme="minorHAnsi" w:hAnsiTheme="minorHAnsi" w:cstheme="minorHAnsi"/>
        </w:rPr>
        <w:t xml:space="preserve"> w zamkniętej  kopercie z pieczątką Wykonawcy i oznaczonej w następujący sposób: </w:t>
      </w:r>
    </w:p>
    <w:p w:rsidR="00986EBD" w:rsidRPr="00297738" w:rsidRDefault="00B22EBD">
      <w:pPr>
        <w:tabs>
          <w:tab w:val="left" w:pos="180"/>
        </w:tabs>
        <w:spacing w:line="276" w:lineRule="auto"/>
        <w:ind w:left="567" w:hanging="567"/>
        <w:jc w:val="center"/>
        <w:rPr>
          <w:rFonts w:asciiTheme="minorHAnsi" w:hAnsiTheme="minorHAnsi" w:cstheme="minorHAnsi"/>
          <w:b/>
          <w:bCs/>
        </w:rPr>
      </w:pPr>
      <w:r w:rsidRPr="00297738">
        <w:rPr>
          <w:rFonts w:asciiTheme="minorHAnsi" w:hAnsiTheme="minorHAnsi" w:cstheme="minorHAnsi"/>
          <w:b/>
          <w:bCs/>
        </w:rPr>
        <w:t>Kasa Rolniczego Ubezpieczenia Społecznego – Centrala - BZP</w:t>
      </w:r>
    </w:p>
    <w:p w:rsidR="00986EBD" w:rsidRPr="00297738" w:rsidRDefault="00B22EBD">
      <w:pPr>
        <w:tabs>
          <w:tab w:val="left" w:pos="180"/>
        </w:tabs>
        <w:spacing w:line="276" w:lineRule="auto"/>
        <w:ind w:left="567" w:hanging="567"/>
        <w:jc w:val="center"/>
        <w:rPr>
          <w:rFonts w:asciiTheme="minorHAnsi" w:hAnsiTheme="minorHAnsi" w:cstheme="minorHAnsi"/>
        </w:rPr>
      </w:pPr>
      <w:r w:rsidRPr="00297738">
        <w:rPr>
          <w:rFonts w:asciiTheme="minorHAnsi" w:hAnsiTheme="minorHAnsi" w:cstheme="minorHAnsi"/>
        </w:rPr>
        <w:t>al. Niepodległości 190, 00-608 Warszawa</w:t>
      </w:r>
    </w:p>
    <w:p w:rsidR="00986EBD" w:rsidRPr="00433B8B" w:rsidRDefault="00B22EBD">
      <w:pPr>
        <w:tabs>
          <w:tab w:val="left" w:pos="180"/>
        </w:tabs>
        <w:spacing w:line="276" w:lineRule="auto"/>
        <w:ind w:left="567" w:hanging="567"/>
        <w:jc w:val="center"/>
        <w:rPr>
          <w:rFonts w:asciiTheme="minorHAnsi" w:hAnsiTheme="minorHAnsi" w:cstheme="minorHAnsi"/>
          <w:b/>
          <w:bCs/>
          <w:color w:val="C0504D" w:themeColor="accent2"/>
        </w:rPr>
      </w:pPr>
      <w:r w:rsidRPr="00297738">
        <w:rPr>
          <w:rFonts w:asciiTheme="minorHAnsi" w:hAnsiTheme="minorHAnsi" w:cstheme="minorHAnsi"/>
        </w:rPr>
        <w:t>„</w:t>
      </w:r>
      <w:r w:rsidRPr="00433B8B">
        <w:rPr>
          <w:rFonts w:asciiTheme="minorHAnsi" w:hAnsiTheme="minorHAnsi" w:cstheme="minorHAnsi"/>
          <w:b/>
          <w:color w:val="C0504D" w:themeColor="accent2"/>
        </w:rPr>
        <w:t xml:space="preserve">Oferta na </w:t>
      </w:r>
      <w:r w:rsidR="0024565B" w:rsidRPr="00433B8B">
        <w:rPr>
          <w:rFonts w:asciiTheme="minorHAnsi" w:hAnsiTheme="minorHAnsi" w:cstheme="minorHAnsi"/>
          <w:b/>
          <w:color w:val="C0504D" w:themeColor="accent2"/>
        </w:rPr>
        <w:t>usługi przeprowadzenia audytu recertyfikacyjnego (odnowienia) oraz dwóch audytów nadzoru Zintegrowanego Systemu Zarządzania</w:t>
      </w:r>
      <w:r w:rsidRPr="00433B8B">
        <w:rPr>
          <w:rFonts w:asciiTheme="minorHAnsi" w:hAnsiTheme="minorHAnsi" w:cstheme="minorHAnsi"/>
          <w:b/>
          <w:color w:val="C0504D" w:themeColor="accent2"/>
        </w:rPr>
        <w:t>”  </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Wykonawca może zmodyfikować lub wycofać ofertę pod warunkiem, że Zamawiający otrzyma pisemne powiadomienie przed wyznaczonym terminem składania ofert.</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Powiadomienie o modyfikacji oferty musi być złożone w zamkniętej kopercie oznaczonej pieczątką Wykonawcy i dopiskiem „Modyfikacja” .</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 xml:space="preserve">W przypadku wycofania oferty, zgodnie z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w:t>
      </w:r>
      <w:r w:rsidR="00871DAC">
        <w:rPr>
          <w:rFonts w:asciiTheme="minorHAnsi" w:hAnsiTheme="minorHAnsi" w:cstheme="minorHAnsi"/>
        </w:rPr>
        <w:t>10</w:t>
      </w:r>
      <w:r w:rsidRPr="00297738">
        <w:rPr>
          <w:rFonts w:asciiTheme="minorHAnsi" w:hAnsiTheme="minorHAnsi" w:cstheme="minorHAnsi"/>
        </w:rPr>
        <w:t>.2, nie będzie ona otwierana i na wniosek Wykonawcy zostanie odesłana.</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Koperty oznaczone dopiskiem „Modyfikacja” zostaną otwarte przy otwieraniu oferty Wykonawcy, który wprowadził zmiany i zostaną dołączone do oferty.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Zgłoszenia i pisma przesłane faksem nie będą traktowane jako oferty.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 xml:space="preserve">Otwarcie ofert nastąpi w dniu </w:t>
      </w:r>
      <w:r w:rsidR="000B5BCC" w:rsidRPr="000B5BCC">
        <w:rPr>
          <w:rFonts w:asciiTheme="minorHAnsi" w:hAnsiTheme="minorHAnsi" w:cstheme="minorHAnsi"/>
          <w:b/>
          <w:color w:val="C00000"/>
        </w:rPr>
        <w:t>24.08.</w:t>
      </w:r>
      <w:r w:rsidRPr="000B5BCC">
        <w:rPr>
          <w:rFonts w:asciiTheme="minorHAnsi" w:hAnsiTheme="minorHAnsi" w:cstheme="minorHAnsi"/>
          <w:b/>
          <w:bCs/>
          <w:color w:val="C00000"/>
        </w:rPr>
        <w:t xml:space="preserve">2020r. o godz. </w:t>
      </w:r>
      <w:r w:rsidR="000B5BCC" w:rsidRPr="000B5BCC">
        <w:rPr>
          <w:rFonts w:asciiTheme="minorHAnsi" w:hAnsiTheme="minorHAnsi" w:cstheme="minorHAnsi"/>
          <w:b/>
          <w:bCs/>
          <w:color w:val="C00000"/>
        </w:rPr>
        <w:t>11</w:t>
      </w:r>
      <w:r w:rsidRPr="000B5BCC">
        <w:rPr>
          <w:rFonts w:asciiTheme="minorHAnsi" w:hAnsiTheme="minorHAnsi" w:cstheme="minorHAnsi"/>
          <w:b/>
          <w:bCs/>
          <w:color w:val="C00000"/>
        </w:rPr>
        <w:t>:00</w:t>
      </w:r>
      <w:r w:rsidRPr="00297738">
        <w:rPr>
          <w:rFonts w:asciiTheme="minorHAnsi" w:hAnsiTheme="minorHAnsi" w:cstheme="minorHAnsi"/>
          <w:b/>
          <w:bCs/>
        </w:rPr>
        <w:t xml:space="preserve"> </w:t>
      </w:r>
      <w:r w:rsidRPr="00297738">
        <w:rPr>
          <w:rFonts w:asciiTheme="minorHAnsi" w:hAnsiTheme="minorHAnsi" w:cstheme="minorHAnsi"/>
        </w:rPr>
        <w:t>w siedzibie Zamawiającego w sali konferencyjnej „A” - parter.</w:t>
      </w:r>
    </w:p>
    <w:p w:rsidR="00986EBD" w:rsidRPr="00297738" w:rsidRDefault="00986EBD">
      <w:pPr>
        <w:pStyle w:val="Tekstpodstawowywcity"/>
        <w:spacing w:line="276" w:lineRule="auto"/>
        <w:ind w:left="567" w:firstLine="0"/>
        <w:rPr>
          <w:rFonts w:asciiTheme="minorHAnsi" w:hAnsiTheme="minorHAnsi" w:cstheme="minorHAnsi"/>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Opis sposobu obliczenia ceny</w:t>
      </w:r>
    </w:p>
    <w:p w:rsidR="00986EBD" w:rsidRPr="00297738" w:rsidRDefault="00B22EBD" w:rsidP="00D57C7B">
      <w:pPr>
        <w:pStyle w:val="Akapitzlist"/>
        <w:widowControl w:val="0"/>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 xml:space="preserve">Wykonawca określi ceny ściśle według zapisów zawartych w Formularzu oferty – </w:t>
      </w:r>
      <w:r w:rsidRPr="00297738">
        <w:rPr>
          <w:rFonts w:asciiTheme="minorHAnsi" w:hAnsiTheme="minorHAnsi" w:cstheme="minorHAnsi"/>
          <w:i/>
          <w:iCs/>
        </w:rPr>
        <w:t>Rozdział III</w:t>
      </w:r>
      <w:r w:rsidRPr="00297738">
        <w:rPr>
          <w:rFonts w:asciiTheme="minorHAnsi" w:hAnsiTheme="minorHAnsi" w:cstheme="minorHAnsi"/>
        </w:rPr>
        <w:t xml:space="preserve"> SIWZ.</w:t>
      </w:r>
    </w:p>
    <w:p w:rsidR="00986EBD" w:rsidRPr="00297738" w:rsidRDefault="00B22EBD" w:rsidP="00D57C7B">
      <w:pPr>
        <w:widowControl w:val="0"/>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Cena musi być podana w złotych polskich (PLN) oraz wyrażona liczbowo i słownie,</w:t>
      </w:r>
      <w:r w:rsidRPr="00297738">
        <w:rPr>
          <w:rFonts w:asciiTheme="minorHAnsi" w:hAnsiTheme="minorHAnsi" w:cstheme="minorHAnsi"/>
        </w:rPr>
        <w:br/>
        <w:t>w zaokrągleniu do dwóch miejsc po przecinku (zgodnie z powszechnie przyjętym systemem rachunkowości).</w:t>
      </w:r>
    </w:p>
    <w:p w:rsidR="00986EBD" w:rsidRPr="00A77222" w:rsidRDefault="00B22EBD" w:rsidP="00A77222">
      <w:pPr>
        <w:widowControl w:val="0"/>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 xml:space="preserve">Cena określona przez Wykonawcę powinna zawierać w sobie wszystkie koszty mogące powstać w okresie ważności umowy, a także uwzględniać inne opłaty i podatki wynikające </w:t>
      </w:r>
      <w:r w:rsidR="00B405ED">
        <w:rPr>
          <w:rFonts w:asciiTheme="minorHAnsi" w:hAnsiTheme="minorHAnsi" w:cstheme="minorHAnsi"/>
        </w:rPr>
        <w:br/>
      </w:r>
      <w:r w:rsidRPr="00297738">
        <w:rPr>
          <w:rFonts w:asciiTheme="minorHAnsi" w:hAnsiTheme="minorHAnsi" w:cstheme="minorHAnsi"/>
        </w:rPr>
        <w:t>z realizacji umowy, jak również ewentualne upusty i rabaty</w:t>
      </w:r>
      <w:r w:rsidR="000F0BF2" w:rsidRPr="00297738">
        <w:rPr>
          <w:rFonts w:asciiTheme="minorHAnsi" w:hAnsiTheme="minorHAnsi" w:cstheme="minorHAnsi"/>
        </w:rPr>
        <w:t xml:space="preserve">. Do ceny oferty Wykonawca dolicza również koszty delegacji audytorów, związane z przeprowadzeniem audytów, obejmujące koszty: noclegów i przejazdów (o ile nie zostały zapewnione przez Klienta) oraz diet audytorów. </w:t>
      </w:r>
    </w:p>
    <w:p w:rsidR="00986EBD" w:rsidRPr="00297738" w:rsidRDefault="00B22EBD" w:rsidP="00D57C7B">
      <w:pPr>
        <w:widowControl w:val="0"/>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Stawka podatku VAT jest określona zgodnie z ustawą z dnia 11 marca 2004r. o podatku od towarów i usług (t. j. Dz. U. z 2020 r. poz. 106).</w:t>
      </w:r>
    </w:p>
    <w:p w:rsidR="00986EBD" w:rsidRPr="00297738" w:rsidRDefault="00B22EBD" w:rsidP="00D57C7B">
      <w:pPr>
        <w:widowControl w:val="0"/>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Cena podana w ofercie jest ostateczna i nie może ulec zmianie w trakcie realizacji umowy.</w:t>
      </w:r>
    </w:p>
    <w:p w:rsidR="00986EBD" w:rsidRPr="00297738" w:rsidRDefault="00B22EBD" w:rsidP="00D57C7B">
      <w:pPr>
        <w:widowControl w:val="0"/>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 xml:space="preserve">Zgodnie z art. 91 ust. 3a ustawy –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E80152" w:rsidRPr="00297738" w:rsidRDefault="00E80152">
      <w:pPr>
        <w:pStyle w:val="Listanumerowana2"/>
        <w:jc w:val="both"/>
        <w:rPr>
          <w:rFonts w:asciiTheme="minorHAnsi" w:hAnsiTheme="minorHAnsi" w:cstheme="minorHAnsi"/>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Opis kryteriów, którymi Zamawiający będzie się kierował przy wyborze oferty, wraz z podaniem wag tych kryteriów i sposobu oceny ofert</w:t>
      </w:r>
    </w:p>
    <w:p w:rsidR="00986EBD" w:rsidRPr="00297738" w:rsidRDefault="00B22EBD" w:rsidP="000334CF">
      <w:pPr>
        <w:pStyle w:val="Tekstpodstawowywcity"/>
        <w:numPr>
          <w:ilvl w:val="1"/>
          <w:numId w:val="8"/>
        </w:numPr>
        <w:spacing w:line="276" w:lineRule="auto"/>
        <w:rPr>
          <w:rFonts w:asciiTheme="minorHAnsi" w:hAnsiTheme="minorHAnsi" w:cstheme="minorHAnsi"/>
        </w:rPr>
      </w:pPr>
      <w:r w:rsidRPr="00297738">
        <w:rPr>
          <w:rFonts w:asciiTheme="minorHAnsi" w:hAnsiTheme="minorHAnsi" w:cstheme="minorHAnsi"/>
        </w:rPr>
        <w:t xml:space="preserve">Ocena ofert zostanie dokonana w oparciu o następujące kryteria wyboru: </w:t>
      </w:r>
    </w:p>
    <w:p w:rsidR="00986EBD" w:rsidRPr="00297738" w:rsidRDefault="00986EBD">
      <w:pPr>
        <w:pStyle w:val="Tekstpodstawowywcity"/>
        <w:ind w:left="360" w:firstLine="0"/>
        <w:rPr>
          <w:rFonts w:asciiTheme="minorHAnsi" w:hAnsiTheme="minorHAnsi" w:cstheme="minorHAnsi"/>
        </w:rPr>
      </w:pPr>
    </w:p>
    <w:tbl>
      <w:tblPr>
        <w:tblStyle w:val="Tabela-Siatka"/>
        <w:tblW w:w="9360" w:type="dxa"/>
        <w:tblInd w:w="468" w:type="dxa"/>
        <w:tblLook w:val="01E0"/>
      </w:tblPr>
      <w:tblGrid>
        <w:gridCol w:w="504"/>
        <w:gridCol w:w="2390"/>
        <w:gridCol w:w="1743"/>
        <w:gridCol w:w="4723"/>
      </w:tblGrid>
      <w:tr w:rsidR="00FC4B26" w:rsidRPr="00297738" w:rsidTr="00E6053B">
        <w:trPr>
          <w:cantSplit/>
          <w:trHeight w:val="567"/>
        </w:trPr>
        <w:tc>
          <w:tcPr>
            <w:tcW w:w="483" w:type="dxa"/>
            <w:vAlign w:val="center"/>
          </w:tcPr>
          <w:p w:rsidR="00FC4B26" w:rsidRPr="00297738" w:rsidRDefault="00FC4B26" w:rsidP="00DC2F23">
            <w:pPr>
              <w:jc w:val="center"/>
              <w:rPr>
                <w:rFonts w:asciiTheme="minorHAnsi" w:hAnsiTheme="minorHAnsi" w:cstheme="minorHAnsi"/>
              </w:rPr>
            </w:pPr>
            <w:r w:rsidRPr="00297738">
              <w:rPr>
                <w:rFonts w:asciiTheme="minorHAnsi" w:hAnsiTheme="minorHAnsi" w:cstheme="minorHAnsi"/>
              </w:rPr>
              <w:t>Lp</w:t>
            </w:r>
            <w:r w:rsidR="0056023C">
              <w:rPr>
                <w:rFonts w:asciiTheme="minorHAnsi" w:hAnsiTheme="minorHAnsi" w:cstheme="minorHAnsi"/>
              </w:rPr>
              <w:t>.</w:t>
            </w:r>
          </w:p>
        </w:tc>
        <w:tc>
          <w:tcPr>
            <w:tcW w:w="2397" w:type="dxa"/>
            <w:vAlign w:val="center"/>
          </w:tcPr>
          <w:p w:rsidR="00FC4B26" w:rsidRPr="00297738" w:rsidRDefault="00FC4B26" w:rsidP="00DC2F23">
            <w:pPr>
              <w:jc w:val="center"/>
              <w:rPr>
                <w:rFonts w:asciiTheme="minorHAnsi" w:hAnsiTheme="minorHAnsi" w:cstheme="minorHAnsi"/>
              </w:rPr>
            </w:pPr>
            <w:r w:rsidRPr="00297738">
              <w:rPr>
                <w:rFonts w:asciiTheme="minorHAnsi" w:hAnsiTheme="minorHAnsi" w:cstheme="minorHAnsi"/>
              </w:rPr>
              <w:t>Kryterium</w:t>
            </w:r>
          </w:p>
        </w:tc>
        <w:tc>
          <w:tcPr>
            <w:tcW w:w="1748" w:type="dxa"/>
            <w:vAlign w:val="center"/>
          </w:tcPr>
          <w:p w:rsidR="00FC4B26" w:rsidRPr="00297738" w:rsidRDefault="00FC4B26" w:rsidP="00DC2F23">
            <w:pPr>
              <w:jc w:val="center"/>
              <w:rPr>
                <w:rFonts w:asciiTheme="minorHAnsi" w:hAnsiTheme="minorHAnsi" w:cstheme="minorHAnsi"/>
              </w:rPr>
            </w:pPr>
            <w:r w:rsidRPr="00297738">
              <w:rPr>
                <w:rFonts w:asciiTheme="minorHAnsi" w:hAnsiTheme="minorHAnsi" w:cstheme="minorHAnsi"/>
              </w:rPr>
              <w:t>Znaczenie w %</w:t>
            </w:r>
          </w:p>
        </w:tc>
        <w:tc>
          <w:tcPr>
            <w:tcW w:w="4732" w:type="dxa"/>
            <w:vAlign w:val="center"/>
          </w:tcPr>
          <w:p w:rsidR="00FC4B26" w:rsidRPr="00297738" w:rsidRDefault="00FC4B26" w:rsidP="00DC2F23">
            <w:pPr>
              <w:jc w:val="center"/>
              <w:rPr>
                <w:rFonts w:asciiTheme="minorHAnsi" w:hAnsiTheme="minorHAnsi" w:cstheme="minorHAnsi"/>
              </w:rPr>
            </w:pPr>
            <w:r w:rsidRPr="00297738">
              <w:rPr>
                <w:rFonts w:asciiTheme="minorHAnsi" w:hAnsiTheme="minorHAnsi" w:cstheme="minorHAnsi"/>
              </w:rPr>
              <w:t>Opis</w:t>
            </w:r>
          </w:p>
        </w:tc>
      </w:tr>
      <w:tr w:rsidR="00FC4B26" w:rsidRPr="00297738" w:rsidTr="00E6053B">
        <w:trPr>
          <w:cantSplit/>
        </w:trPr>
        <w:tc>
          <w:tcPr>
            <w:tcW w:w="483" w:type="dxa"/>
            <w:vAlign w:val="center"/>
          </w:tcPr>
          <w:p w:rsidR="00FC4B26" w:rsidRPr="00297738" w:rsidRDefault="00FC4B26" w:rsidP="00DC2F23">
            <w:pPr>
              <w:jc w:val="right"/>
              <w:rPr>
                <w:rFonts w:asciiTheme="minorHAnsi" w:hAnsiTheme="minorHAnsi" w:cstheme="minorHAnsi"/>
              </w:rPr>
            </w:pPr>
            <w:r w:rsidRPr="00297738">
              <w:rPr>
                <w:rFonts w:asciiTheme="minorHAnsi" w:hAnsiTheme="minorHAnsi" w:cstheme="minorHAnsi"/>
              </w:rPr>
              <w:t>a)</w:t>
            </w:r>
          </w:p>
        </w:tc>
        <w:tc>
          <w:tcPr>
            <w:tcW w:w="2397" w:type="dxa"/>
            <w:vAlign w:val="center"/>
          </w:tcPr>
          <w:p w:rsidR="00FC4B26" w:rsidRPr="00297738" w:rsidRDefault="00FC4B26" w:rsidP="00DC2F23">
            <w:pPr>
              <w:jc w:val="both"/>
              <w:rPr>
                <w:rFonts w:asciiTheme="minorHAnsi" w:hAnsiTheme="minorHAnsi" w:cstheme="minorHAnsi"/>
              </w:rPr>
            </w:pPr>
            <w:r w:rsidRPr="00297738">
              <w:rPr>
                <w:rFonts w:asciiTheme="minorHAnsi" w:hAnsiTheme="minorHAnsi" w:cstheme="minorHAnsi"/>
              </w:rPr>
              <w:t>cena (</w:t>
            </w:r>
            <w:proofErr w:type="spellStart"/>
            <w:r w:rsidRPr="00297738">
              <w:rPr>
                <w:rFonts w:asciiTheme="minorHAnsi" w:hAnsiTheme="minorHAnsi" w:cstheme="minorHAnsi"/>
              </w:rPr>
              <w:t>K</w:t>
            </w:r>
            <w:r w:rsidRPr="00297738">
              <w:rPr>
                <w:rFonts w:asciiTheme="minorHAnsi" w:hAnsiTheme="minorHAnsi" w:cstheme="minorHAnsi"/>
                <w:vertAlign w:val="subscript"/>
              </w:rPr>
              <w:t>c</w:t>
            </w:r>
            <w:proofErr w:type="spellEnd"/>
            <w:r w:rsidRPr="00297738">
              <w:rPr>
                <w:rFonts w:asciiTheme="minorHAnsi" w:hAnsiTheme="minorHAnsi" w:cstheme="minorHAnsi"/>
              </w:rPr>
              <w:t>)</w:t>
            </w:r>
          </w:p>
        </w:tc>
        <w:tc>
          <w:tcPr>
            <w:tcW w:w="1748" w:type="dxa"/>
            <w:vAlign w:val="center"/>
          </w:tcPr>
          <w:p w:rsidR="00FC4B26" w:rsidRPr="00297738" w:rsidRDefault="009964C3" w:rsidP="00DC2F23">
            <w:pPr>
              <w:jc w:val="center"/>
              <w:rPr>
                <w:rFonts w:asciiTheme="minorHAnsi" w:hAnsiTheme="minorHAnsi" w:cstheme="minorHAnsi"/>
              </w:rPr>
            </w:pPr>
            <w:r w:rsidRPr="00297738">
              <w:rPr>
                <w:rFonts w:asciiTheme="minorHAnsi" w:hAnsiTheme="minorHAnsi" w:cstheme="minorHAnsi"/>
              </w:rPr>
              <w:t>60</w:t>
            </w:r>
          </w:p>
        </w:tc>
        <w:tc>
          <w:tcPr>
            <w:tcW w:w="4732" w:type="dxa"/>
          </w:tcPr>
          <w:p w:rsidR="00FC4B26" w:rsidRPr="00297738" w:rsidRDefault="0056023C" w:rsidP="00DC2F23">
            <w:pPr>
              <w:jc w:val="both"/>
              <w:rPr>
                <w:rFonts w:asciiTheme="minorHAnsi" w:hAnsiTheme="minorHAnsi" w:cstheme="minorHAnsi"/>
              </w:rPr>
            </w:pPr>
            <w:r>
              <w:rPr>
                <w:rFonts w:asciiTheme="minorHAnsi" w:hAnsiTheme="minorHAnsi" w:cstheme="minorHAnsi"/>
              </w:rPr>
              <w:t>C</w:t>
            </w:r>
            <w:r w:rsidR="00FC4B26" w:rsidRPr="00297738">
              <w:rPr>
                <w:rFonts w:asciiTheme="minorHAnsi" w:hAnsiTheme="minorHAnsi" w:cstheme="minorHAnsi"/>
              </w:rPr>
              <w:t>ena za całą usługę określoną w przedmiocie zamówienia (podana przez Wykonawcę w zł. brutto)</w:t>
            </w:r>
          </w:p>
        </w:tc>
      </w:tr>
      <w:tr w:rsidR="008A1890" w:rsidRPr="00297738" w:rsidTr="00E6053B">
        <w:trPr>
          <w:cantSplit/>
        </w:trPr>
        <w:tc>
          <w:tcPr>
            <w:tcW w:w="483" w:type="dxa"/>
            <w:vAlign w:val="center"/>
          </w:tcPr>
          <w:p w:rsidR="008A1890" w:rsidRPr="00297738" w:rsidRDefault="00C20931" w:rsidP="00DC2F23">
            <w:pPr>
              <w:jc w:val="right"/>
              <w:rPr>
                <w:rFonts w:asciiTheme="minorHAnsi" w:hAnsiTheme="minorHAnsi" w:cstheme="minorHAnsi"/>
              </w:rPr>
            </w:pPr>
            <w:r w:rsidRPr="00297738">
              <w:rPr>
                <w:rFonts w:asciiTheme="minorHAnsi" w:hAnsiTheme="minorHAnsi" w:cstheme="minorHAnsi"/>
              </w:rPr>
              <w:t>b)</w:t>
            </w:r>
          </w:p>
        </w:tc>
        <w:tc>
          <w:tcPr>
            <w:tcW w:w="2397" w:type="dxa"/>
            <w:vAlign w:val="center"/>
          </w:tcPr>
          <w:p w:rsidR="008A1890" w:rsidRPr="00297738" w:rsidRDefault="00BC004C" w:rsidP="00DC2F23">
            <w:pPr>
              <w:jc w:val="both"/>
              <w:rPr>
                <w:rFonts w:asciiTheme="minorHAnsi" w:hAnsiTheme="minorHAnsi" w:cstheme="minorHAnsi"/>
              </w:rPr>
            </w:pPr>
            <w:r w:rsidRPr="00297738">
              <w:rPr>
                <w:rFonts w:asciiTheme="minorHAnsi" w:hAnsiTheme="minorHAnsi" w:cstheme="minorHAnsi"/>
              </w:rPr>
              <w:t>d</w:t>
            </w:r>
            <w:r w:rsidR="00C20931" w:rsidRPr="00297738">
              <w:rPr>
                <w:rFonts w:asciiTheme="minorHAnsi" w:hAnsiTheme="minorHAnsi" w:cstheme="minorHAnsi"/>
              </w:rPr>
              <w:t>oświadczenie audytora wiodącego</w:t>
            </w:r>
            <w:r w:rsidRPr="00297738">
              <w:rPr>
                <w:rFonts w:asciiTheme="minorHAnsi" w:hAnsiTheme="minorHAnsi" w:cstheme="minorHAnsi"/>
              </w:rPr>
              <w:t xml:space="preserve"> (</w:t>
            </w:r>
            <w:proofErr w:type="spellStart"/>
            <w:r w:rsidRPr="00297738">
              <w:rPr>
                <w:rFonts w:asciiTheme="minorHAnsi" w:hAnsiTheme="minorHAnsi" w:cstheme="minorHAnsi"/>
              </w:rPr>
              <w:t>Daw</w:t>
            </w:r>
            <w:proofErr w:type="spellEnd"/>
            <w:r w:rsidRPr="00297738">
              <w:rPr>
                <w:rFonts w:asciiTheme="minorHAnsi" w:hAnsiTheme="minorHAnsi" w:cstheme="minorHAnsi"/>
              </w:rPr>
              <w:t>)</w:t>
            </w:r>
          </w:p>
        </w:tc>
        <w:tc>
          <w:tcPr>
            <w:tcW w:w="1748" w:type="dxa"/>
            <w:vAlign w:val="center"/>
          </w:tcPr>
          <w:p w:rsidR="008A1890" w:rsidRPr="00297738" w:rsidRDefault="00C20931" w:rsidP="00DC2F23">
            <w:pPr>
              <w:jc w:val="center"/>
              <w:rPr>
                <w:rFonts w:asciiTheme="minorHAnsi" w:hAnsiTheme="minorHAnsi" w:cstheme="minorHAnsi"/>
              </w:rPr>
            </w:pPr>
            <w:r w:rsidRPr="00297738">
              <w:rPr>
                <w:rFonts w:asciiTheme="minorHAnsi" w:hAnsiTheme="minorHAnsi" w:cstheme="minorHAnsi"/>
              </w:rPr>
              <w:t>10</w:t>
            </w:r>
          </w:p>
        </w:tc>
        <w:tc>
          <w:tcPr>
            <w:tcW w:w="4732" w:type="dxa"/>
          </w:tcPr>
          <w:p w:rsidR="008A1890" w:rsidRPr="00297738" w:rsidRDefault="003D5B5A" w:rsidP="005B4D19">
            <w:pPr>
              <w:jc w:val="both"/>
              <w:rPr>
                <w:rFonts w:asciiTheme="minorHAnsi" w:hAnsiTheme="minorHAnsi" w:cstheme="minorHAnsi"/>
              </w:rPr>
            </w:pPr>
            <w:r w:rsidRPr="00297738">
              <w:rPr>
                <w:rFonts w:asciiTheme="minorHAnsi" w:hAnsiTheme="minorHAnsi" w:cstheme="minorHAnsi"/>
                <w:bCs/>
              </w:rPr>
              <w:t>Doświadczenie audytora delegowanego do</w:t>
            </w:r>
            <w:r w:rsidRPr="00297738">
              <w:rPr>
                <w:rFonts w:asciiTheme="minorHAnsi" w:eastAsia="Calibri" w:hAnsiTheme="minorHAnsi" w:cstheme="minorHAnsi"/>
              </w:rPr>
              <w:t xml:space="preserve"> realizacji przedmiotu zamówienia jako audytor wiodący, w zakresie liczby przeprowadzonych audytów certyfikacyjnych/</w:t>
            </w:r>
            <w:proofErr w:type="spellStart"/>
            <w:r w:rsidRPr="00297738">
              <w:rPr>
                <w:rFonts w:asciiTheme="minorHAnsi" w:eastAsia="Calibri" w:hAnsiTheme="minorHAnsi" w:cstheme="minorHAnsi"/>
              </w:rPr>
              <w:t>recertyfikacyjnych</w:t>
            </w:r>
            <w:proofErr w:type="spellEnd"/>
            <w:r w:rsidRPr="00297738">
              <w:rPr>
                <w:rFonts w:asciiTheme="minorHAnsi" w:eastAsia="Calibri" w:hAnsiTheme="minorHAnsi" w:cstheme="minorHAnsi"/>
              </w:rPr>
              <w:t xml:space="preserve"> na zgodność systemu zarządzania z normami</w:t>
            </w:r>
            <w:r w:rsidRPr="00297738">
              <w:rPr>
                <w:rFonts w:asciiTheme="minorHAnsi" w:hAnsiTheme="minorHAnsi" w:cstheme="minorHAnsi"/>
                <w:bCs/>
              </w:rPr>
              <w:t xml:space="preserve"> PN</w:t>
            </w:r>
            <w:r w:rsidR="0056023C">
              <w:rPr>
                <w:rFonts w:asciiTheme="minorHAnsi" w:hAnsiTheme="minorHAnsi" w:cstheme="minorHAnsi"/>
                <w:bCs/>
              </w:rPr>
              <w:t>-</w:t>
            </w:r>
            <w:r w:rsidRPr="00297738">
              <w:rPr>
                <w:rFonts w:asciiTheme="minorHAnsi" w:hAnsiTheme="minorHAnsi" w:cstheme="minorHAnsi"/>
                <w:bCs/>
              </w:rPr>
              <w:t>EN ISO 9001</w:t>
            </w:r>
            <w:r w:rsidR="0056023C">
              <w:rPr>
                <w:rFonts w:asciiTheme="minorHAnsi" w:hAnsiTheme="minorHAnsi" w:cstheme="minorHAnsi"/>
                <w:bCs/>
              </w:rPr>
              <w:t>:2015-10</w:t>
            </w:r>
            <w:r w:rsidRPr="00297738">
              <w:rPr>
                <w:rFonts w:asciiTheme="minorHAnsi" w:hAnsiTheme="minorHAnsi" w:cstheme="minorHAnsi"/>
                <w:bCs/>
              </w:rPr>
              <w:t xml:space="preserve"> i PN-EN ISO/IEC 27001</w:t>
            </w:r>
            <w:r w:rsidR="0056023C">
              <w:rPr>
                <w:rFonts w:asciiTheme="minorHAnsi" w:hAnsiTheme="minorHAnsi" w:cstheme="minorHAnsi"/>
                <w:bCs/>
              </w:rPr>
              <w:t>:2017-06</w:t>
            </w:r>
            <w:r w:rsidRPr="00297738">
              <w:rPr>
                <w:rFonts w:asciiTheme="minorHAnsi" w:hAnsiTheme="minorHAnsi" w:cstheme="minorHAnsi"/>
              </w:rPr>
              <w:t xml:space="preserve"> zakończonych przyznaniem certyfikatu</w:t>
            </w:r>
            <w:r w:rsidRPr="00297738">
              <w:rPr>
                <w:rFonts w:asciiTheme="minorHAnsi" w:eastAsia="Calibri" w:hAnsiTheme="minorHAnsi" w:cstheme="minorHAnsi"/>
              </w:rPr>
              <w:t xml:space="preserve"> jako audytor wiodący</w:t>
            </w:r>
          </w:p>
        </w:tc>
      </w:tr>
      <w:tr w:rsidR="008A1890" w:rsidRPr="00297738" w:rsidTr="00E6053B">
        <w:trPr>
          <w:cantSplit/>
        </w:trPr>
        <w:tc>
          <w:tcPr>
            <w:tcW w:w="483" w:type="dxa"/>
            <w:vAlign w:val="center"/>
          </w:tcPr>
          <w:p w:rsidR="008A1890" w:rsidRPr="00297738" w:rsidRDefault="00BC004C" w:rsidP="00DC2F23">
            <w:pPr>
              <w:jc w:val="right"/>
              <w:rPr>
                <w:rFonts w:asciiTheme="minorHAnsi" w:hAnsiTheme="minorHAnsi" w:cstheme="minorHAnsi"/>
              </w:rPr>
            </w:pPr>
            <w:r w:rsidRPr="00297738">
              <w:rPr>
                <w:rFonts w:asciiTheme="minorHAnsi" w:hAnsiTheme="minorHAnsi" w:cstheme="minorHAnsi"/>
              </w:rPr>
              <w:t>c)</w:t>
            </w:r>
          </w:p>
        </w:tc>
        <w:tc>
          <w:tcPr>
            <w:tcW w:w="2397" w:type="dxa"/>
            <w:vAlign w:val="center"/>
          </w:tcPr>
          <w:p w:rsidR="008A1890" w:rsidRPr="00297738" w:rsidRDefault="00BC004C" w:rsidP="00BC004C">
            <w:pPr>
              <w:jc w:val="both"/>
              <w:rPr>
                <w:rFonts w:asciiTheme="minorHAnsi" w:hAnsiTheme="minorHAnsi" w:cstheme="minorHAnsi"/>
              </w:rPr>
            </w:pPr>
            <w:r w:rsidRPr="00297738">
              <w:rPr>
                <w:rFonts w:asciiTheme="minorHAnsi" w:hAnsiTheme="minorHAnsi" w:cstheme="minorHAnsi"/>
              </w:rPr>
              <w:t>doświadczenie audytorów technicznych (Dat)</w:t>
            </w:r>
          </w:p>
        </w:tc>
        <w:tc>
          <w:tcPr>
            <w:tcW w:w="1748" w:type="dxa"/>
            <w:vAlign w:val="center"/>
          </w:tcPr>
          <w:p w:rsidR="008A1890" w:rsidRPr="00297738" w:rsidRDefault="00BC004C" w:rsidP="00DC2F23">
            <w:pPr>
              <w:jc w:val="center"/>
              <w:rPr>
                <w:rFonts w:asciiTheme="minorHAnsi" w:hAnsiTheme="minorHAnsi" w:cstheme="minorHAnsi"/>
              </w:rPr>
            </w:pPr>
            <w:r w:rsidRPr="00297738">
              <w:rPr>
                <w:rFonts w:asciiTheme="minorHAnsi" w:hAnsiTheme="minorHAnsi" w:cstheme="minorHAnsi"/>
              </w:rPr>
              <w:t>30</w:t>
            </w:r>
          </w:p>
        </w:tc>
        <w:tc>
          <w:tcPr>
            <w:tcW w:w="4732" w:type="dxa"/>
          </w:tcPr>
          <w:p w:rsidR="008A1890" w:rsidRPr="00297738" w:rsidRDefault="003D5B5A">
            <w:pPr>
              <w:jc w:val="both"/>
              <w:rPr>
                <w:rFonts w:asciiTheme="minorHAnsi" w:hAnsiTheme="minorHAnsi" w:cstheme="minorHAnsi"/>
              </w:rPr>
            </w:pPr>
            <w:r w:rsidRPr="00297738">
              <w:rPr>
                <w:rFonts w:asciiTheme="minorHAnsi" w:hAnsiTheme="minorHAnsi" w:cstheme="minorHAnsi"/>
                <w:bCs/>
              </w:rPr>
              <w:t>Doświadczenie audytorów delegowanych do</w:t>
            </w:r>
            <w:r w:rsidRPr="00297738">
              <w:rPr>
                <w:rFonts w:asciiTheme="minorHAnsi" w:eastAsia="Calibri" w:hAnsiTheme="minorHAnsi" w:cstheme="minorHAnsi"/>
              </w:rPr>
              <w:t xml:space="preserve"> realizacji przedmiotu zamówienia jako audytorzy techniczni, w zakresie liczby przeprowadzonych</w:t>
            </w:r>
            <w:r w:rsidR="00B405ED">
              <w:rPr>
                <w:rFonts w:asciiTheme="minorHAnsi" w:eastAsia="Calibri" w:hAnsiTheme="minorHAnsi" w:cstheme="minorHAnsi"/>
              </w:rPr>
              <w:t xml:space="preserve"> </w:t>
            </w:r>
            <w:r w:rsidRPr="00297738">
              <w:rPr>
                <w:rFonts w:asciiTheme="minorHAnsi" w:eastAsia="Calibri" w:hAnsiTheme="minorHAnsi" w:cstheme="minorHAnsi"/>
              </w:rPr>
              <w:t>audytów certyfikacyjnych/</w:t>
            </w:r>
            <w:proofErr w:type="spellStart"/>
            <w:r w:rsidRPr="00297738">
              <w:rPr>
                <w:rFonts w:asciiTheme="minorHAnsi" w:eastAsia="Calibri" w:hAnsiTheme="minorHAnsi" w:cstheme="minorHAnsi"/>
              </w:rPr>
              <w:t>recertyfikacyjnych</w:t>
            </w:r>
            <w:proofErr w:type="spellEnd"/>
            <w:r w:rsidRPr="00297738">
              <w:rPr>
                <w:rFonts w:asciiTheme="minorHAnsi" w:eastAsia="Calibri" w:hAnsiTheme="minorHAnsi" w:cstheme="minorHAnsi"/>
              </w:rPr>
              <w:t xml:space="preserve"> na zgodność systemu zarządzania z normami</w:t>
            </w:r>
            <w:r w:rsidRPr="00297738">
              <w:rPr>
                <w:rFonts w:asciiTheme="minorHAnsi" w:hAnsiTheme="minorHAnsi" w:cstheme="minorHAnsi"/>
                <w:bCs/>
              </w:rPr>
              <w:t xml:space="preserve"> PN</w:t>
            </w:r>
            <w:r w:rsidR="0056023C">
              <w:rPr>
                <w:rFonts w:asciiTheme="minorHAnsi" w:hAnsiTheme="minorHAnsi" w:cstheme="minorHAnsi"/>
                <w:bCs/>
              </w:rPr>
              <w:t>-</w:t>
            </w:r>
            <w:r w:rsidRPr="00297738">
              <w:rPr>
                <w:rFonts w:asciiTheme="minorHAnsi" w:hAnsiTheme="minorHAnsi" w:cstheme="minorHAnsi"/>
                <w:bCs/>
              </w:rPr>
              <w:t>EN ISO 9001</w:t>
            </w:r>
            <w:r w:rsidR="0056023C">
              <w:rPr>
                <w:rFonts w:asciiTheme="minorHAnsi" w:hAnsiTheme="minorHAnsi" w:cstheme="minorHAnsi"/>
                <w:bCs/>
              </w:rPr>
              <w:t>:2015-10</w:t>
            </w:r>
            <w:r w:rsidRPr="00297738">
              <w:rPr>
                <w:rFonts w:asciiTheme="minorHAnsi" w:hAnsiTheme="minorHAnsi" w:cstheme="minorHAnsi"/>
                <w:bCs/>
              </w:rPr>
              <w:t xml:space="preserve"> i PN-EN ISO/IEC 27001</w:t>
            </w:r>
            <w:r w:rsidR="0056023C">
              <w:rPr>
                <w:rFonts w:asciiTheme="minorHAnsi" w:hAnsiTheme="minorHAnsi" w:cstheme="minorHAnsi"/>
                <w:bCs/>
              </w:rPr>
              <w:t>:2017-06</w:t>
            </w:r>
            <w:r w:rsidRPr="00297738">
              <w:rPr>
                <w:rFonts w:asciiTheme="minorHAnsi" w:eastAsia="Calibri" w:hAnsiTheme="minorHAnsi" w:cstheme="minorHAnsi"/>
              </w:rPr>
              <w:t xml:space="preserve"> </w:t>
            </w:r>
            <w:r w:rsidRPr="00297738">
              <w:rPr>
                <w:rFonts w:asciiTheme="minorHAnsi" w:hAnsiTheme="minorHAnsi" w:cstheme="minorHAnsi"/>
              </w:rPr>
              <w:t xml:space="preserve">zakończonych przyznaniem certyfikatu </w:t>
            </w:r>
            <w:r w:rsidRPr="00297738">
              <w:rPr>
                <w:rFonts w:asciiTheme="minorHAnsi" w:eastAsia="Calibri" w:hAnsiTheme="minorHAnsi" w:cstheme="minorHAnsi"/>
              </w:rPr>
              <w:t>jako audytorzy techniczni</w:t>
            </w:r>
          </w:p>
        </w:tc>
      </w:tr>
    </w:tbl>
    <w:p w:rsidR="00986EBD" w:rsidRPr="00297738" w:rsidRDefault="00986EBD">
      <w:pPr>
        <w:jc w:val="both"/>
        <w:rPr>
          <w:rFonts w:asciiTheme="minorHAnsi" w:eastAsia="Calibri" w:hAnsiTheme="minorHAnsi" w:cstheme="minorHAnsi"/>
        </w:rPr>
      </w:pPr>
    </w:p>
    <w:p w:rsidR="00986EBD" w:rsidRPr="00297738" w:rsidRDefault="00B22EBD">
      <w:pPr>
        <w:ind w:left="540"/>
        <w:jc w:val="both"/>
        <w:rPr>
          <w:rFonts w:asciiTheme="minorHAnsi" w:hAnsiTheme="minorHAnsi" w:cstheme="minorHAnsi"/>
        </w:rPr>
      </w:pPr>
      <w:r w:rsidRPr="00297738">
        <w:rPr>
          <w:rFonts w:asciiTheme="minorHAnsi" w:hAnsiTheme="minorHAnsi" w:cstheme="minorHAnsi"/>
        </w:rPr>
        <w:t>Kryteria będą wyliczone wg następujących zasad:</w:t>
      </w:r>
    </w:p>
    <w:p w:rsidR="00986EBD" w:rsidRPr="00297738" w:rsidRDefault="00986EBD">
      <w:pPr>
        <w:ind w:left="540"/>
        <w:jc w:val="both"/>
        <w:rPr>
          <w:rFonts w:asciiTheme="minorHAnsi" w:hAnsiTheme="minorHAnsi" w:cstheme="minorHAnsi"/>
        </w:rPr>
      </w:pPr>
    </w:p>
    <w:p w:rsidR="00986EBD" w:rsidRPr="00297738" w:rsidRDefault="00B22EBD" w:rsidP="00D57C7B">
      <w:pPr>
        <w:numPr>
          <w:ilvl w:val="1"/>
          <w:numId w:val="6"/>
        </w:numPr>
        <w:tabs>
          <w:tab w:val="left" w:pos="900"/>
        </w:tabs>
        <w:ind w:left="900"/>
        <w:jc w:val="both"/>
        <w:rPr>
          <w:rFonts w:asciiTheme="minorHAnsi" w:hAnsiTheme="minorHAnsi" w:cstheme="minorHAnsi"/>
        </w:rPr>
      </w:pPr>
      <w:r w:rsidRPr="00297738">
        <w:rPr>
          <w:rFonts w:asciiTheme="minorHAnsi" w:hAnsiTheme="minorHAnsi" w:cstheme="minorHAnsi"/>
          <w:u w:val="single"/>
        </w:rPr>
        <w:t>Kryterium ceny</w:t>
      </w:r>
      <w:r w:rsidRPr="00297738">
        <w:rPr>
          <w:rFonts w:asciiTheme="minorHAnsi" w:hAnsiTheme="minorHAnsi" w:cstheme="minorHAnsi"/>
        </w:rPr>
        <w:t xml:space="preserve"> (</w:t>
      </w:r>
      <w:proofErr w:type="spellStart"/>
      <w:r w:rsidRPr="00297738">
        <w:rPr>
          <w:rFonts w:asciiTheme="minorHAnsi" w:hAnsiTheme="minorHAnsi" w:cstheme="minorHAnsi"/>
        </w:rPr>
        <w:t>Kc</w:t>
      </w:r>
      <w:proofErr w:type="spellEnd"/>
      <w:r w:rsidRPr="00297738">
        <w:rPr>
          <w:rFonts w:asciiTheme="minorHAnsi" w:hAnsiTheme="minorHAnsi" w:cstheme="minorHAnsi"/>
        </w:rPr>
        <w:t xml:space="preserve">) </w:t>
      </w:r>
    </w:p>
    <w:p w:rsidR="00986EBD" w:rsidRPr="00297738" w:rsidRDefault="00986EBD">
      <w:pPr>
        <w:jc w:val="both"/>
        <w:rPr>
          <w:rFonts w:asciiTheme="minorHAnsi" w:hAnsiTheme="minorHAnsi" w:cstheme="minorHAnsi"/>
        </w:rPr>
      </w:pPr>
    </w:p>
    <w:p w:rsidR="00986EBD" w:rsidRPr="00297738" w:rsidRDefault="00B22EBD">
      <w:pPr>
        <w:ind w:left="540" w:firstLine="900"/>
        <w:jc w:val="both"/>
        <w:rPr>
          <w:rFonts w:asciiTheme="minorHAnsi" w:hAnsiTheme="minorHAnsi" w:cstheme="minorHAnsi"/>
          <w:b/>
        </w:rPr>
      </w:pPr>
      <w:r w:rsidRPr="00297738">
        <w:rPr>
          <w:rFonts w:asciiTheme="minorHAnsi" w:hAnsiTheme="minorHAnsi" w:cstheme="minorHAnsi"/>
          <w:b/>
        </w:rPr>
        <w:t xml:space="preserve">Najniższa cena z ocenianych ofert </w:t>
      </w:r>
    </w:p>
    <w:p w:rsidR="00986EBD" w:rsidRPr="00297738" w:rsidRDefault="00B22EBD">
      <w:pPr>
        <w:ind w:firstLine="709"/>
        <w:jc w:val="both"/>
        <w:rPr>
          <w:rFonts w:asciiTheme="minorHAnsi" w:hAnsiTheme="minorHAnsi" w:cstheme="minorHAnsi"/>
          <w:b/>
        </w:rPr>
      </w:pPr>
      <w:proofErr w:type="spellStart"/>
      <w:r w:rsidRPr="00297738">
        <w:rPr>
          <w:rFonts w:asciiTheme="minorHAnsi" w:hAnsiTheme="minorHAnsi" w:cstheme="minorHAnsi"/>
          <w:b/>
        </w:rPr>
        <w:t>Kc</w:t>
      </w:r>
      <w:proofErr w:type="spellEnd"/>
      <w:r w:rsidRPr="00297738">
        <w:rPr>
          <w:rFonts w:asciiTheme="minorHAnsi" w:hAnsiTheme="minorHAnsi" w:cstheme="minorHAnsi"/>
          <w:b/>
        </w:rPr>
        <w:t xml:space="preserve"> =  -------------------------------------</w:t>
      </w:r>
      <w:r w:rsidR="00A553DB" w:rsidRPr="00297738">
        <w:rPr>
          <w:rFonts w:asciiTheme="minorHAnsi" w:hAnsiTheme="minorHAnsi" w:cstheme="minorHAnsi"/>
          <w:b/>
        </w:rPr>
        <w:t>---------</w:t>
      </w:r>
      <w:r w:rsidRPr="00297738">
        <w:rPr>
          <w:rFonts w:asciiTheme="minorHAnsi" w:hAnsiTheme="minorHAnsi" w:cstheme="minorHAnsi"/>
          <w:b/>
        </w:rPr>
        <w:t xml:space="preserve">----------  x </w:t>
      </w:r>
      <w:r w:rsidR="00BC004C" w:rsidRPr="00297738">
        <w:rPr>
          <w:rFonts w:asciiTheme="minorHAnsi" w:hAnsiTheme="minorHAnsi" w:cstheme="minorHAnsi"/>
          <w:b/>
        </w:rPr>
        <w:t>60</w:t>
      </w:r>
    </w:p>
    <w:p w:rsidR="00986EBD" w:rsidRPr="00297738" w:rsidRDefault="00B22EBD">
      <w:pPr>
        <w:ind w:left="1418"/>
        <w:jc w:val="both"/>
        <w:rPr>
          <w:rFonts w:asciiTheme="minorHAnsi" w:eastAsia="Calibri" w:hAnsiTheme="minorHAnsi" w:cstheme="minorHAnsi"/>
          <w:b/>
        </w:rPr>
      </w:pPr>
      <w:r w:rsidRPr="00297738">
        <w:rPr>
          <w:rFonts w:asciiTheme="minorHAnsi" w:eastAsia="Calibri" w:hAnsiTheme="minorHAnsi" w:cstheme="minorHAnsi"/>
          <w:b/>
        </w:rPr>
        <w:t xml:space="preserve"> </w:t>
      </w:r>
      <w:r w:rsidR="00A553DB" w:rsidRPr="00297738">
        <w:rPr>
          <w:rFonts w:asciiTheme="minorHAnsi" w:eastAsia="Calibri" w:hAnsiTheme="minorHAnsi" w:cstheme="minorHAnsi"/>
          <w:b/>
        </w:rPr>
        <w:t xml:space="preserve">          </w:t>
      </w:r>
      <w:r w:rsidRPr="00297738">
        <w:rPr>
          <w:rFonts w:asciiTheme="minorHAnsi" w:eastAsia="Calibri" w:hAnsiTheme="minorHAnsi" w:cstheme="minorHAnsi"/>
          <w:b/>
        </w:rPr>
        <w:t xml:space="preserve">Cena oferty ocenianej </w:t>
      </w:r>
    </w:p>
    <w:p w:rsidR="00986EBD" w:rsidRPr="00297738" w:rsidRDefault="00986EBD">
      <w:pPr>
        <w:ind w:left="540"/>
        <w:jc w:val="both"/>
        <w:rPr>
          <w:rFonts w:asciiTheme="minorHAnsi" w:eastAsia="Calibri" w:hAnsiTheme="minorHAnsi" w:cstheme="minorHAnsi"/>
        </w:rPr>
      </w:pPr>
    </w:p>
    <w:p w:rsidR="00986EBD" w:rsidRPr="00297738" w:rsidRDefault="00B22EBD">
      <w:pPr>
        <w:ind w:left="540"/>
        <w:jc w:val="both"/>
        <w:rPr>
          <w:rFonts w:asciiTheme="minorHAnsi" w:eastAsia="Calibri" w:hAnsiTheme="minorHAnsi" w:cstheme="minorHAnsi"/>
        </w:rPr>
      </w:pPr>
      <w:r w:rsidRPr="00297738">
        <w:rPr>
          <w:rFonts w:asciiTheme="minorHAnsi" w:eastAsia="Calibri" w:hAnsiTheme="minorHAnsi" w:cstheme="minorHAnsi"/>
        </w:rPr>
        <w:t xml:space="preserve">Maksymalna liczba punktów jaką w tym kryterium otrzyma oferta wynosi </w:t>
      </w:r>
      <w:r w:rsidR="00BC004C" w:rsidRPr="00297738">
        <w:rPr>
          <w:rFonts w:asciiTheme="minorHAnsi" w:eastAsia="Calibri" w:hAnsiTheme="minorHAnsi" w:cstheme="minorHAnsi"/>
        </w:rPr>
        <w:t>60</w:t>
      </w:r>
      <w:r w:rsidRPr="00297738">
        <w:rPr>
          <w:rFonts w:asciiTheme="minorHAnsi" w:eastAsia="Calibri" w:hAnsiTheme="minorHAnsi" w:cstheme="minorHAnsi"/>
        </w:rPr>
        <w:t>.</w:t>
      </w:r>
    </w:p>
    <w:p w:rsidR="00BC004C" w:rsidRPr="00297738" w:rsidRDefault="00BC004C">
      <w:pPr>
        <w:ind w:left="540"/>
        <w:jc w:val="both"/>
        <w:rPr>
          <w:rFonts w:asciiTheme="minorHAnsi" w:eastAsia="Calibri" w:hAnsiTheme="minorHAnsi" w:cstheme="minorHAnsi"/>
        </w:rPr>
      </w:pPr>
    </w:p>
    <w:p w:rsidR="00BC004C" w:rsidRDefault="00D05AB2">
      <w:pPr>
        <w:ind w:left="540"/>
        <w:jc w:val="both"/>
        <w:rPr>
          <w:rFonts w:asciiTheme="minorHAnsi" w:eastAsia="Calibri" w:hAnsiTheme="minorHAnsi" w:cstheme="minorHAnsi"/>
        </w:rPr>
      </w:pPr>
      <w:r w:rsidRPr="00297738">
        <w:rPr>
          <w:rFonts w:asciiTheme="minorHAnsi" w:eastAsia="Calibri" w:hAnsiTheme="minorHAnsi" w:cstheme="minorHAnsi"/>
        </w:rPr>
        <w:t>2)</w:t>
      </w:r>
      <w:r w:rsidRPr="00297738">
        <w:rPr>
          <w:rFonts w:asciiTheme="minorHAnsi" w:eastAsia="Calibri" w:hAnsiTheme="minorHAnsi" w:cstheme="minorHAnsi"/>
        </w:rPr>
        <w:tab/>
      </w:r>
      <w:r w:rsidR="00BC004C" w:rsidRPr="00297738">
        <w:rPr>
          <w:rFonts w:asciiTheme="minorHAnsi" w:eastAsia="Calibri" w:hAnsiTheme="minorHAnsi" w:cstheme="minorHAnsi"/>
        </w:rPr>
        <w:t>Kryterium doświadczeni</w:t>
      </w:r>
      <w:r w:rsidR="00701E41" w:rsidRPr="00297738">
        <w:rPr>
          <w:rFonts w:asciiTheme="minorHAnsi" w:eastAsia="Calibri" w:hAnsiTheme="minorHAnsi" w:cstheme="minorHAnsi"/>
        </w:rPr>
        <w:t>e</w:t>
      </w:r>
      <w:r w:rsidR="00BC004C" w:rsidRPr="00297738">
        <w:rPr>
          <w:rFonts w:asciiTheme="minorHAnsi" w:eastAsia="Calibri" w:hAnsiTheme="minorHAnsi" w:cstheme="minorHAnsi"/>
        </w:rPr>
        <w:t xml:space="preserve"> audytora wiodącego</w:t>
      </w:r>
      <w:r w:rsidR="005B4D19" w:rsidRPr="00297738">
        <w:rPr>
          <w:rFonts w:asciiTheme="minorHAnsi" w:eastAsia="Calibri" w:hAnsiTheme="minorHAnsi" w:cstheme="minorHAnsi"/>
        </w:rPr>
        <w:t xml:space="preserve"> (</w:t>
      </w:r>
      <w:proofErr w:type="spellStart"/>
      <w:r w:rsidR="005B4D19" w:rsidRPr="00297738">
        <w:rPr>
          <w:rFonts w:asciiTheme="minorHAnsi" w:eastAsia="Calibri" w:hAnsiTheme="minorHAnsi" w:cstheme="minorHAnsi"/>
        </w:rPr>
        <w:t>Daw</w:t>
      </w:r>
      <w:proofErr w:type="spellEnd"/>
      <w:r w:rsidR="005B4D19" w:rsidRPr="00297738">
        <w:rPr>
          <w:rFonts w:asciiTheme="minorHAnsi" w:eastAsia="Calibri" w:hAnsiTheme="minorHAnsi" w:cstheme="minorHAnsi"/>
        </w:rPr>
        <w:t>)</w:t>
      </w:r>
    </w:p>
    <w:p w:rsidR="0022278F" w:rsidRDefault="0022278F">
      <w:pPr>
        <w:spacing w:line="276" w:lineRule="auto"/>
        <w:jc w:val="both"/>
        <w:rPr>
          <w:rFonts w:asciiTheme="minorHAnsi" w:eastAsia="Calibri" w:hAnsiTheme="minorHAnsi" w:cstheme="minorHAnsi"/>
        </w:rPr>
      </w:pPr>
    </w:p>
    <w:p w:rsidR="00A55294" w:rsidRPr="00297738" w:rsidRDefault="003E5DAA" w:rsidP="006903C0">
      <w:pPr>
        <w:spacing w:line="276" w:lineRule="auto"/>
        <w:ind w:left="567"/>
        <w:jc w:val="both"/>
        <w:rPr>
          <w:rFonts w:asciiTheme="minorHAnsi" w:eastAsia="Calibri" w:hAnsiTheme="minorHAnsi" w:cstheme="minorHAnsi"/>
        </w:rPr>
      </w:pPr>
      <w:r w:rsidRPr="00297738">
        <w:rPr>
          <w:rFonts w:asciiTheme="minorHAnsi" w:eastAsia="Calibri" w:hAnsiTheme="minorHAnsi" w:cstheme="minorHAnsi"/>
        </w:rPr>
        <w:t>Kryterium doświadczenie audytora wiodącego zostanie wy</w:t>
      </w:r>
      <w:r w:rsidR="00210685" w:rsidRPr="00297738">
        <w:rPr>
          <w:rFonts w:asciiTheme="minorHAnsi" w:eastAsia="Calibri" w:hAnsiTheme="minorHAnsi" w:cstheme="minorHAnsi"/>
        </w:rPr>
        <w:t xml:space="preserve">liczone </w:t>
      </w:r>
      <w:r w:rsidR="00D05AB2" w:rsidRPr="00297738">
        <w:rPr>
          <w:rFonts w:asciiTheme="minorHAnsi" w:eastAsia="Calibri" w:hAnsiTheme="minorHAnsi" w:cstheme="minorHAnsi"/>
        </w:rPr>
        <w:t xml:space="preserve">na podstawie </w:t>
      </w:r>
      <w:r w:rsidR="0047581A" w:rsidRPr="00297738">
        <w:rPr>
          <w:rFonts w:asciiTheme="minorHAnsi" w:hAnsiTheme="minorHAnsi" w:cstheme="minorHAnsi"/>
          <w:bCs/>
        </w:rPr>
        <w:t>Wykaz</w:t>
      </w:r>
      <w:r w:rsidR="00D05AB2" w:rsidRPr="00297738">
        <w:rPr>
          <w:rFonts w:asciiTheme="minorHAnsi" w:hAnsiTheme="minorHAnsi" w:cstheme="minorHAnsi"/>
          <w:bCs/>
        </w:rPr>
        <w:t>u</w:t>
      </w:r>
      <w:r w:rsidR="0047581A" w:rsidRPr="00297738">
        <w:rPr>
          <w:rFonts w:asciiTheme="minorHAnsi" w:hAnsiTheme="minorHAnsi" w:cstheme="minorHAnsi"/>
          <w:bCs/>
        </w:rPr>
        <w:t xml:space="preserve"> audytorów delegowanych do wykonania audytu recertyfikacyjnego </w:t>
      </w:r>
      <w:r w:rsidR="00D577F2" w:rsidRPr="00297738">
        <w:rPr>
          <w:rFonts w:asciiTheme="minorHAnsi" w:hAnsiTheme="minorHAnsi" w:cstheme="minorHAnsi"/>
          <w:bCs/>
        </w:rPr>
        <w:t>na </w:t>
      </w:r>
      <w:r w:rsidR="0047581A" w:rsidRPr="00297738">
        <w:rPr>
          <w:rFonts w:asciiTheme="minorHAnsi" w:hAnsiTheme="minorHAnsi" w:cstheme="minorHAnsi"/>
          <w:bCs/>
        </w:rPr>
        <w:t>zgodność systemów zarządzania z wy</w:t>
      </w:r>
      <w:r w:rsidR="00D577F2" w:rsidRPr="00297738">
        <w:rPr>
          <w:rFonts w:asciiTheme="minorHAnsi" w:hAnsiTheme="minorHAnsi" w:cstheme="minorHAnsi"/>
          <w:bCs/>
        </w:rPr>
        <w:t>maganiami norm PN-EN ISO 9001</w:t>
      </w:r>
      <w:r w:rsidR="0056023C">
        <w:rPr>
          <w:rFonts w:asciiTheme="minorHAnsi" w:hAnsiTheme="minorHAnsi" w:cstheme="minorHAnsi"/>
          <w:bCs/>
        </w:rPr>
        <w:t>:2015-10</w:t>
      </w:r>
      <w:r w:rsidR="00D577F2" w:rsidRPr="00297738">
        <w:rPr>
          <w:rFonts w:asciiTheme="minorHAnsi" w:hAnsiTheme="minorHAnsi" w:cstheme="minorHAnsi"/>
          <w:bCs/>
        </w:rPr>
        <w:t xml:space="preserve"> i </w:t>
      </w:r>
      <w:r w:rsidR="0047581A" w:rsidRPr="00297738">
        <w:rPr>
          <w:rFonts w:asciiTheme="minorHAnsi" w:hAnsiTheme="minorHAnsi" w:cstheme="minorHAnsi"/>
          <w:bCs/>
        </w:rPr>
        <w:t>PN-EN ISO/IEC 27001</w:t>
      </w:r>
      <w:r w:rsidR="0056023C">
        <w:rPr>
          <w:rFonts w:asciiTheme="minorHAnsi" w:hAnsiTheme="minorHAnsi" w:cstheme="minorHAnsi"/>
          <w:bCs/>
        </w:rPr>
        <w:t>:2017-06</w:t>
      </w:r>
      <w:r w:rsidR="0047581A" w:rsidRPr="00297738">
        <w:rPr>
          <w:rFonts w:asciiTheme="minorHAnsi" w:hAnsiTheme="minorHAnsi" w:cstheme="minorHAnsi"/>
          <w:bCs/>
        </w:rPr>
        <w:t xml:space="preserve"> </w:t>
      </w:r>
      <w:r w:rsidR="00D05AB2" w:rsidRPr="00297738">
        <w:rPr>
          <w:rFonts w:asciiTheme="minorHAnsi" w:hAnsiTheme="minorHAnsi" w:cstheme="minorHAnsi"/>
          <w:bCs/>
        </w:rPr>
        <w:t xml:space="preserve">stanowiącego załącznik nr </w:t>
      </w:r>
      <w:r w:rsidR="00F850F7" w:rsidRPr="00297738">
        <w:rPr>
          <w:rFonts w:asciiTheme="minorHAnsi" w:hAnsiTheme="minorHAnsi" w:cstheme="minorHAnsi"/>
          <w:bCs/>
        </w:rPr>
        <w:t>3</w:t>
      </w:r>
      <w:r w:rsidR="00444166">
        <w:rPr>
          <w:rFonts w:asciiTheme="minorHAnsi" w:hAnsiTheme="minorHAnsi" w:cstheme="minorHAnsi"/>
          <w:bCs/>
        </w:rPr>
        <w:t>b</w:t>
      </w:r>
      <w:r w:rsidR="00F850F7" w:rsidRPr="00297738">
        <w:rPr>
          <w:rFonts w:asciiTheme="minorHAnsi" w:hAnsiTheme="minorHAnsi" w:cstheme="minorHAnsi"/>
          <w:bCs/>
        </w:rPr>
        <w:t xml:space="preserve"> do SIWZ</w:t>
      </w:r>
      <w:r w:rsidR="00D577F2" w:rsidRPr="00297738">
        <w:rPr>
          <w:rFonts w:asciiTheme="minorHAnsi" w:eastAsia="Calibri" w:hAnsiTheme="minorHAnsi" w:cstheme="minorHAnsi"/>
        </w:rPr>
        <w:t xml:space="preserve"> wg następujących zasad:</w:t>
      </w:r>
    </w:p>
    <w:p w:rsidR="00A55294" w:rsidRPr="00297738" w:rsidRDefault="00A55294" w:rsidP="006903C0">
      <w:pPr>
        <w:widowControl w:val="0"/>
        <w:autoSpaceDE w:val="0"/>
        <w:autoSpaceDN w:val="0"/>
        <w:adjustRightInd w:val="0"/>
        <w:jc w:val="both"/>
        <w:rPr>
          <w:rFonts w:asciiTheme="minorHAnsi" w:eastAsia="Calibri" w:hAnsiTheme="minorHAnsi" w:cstheme="minorHAnsi"/>
        </w:rPr>
      </w:pPr>
    </w:p>
    <w:tbl>
      <w:tblPr>
        <w:tblStyle w:val="Tabela-Siatka"/>
        <w:tblW w:w="9480" w:type="dxa"/>
        <w:tblInd w:w="390" w:type="dxa"/>
        <w:tblLook w:val="04A0"/>
      </w:tblPr>
      <w:tblGrid>
        <w:gridCol w:w="504"/>
        <w:gridCol w:w="5846"/>
        <w:gridCol w:w="3130"/>
      </w:tblGrid>
      <w:tr w:rsidR="00DE07A8" w:rsidRPr="00297738" w:rsidTr="00D26868">
        <w:trPr>
          <w:cantSplit/>
        </w:trPr>
        <w:tc>
          <w:tcPr>
            <w:tcW w:w="236" w:type="dxa"/>
            <w:vAlign w:val="center"/>
          </w:tcPr>
          <w:p w:rsidR="00A55294" w:rsidRPr="00297738" w:rsidRDefault="00DA76C9" w:rsidP="006903C0">
            <w:pPr>
              <w:widowControl w:val="0"/>
              <w:autoSpaceDE w:val="0"/>
              <w:autoSpaceDN w:val="0"/>
              <w:adjustRightInd w:val="0"/>
              <w:jc w:val="center"/>
              <w:rPr>
                <w:rFonts w:asciiTheme="minorHAnsi" w:hAnsiTheme="minorHAnsi" w:cstheme="minorHAnsi"/>
                <w:bCs/>
              </w:rPr>
            </w:pPr>
            <w:r w:rsidRPr="00297738">
              <w:rPr>
                <w:rFonts w:asciiTheme="minorHAnsi" w:hAnsiTheme="minorHAnsi" w:cstheme="minorHAnsi"/>
                <w:bCs/>
              </w:rPr>
              <w:t>Lp.</w:t>
            </w:r>
          </w:p>
        </w:tc>
        <w:tc>
          <w:tcPr>
            <w:tcW w:w="5984" w:type="dxa"/>
            <w:vAlign w:val="center"/>
          </w:tcPr>
          <w:p w:rsidR="00A55294" w:rsidRPr="00297738" w:rsidRDefault="00DA76C9" w:rsidP="006903C0">
            <w:pPr>
              <w:widowControl w:val="0"/>
              <w:autoSpaceDE w:val="0"/>
              <w:autoSpaceDN w:val="0"/>
              <w:adjustRightInd w:val="0"/>
              <w:jc w:val="center"/>
              <w:rPr>
                <w:rFonts w:asciiTheme="minorHAnsi" w:eastAsia="Calibri" w:hAnsiTheme="minorHAnsi" w:cstheme="minorHAnsi"/>
              </w:rPr>
            </w:pPr>
            <w:r w:rsidRPr="00297738">
              <w:rPr>
                <w:rFonts w:asciiTheme="minorHAnsi" w:hAnsiTheme="minorHAnsi" w:cstheme="minorHAnsi"/>
                <w:bCs/>
              </w:rPr>
              <w:t>Doświadczenie audytora delegowanego do</w:t>
            </w:r>
            <w:r w:rsidRPr="00297738">
              <w:rPr>
                <w:rFonts w:asciiTheme="minorHAnsi" w:eastAsia="Calibri" w:hAnsiTheme="minorHAnsi" w:cstheme="minorHAnsi"/>
              </w:rPr>
              <w:t xml:space="preserve"> realizacji przedmiotu zamówienia</w:t>
            </w:r>
            <w:r w:rsidR="00210685" w:rsidRPr="00297738">
              <w:rPr>
                <w:rFonts w:asciiTheme="minorHAnsi" w:eastAsia="Calibri" w:hAnsiTheme="minorHAnsi" w:cstheme="minorHAnsi"/>
              </w:rPr>
              <w:t xml:space="preserve"> jako audytor wiodący</w:t>
            </w:r>
            <w:r w:rsidR="00D05AB2" w:rsidRPr="00297738">
              <w:rPr>
                <w:rFonts w:asciiTheme="minorHAnsi" w:eastAsia="Calibri" w:hAnsiTheme="minorHAnsi" w:cstheme="minorHAnsi"/>
              </w:rPr>
              <w:t>, w </w:t>
            </w:r>
            <w:r w:rsidRPr="00297738">
              <w:rPr>
                <w:rFonts w:asciiTheme="minorHAnsi" w:eastAsia="Calibri" w:hAnsiTheme="minorHAnsi" w:cstheme="minorHAnsi"/>
              </w:rPr>
              <w:t>zakresi</w:t>
            </w:r>
            <w:r w:rsidR="00210685" w:rsidRPr="00297738">
              <w:rPr>
                <w:rFonts w:asciiTheme="minorHAnsi" w:eastAsia="Calibri" w:hAnsiTheme="minorHAnsi" w:cstheme="minorHAnsi"/>
              </w:rPr>
              <w:t>e</w:t>
            </w:r>
            <w:r w:rsidRPr="00297738">
              <w:rPr>
                <w:rFonts w:asciiTheme="minorHAnsi" w:eastAsia="Calibri" w:hAnsiTheme="minorHAnsi" w:cstheme="minorHAnsi"/>
              </w:rPr>
              <w:t xml:space="preserve"> licz</w:t>
            </w:r>
            <w:r w:rsidR="00210685" w:rsidRPr="00297738">
              <w:rPr>
                <w:rFonts w:asciiTheme="minorHAnsi" w:eastAsia="Calibri" w:hAnsiTheme="minorHAnsi" w:cstheme="minorHAnsi"/>
              </w:rPr>
              <w:t>b</w:t>
            </w:r>
            <w:r w:rsidRPr="00297738">
              <w:rPr>
                <w:rFonts w:asciiTheme="minorHAnsi" w:eastAsia="Calibri" w:hAnsiTheme="minorHAnsi" w:cstheme="minorHAnsi"/>
              </w:rPr>
              <w:t>y przeprowadzonych audytów certyfikacyjnych/</w:t>
            </w:r>
            <w:proofErr w:type="spellStart"/>
            <w:r w:rsidRPr="00297738">
              <w:rPr>
                <w:rFonts w:asciiTheme="minorHAnsi" w:eastAsia="Calibri" w:hAnsiTheme="minorHAnsi" w:cstheme="minorHAnsi"/>
              </w:rPr>
              <w:t>recertyfikacyjnych</w:t>
            </w:r>
            <w:proofErr w:type="spellEnd"/>
            <w:r w:rsidRPr="00297738">
              <w:rPr>
                <w:rFonts w:asciiTheme="minorHAnsi" w:eastAsia="Calibri" w:hAnsiTheme="minorHAnsi" w:cstheme="minorHAnsi"/>
              </w:rPr>
              <w:t xml:space="preserve"> na zgodność systemu zarządzania z normami</w:t>
            </w:r>
            <w:r w:rsidRPr="00297738">
              <w:rPr>
                <w:rFonts w:asciiTheme="minorHAnsi" w:hAnsiTheme="minorHAnsi" w:cstheme="minorHAnsi"/>
                <w:bCs/>
              </w:rPr>
              <w:t xml:space="preserve"> PN</w:t>
            </w:r>
            <w:r w:rsidR="0056023C">
              <w:rPr>
                <w:rFonts w:asciiTheme="minorHAnsi" w:hAnsiTheme="minorHAnsi" w:cstheme="minorHAnsi"/>
                <w:bCs/>
              </w:rPr>
              <w:t>-</w:t>
            </w:r>
            <w:r w:rsidRPr="00297738">
              <w:rPr>
                <w:rFonts w:asciiTheme="minorHAnsi" w:hAnsiTheme="minorHAnsi" w:cstheme="minorHAnsi"/>
                <w:bCs/>
              </w:rPr>
              <w:t>EN ISO 9001</w:t>
            </w:r>
            <w:r w:rsidR="0056023C">
              <w:rPr>
                <w:rFonts w:asciiTheme="minorHAnsi" w:hAnsiTheme="minorHAnsi" w:cstheme="minorHAnsi"/>
                <w:bCs/>
              </w:rPr>
              <w:t>:2015-10</w:t>
            </w:r>
            <w:r w:rsidRPr="00297738">
              <w:rPr>
                <w:rFonts w:asciiTheme="minorHAnsi" w:hAnsiTheme="minorHAnsi" w:cstheme="minorHAnsi"/>
                <w:bCs/>
              </w:rPr>
              <w:t xml:space="preserve"> i</w:t>
            </w:r>
            <w:r w:rsidR="00210685" w:rsidRPr="00297738">
              <w:rPr>
                <w:rFonts w:asciiTheme="minorHAnsi" w:hAnsiTheme="minorHAnsi" w:cstheme="minorHAnsi"/>
                <w:bCs/>
              </w:rPr>
              <w:t> </w:t>
            </w:r>
            <w:r w:rsidRPr="00297738">
              <w:rPr>
                <w:rFonts w:asciiTheme="minorHAnsi" w:hAnsiTheme="minorHAnsi" w:cstheme="minorHAnsi"/>
                <w:bCs/>
              </w:rPr>
              <w:t>PN-EN ISO/IEC 27001</w:t>
            </w:r>
            <w:r w:rsidR="0056023C">
              <w:rPr>
                <w:rFonts w:asciiTheme="minorHAnsi" w:hAnsiTheme="minorHAnsi" w:cstheme="minorHAnsi"/>
                <w:bCs/>
              </w:rPr>
              <w:t>:2017-06</w:t>
            </w:r>
            <w:r w:rsidR="00445B17" w:rsidRPr="00297738">
              <w:rPr>
                <w:rFonts w:asciiTheme="minorHAnsi" w:hAnsiTheme="minorHAnsi" w:cstheme="minorHAnsi"/>
              </w:rPr>
              <w:t xml:space="preserve"> zakończonych przyznaniem certyfikatu</w:t>
            </w:r>
            <w:r w:rsidRPr="00297738">
              <w:rPr>
                <w:rFonts w:asciiTheme="minorHAnsi" w:eastAsia="Calibri" w:hAnsiTheme="minorHAnsi" w:cstheme="minorHAnsi"/>
              </w:rPr>
              <w:t xml:space="preserve"> jako audytor wiodący</w:t>
            </w:r>
          </w:p>
        </w:tc>
        <w:tc>
          <w:tcPr>
            <w:tcW w:w="3260" w:type="dxa"/>
            <w:vAlign w:val="center"/>
          </w:tcPr>
          <w:p w:rsidR="00A55294" w:rsidRPr="00297738" w:rsidRDefault="00565F05"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Liczba</w:t>
            </w:r>
            <w:r w:rsidRPr="00297738">
              <w:rPr>
                <w:rFonts w:asciiTheme="minorHAnsi" w:hAnsiTheme="minorHAnsi" w:cstheme="minorHAnsi"/>
                <w:bCs/>
              </w:rPr>
              <w:t xml:space="preserve"> </w:t>
            </w:r>
            <w:r w:rsidR="00210685" w:rsidRPr="00297738">
              <w:rPr>
                <w:rFonts w:asciiTheme="minorHAnsi" w:hAnsiTheme="minorHAnsi" w:cstheme="minorHAnsi"/>
                <w:bCs/>
              </w:rPr>
              <w:t>punktów</w:t>
            </w:r>
          </w:p>
        </w:tc>
      </w:tr>
      <w:tr w:rsidR="00DE07A8" w:rsidRPr="00297738" w:rsidTr="00D26868">
        <w:trPr>
          <w:cantSplit/>
        </w:trPr>
        <w:tc>
          <w:tcPr>
            <w:tcW w:w="236" w:type="dxa"/>
          </w:tcPr>
          <w:p w:rsidR="00DE07A8" w:rsidRPr="00297738" w:rsidRDefault="00DA76C9" w:rsidP="003E5DAA">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1.</w:t>
            </w:r>
          </w:p>
        </w:tc>
        <w:tc>
          <w:tcPr>
            <w:tcW w:w="5984" w:type="dxa"/>
          </w:tcPr>
          <w:p w:rsidR="00A55294" w:rsidRPr="00297738" w:rsidRDefault="002F7BC6" w:rsidP="002F7BC6">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1</w:t>
            </w:r>
            <w:r w:rsidRPr="00297738">
              <w:rPr>
                <w:rFonts w:asciiTheme="minorHAnsi" w:hAnsiTheme="minorHAnsi" w:cstheme="minorHAnsi"/>
                <w:bCs/>
              </w:rPr>
              <w:t xml:space="preserve"> </w:t>
            </w:r>
            <w:r w:rsidR="00DA76C9" w:rsidRPr="00297738">
              <w:rPr>
                <w:rFonts w:asciiTheme="minorHAnsi" w:hAnsiTheme="minorHAnsi" w:cstheme="minorHAnsi"/>
                <w:bCs/>
              </w:rPr>
              <w:t>audyt</w:t>
            </w:r>
          </w:p>
        </w:tc>
        <w:tc>
          <w:tcPr>
            <w:tcW w:w="3260"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1</w:t>
            </w:r>
            <w:r w:rsidRPr="00297738">
              <w:rPr>
                <w:rFonts w:asciiTheme="minorHAnsi" w:hAnsiTheme="minorHAnsi" w:cstheme="minorHAnsi"/>
                <w:bCs/>
              </w:rPr>
              <w:t xml:space="preserve"> </w:t>
            </w:r>
            <w:proofErr w:type="spellStart"/>
            <w:r w:rsidR="00DA76C9" w:rsidRPr="00297738">
              <w:rPr>
                <w:rFonts w:asciiTheme="minorHAnsi" w:hAnsiTheme="minorHAnsi" w:cstheme="minorHAnsi"/>
                <w:bCs/>
              </w:rPr>
              <w:t>pkt</w:t>
            </w:r>
            <w:proofErr w:type="spellEnd"/>
          </w:p>
        </w:tc>
      </w:tr>
      <w:tr w:rsidR="00DE07A8" w:rsidRPr="00297738" w:rsidTr="00D26868">
        <w:trPr>
          <w:cantSplit/>
        </w:trPr>
        <w:tc>
          <w:tcPr>
            <w:tcW w:w="236" w:type="dxa"/>
          </w:tcPr>
          <w:p w:rsidR="00DE07A8" w:rsidRPr="00297738" w:rsidRDefault="00DA76C9" w:rsidP="003E5DAA">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2.</w:t>
            </w:r>
          </w:p>
        </w:tc>
        <w:tc>
          <w:tcPr>
            <w:tcW w:w="5984"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2</w:t>
            </w:r>
            <w:r w:rsidRPr="00297738">
              <w:rPr>
                <w:rFonts w:asciiTheme="minorHAnsi" w:hAnsiTheme="minorHAnsi" w:cstheme="minorHAnsi"/>
                <w:bCs/>
              </w:rPr>
              <w:t xml:space="preserve"> </w:t>
            </w:r>
            <w:r w:rsidR="00DA76C9" w:rsidRPr="00297738">
              <w:rPr>
                <w:rFonts w:asciiTheme="minorHAnsi" w:hAnsiTheme="minorHAnsi" w:cstheme="minorHAnsi"/>
                <w:bCs/>
              </w:rPr>
              <w:t>audyty</w:t>
            </w:r>
          </w:p>
        </w:tc>
        <w:tc>
          <w:tcPr>
            <w:tcW w:w="3260"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2</w:t>
            </w:r>
            <w:r w:rsidRPr="00297738">
              <w:rPr>
                <w:rFonts w:asciiTheme="minorHAnsi" w:hAnsiTheme="minorHAnsi" w:cstheme="minorHAnsi"/>
                <w:bCs/>
              </w:rPr>
              <w:t xml:space="preserve"> </w:t>
            </w:r>
            <w:proofErr w:type="spellStart"/>
            <w:r w:rsidR="00DA76C9" w:rsidRPr="00297738">
              <w:rPr>
                <w:rFonts w:asciiTheme="minorHAnsi" w:hAnsiTheme="minorHAnsi" w:cstheme="minorHAnsi"/>
                <w:bCs/>
              </w:rPr>
              <w:t>pkt</w:t>
            </w:r>
            <w:proofErr w:type="spellEnd"/>
          </w:p>
        </w:tc>
      </w:tr>
      <w:tr w:rsidR="00DE07A8" w:rsidRPr="00297738" w:rsidTr="00D26868">
        <w:trPr>
          <w:cantSplit/>
        </w:trPr>
        <w:tc>
          <w:tcPr>
            <w:tcW w:w="236" w:type="dxa"/>
          </w:tcPr>
          <w:p w:rsidR="00DE07A8" w:rsidRPr="00297738" w:rsidRDefault="00DA76C9" w:rsidP="003E5DAA">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3.</w:t>
            </w:r>
          </w:p>
        </w:tc>
        <w:tc>
          <w:tcPr>
            <w:tcW w:w="5984"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3</w:t>
            </w:r>
            <w:r w:rsidRPr="00297738">
              <w:rPr>
                <w:rFonts w:asciiTheme="minorHAnsi" w:hAnsiTheme="minorHAnsi" w:cstheme="minorHAnsi"/>
                <w:bCs/>
              </w:rPr>
              <w:t xml:space="preserve"> </w:t>
            </w:r>
            <w:r w:rsidR="00DA76C9" w:rsidRPr="00297738">
              <w:rPr>
                <w:rFonts w:asciiTheme="minorHAnsi" w:hAnsiTheme="minorHAnsi" w:cstheme="minorHAnsi"/>
                <w:bCs/>
              </w:rPr>
              <w:t>audyty</w:t>
            </w:r>
          </w:p>
        </w:tc>
        <w:tc>
          <w:tcPr>
            <w:tcW w:w="3260"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3</w:t>
            </w:r>
            <w:r w:rsidRPr="00297738">
              <w:rPr>
                <w:rFonts w:asciiTheme="minorHAnsi" w:hAnsiTheme="minorHAnsi" w:cstheme="minorHAnsi"/>
                <w:bCs/>
              </w:rPr>
              <w:t xml:space="preserve"> </w:t>
            </w:r>
            <w:proofErr w:type="spellStart"/>
            <w:r w:rsidR="00DA76C9" w:rsidRPr="00297738">
              <w:rPr>
                <w:rFonts w:asciiTheme="minorHAnsi" w:hAnsiTheme="minorHAnsi" w:cstheme="minorHAnsi"/>
                <w:bCs/>
              </w:rPr>
              <w:t>pkt</w:t>
            </w:r>
            <w:proofErr w:type="spellEnd"/>
          </w:p>
        </w:tc>
      </w:tr>
      <w:tr w:rsidR="00DE07A8" w:rsidRPr="00297738" w:rsidTr="00D26868">
        <w:trPr>
          <w:cantSplit/>
        </w:trPr>
        <w:tc>
          <w:tcPr>
            <w:tcW w:w="236" w:type="dxa"/>
          </w:tcPr>
          <w:p w:rsidR="00DE07A8" w:rsidRPr="00297738" w:rsidRDefault="00DA76C9" w:rsidP="003E5DAA">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4.</w:t>
            </w:r>
          </w:p>
        </w:tc>
        <w:tc>
          <w:tcPr>
            <w:tcW w:w="5984"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4</w:t>
            </w:r>
            <w:r w:rsidRPr="00297738">
              <w:rPr>
                <w:rFonts w:asciiTheme="minorHAnsi" w:hAnsiTheme="minorHAnsi" w:cstheme="minorHAnsi"/>
                <w:bCs/>
              </w:rPr>
              <w:t xml:space="preserve"> </w:t>
            </w:r>
            <w:r w:rsidR="00DA76C9" w:rsidRPr="00297738">
              <w:rPr>
                <w:rFonts w:asciiTheme="minorHAnsi" w:hAnsiTheme="minorHAnsi" w:cstheme="minorHAnsi"/>
                <w:bCs/>
              </w:rPr>
              <w:t>audytów</w:t>
            </w:r>
          </w:p>
        </w:tc>
        <w:tc>
          <w:tcPr>
            <w:tcW w:w="3260"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4</w:t>
            </w:r>
            <w:r w:rsidRPr="00297738">
              <w:rPr>
                <w:rFonts w:asciiTheme="minorHAnsi" w:hAnsiTheme="minorHAnsi" w:cstheme="minorHAnsi"/>
                <w:bCs/>
              </w:rPr>
              <w:t xml:space="preserve"> </w:t>
            </w:r>
            <w:proofErr w:type="spellStart"/>
            <w:r w:rsidR="00DA76C9" w:rsidRPr="00297738">
              <w:rPr>
                <w:rFonts w:asciiTheme="minorHAnsi" w:hAnsiTheme="minorHAnsi" w:cstheme="minorHAnsi"/>
                <w:bCs/>
              </w:rPr>
              <w:t>pkt</w:t>
            </w:r>
            <w:proofErr w:type="spellEnd"/>
          </w:p>
        </w:tc>
      </w:tr>
      <w:tr w:rsidR="00DE07A8" w:rsidRPr="00297738" w:rsidTr="00D26868">
        <w:trPr>
          <w:cantSplit/>
        </w:trPr>
        <w:tc>
          <w:tcPr>
            <w:tcW w:w="236" w:type="dxa"/>
          </w:tcPr>
          <w:p w:rsidR="00DE07A8" w:rsidRPr="00297738" w:rsidRDefault="00DA76C9" w:rsidP="003E5DAA">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5.</w:t>
            </w:r>
          </w:p>
        </w:tc>
        <w:tc>
          <w:tcPr>
            <w:tcW w:w="5984"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5</w:t>
            </w:r>
            <w:r w:rsidRPr="00297738">
              <w:rPr>
                <w:rFonts w:asciiTheme="minorHAnsi" w:hAnsiTheme="minorHAnsi" w:cstheme="minorHAnsi"/>
                <w:bCs/>
              </w:rPr>
              <w:t xml:space="preserve"> </w:t>
            </w:r>
            <w:r w:rsidR="00DA76C9" w:rsidRPr="00297738">
              <w:rPr>
                <w:rFonts w:asciiTheme="minorHAnsi" w:hAnsiTheme="minorHAnsi" w:cstheme="minorHAnsi"/>
                <w:bCs/>
              </w:rPr>
              <w:t>i więcej audytów</w:t>
            </w:r>
          </w:p>
        </w:tc>
        <w:tc>
          <w:tcPr>
            <w:tcW w:w="3260" w:type="dxa"/>
          </w:tcPr>
          <w:p w:rsidR="00A55294" w:rsidRPr="00297738" w:rsidRDefault="002F7BC6" w:rsidP="006903C0">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5</w:t>
            </w:r>
            <w:r w:rsidRPr="00297738">
              <w:rPr>
                <w:rFonts w:asciiTheme="minorHAnsi" w:hAnsiTheme="minorHAnsi" w:cstheme="minorHAnsi"/>
                <w:bCs/>
              </w:rPr>
              <w:t xml:space="preserve"> </w:t>
            </w:r>
            <w:proofErr w:type="spellStart"/>
            <w:r w:rsidR="00DA76C9" w:rsidRPr="00297738">
              <w:rPr>
                <w:rFonts w:asciiTheme="minorHAnsi" w:hAnsiTheme="minorHAnsi" w:cstheme="minorHAnsi"/>
                <w:bCs/>
              </w:rPr>
              <w:t>pkt</w:t>
            </w:r>
            <w:proofErr w:type="spellEnd"/>
          </w:p>
        </w:tc>
      </w:tr>
    </w:tbl>
    <w:p w:rsidR="00A55294" w:rsidRPr="00297738" w:rsidRDefault="00A55294" w:rsidP="006903C0">
      <w:pPr>
        <w:widowControl w:val="0"/>
        <w:autoSpaceDE w:val="0"/>
        <w:autoSpaceDN w:val="0"/>
        <w:adjustRightInd w:val="0"/>
        <w:jc w:val="both"/>
        <w:rPr>
          <w:rFonts w:asciiTheme="minorHAnsi" w:hAnsiTheme="minorHAnsi" w:cstheme="minorHAnsi"/>
          <w:bCs/>
        </w:rPr>
      </w:pPr>
    </w:p>
    <w:p w:rsidR="00585B30" w:rsidRDefault="002F7BC6" w:rsidP="00C053DF">
      <w:pPr>
        <w:widowControl w:val="0"/>
        <w:autoSpaceDE w:val="0"/>
        <w:autoSpaceDN w:val="0"/>
        <w:adjustRightInd w:val="0"/>
        <w:ind w:left="567"/>
        <w:jc w:val="both"/>
        <w:rPr>
          <w:rFonts w:asciiTheme="minorHAnsi" w:hAnsiTheme="minorHAnsi" w:cstheme="minorHAnsi"/>
          <w:color w:val="000000"/>
        </w:rPr>
      </w:pPr>
      <w:r>
        <w:rPr>
          <w:rFonts w:asciiTheme="minorHAnsi" w:eastAsia="Calibri" w:hAnsiTheme="minorHAnsi" w:cstheme="minorHAnsi"/>
        </w:rPr>
        <w:t xml:space="preserve">Za każdy przeprowadzony audyt na zgodność </w:t>
      </w:r>
      <w:r w:rsidRPr="00D22515">
        <w:rPr>
          <w:rFonts w:asciiTheme="minorHAnsi" w:hAnsiTheme="minorHAnsi" w:cstheme="minorHAnsi"/>
          <w:color w:val="000000"/>
        </w:rPr>
        <w:t xml:space="preserve">systemu zarządzania z normą </w:t>
      </w:r>
      <w:r w:rsidR="0030185C" w:rsidRPr="00297738">
        <w:rPr>
          <w:rFonts w:asciiTheme="minorHAnsi" w:hAnsiTheme="minorHAnsi" w:cstheme="minorHAnsi"/>
          <w:bCs/>
        </w:rPr>
        <w:t>PN</w:t>
      </w:r>
      <w:r w:rsidR="0030185C">
        <w:rPr>
          <w:rFonts w:asciiTheme="minorHAnsi" w:hAnsiTheme="minorHAnsi" w:cstheme="minorHAnsi"/>
          <w:bCs/>
        </w:rPr>
        <w:t>-</w:t>
      </w:r>
      <w:r w:rsidR="0030185C" w:rsidRPr="00297738">
        <w:rPr>
          <w:rFonts w:asciiTheme="minorHAnsi" w:hAnsiTheme="minorHAnsi" w:cstheme="minorHAnsi"/>
          <w:bCs/>
        </w:rPr>
        <w:t>EN ISO 9001</w:t>
      </w:r>
      <w:r w:rsidR="0030185C">
        <w:rPr>
          <w:rFonts w:asciiTheme="minorHAnsi" w:hAnsiTheme="minorHAnsi" w:cstheme="minorHAnsi"/>
          <w:bCs/>
        </w:rPr>
        <w:t xml:space="preserve">:2015-10 </w:t>
      </w:r>
      <w:r w:rsidR="00CC6FE9">
        <w:rPr>
          <w:rFonts w:asciiTheme="minorHAnsi" w:hAnsiTheme="minorHAnsi" w:cstheme="minorHAnsi"/>
          <w:color w:val="000000"/>
        </w:rPr>
        <w:t>Zamawiający przyzna</w:t>
      </w:r>
      <w:r>
        <w:rPr>
          <w:rFonts w:asciiTheme="minorHAnsi" w:hAnsiTheme="minorHAnsi" w:cstheme="minorHAnsi"/>
          <w:color w:val="000000"/>
        </w:rPr>
        <w:t xml:space="preserve"> 1 pkt.</w:t>
      </w:r>
    </w:p>
    <w:p w:rsidR="002F7BC6" w:rsidRDefault="002F7BC6" w:rsidP="00C053DF">
      <w:pPr>
        <w:widowControl w:val="0"/>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Maksymalna liczba punktów za audyt</w:t>
      </w:r>
      <w:r w:rsidR="0030185C">
        <w:rPr>
          <w:rFonts w:asciiTheme="minorHAnsi" w:hAnsiTheme="minorHAnsi" w:cstheme="minorHAnsi"/>
          <w:color w:val="000000"/>
        </w:rPr>
        <w:t>y</w:t>
      </w:r>
      <w:r>
        <w:rPr>
          <w:rFonts w:asciiTheme="minorHAnsi" w:hAnsiTheme="minorHAnsi" w:cstheme="minorHAnsi"/>
          <w:color w:val="000000"/>
        </w:rPr>
        <w:t xml:space="preserve"> wg normy </w:t>
      </w:r>
      <w:r w:rsidR="0030185C" w:rsidRPr="00297738">
        <w:rPr>
          <w:rFonts w:asciiTheme="minorHAnsi" w:hAnsiTheme="minorHAnsi" w:cstheme="minorHAnsi"/>
          <w:bCs/>
        </w:rPr>
        <w:t>PN</w:t>
      </w:r>
      <w:r w:rsidR="0030185C">
        <w:rPr>
          <w:rFonts w:asciiTheme="minorHAnsi" w:hAnsiTheme="minorHAnsi" w:cstheme="minorHAnsi"/>
          <w:bCs/>
        </w:rPr>
        <w:t>-</w:t>
      </w:r>
      <w:r w:rsidR="0030185C" w:rsidRPr="00297738">
        <w:rPr>
          <w:rFonts w:asciiTheme="minorHAnsi" w:hAnsiTheme="minorHAnsi" w:cstheme="minorHAnsi"/>
          <w:bCs/>
        </w:rPr>
        <w:t>EN ISO 9001</w:t>
      </w:r>
      <w:r w:rsidR="0030185C">
        <w:rPr>
          <w:rFonts w:asciiTheme="minorHAnsi" w:hAnsiTheme="minorHAnsi" w:cstheme="minorHAnsi"/>
          <w:bCs/>
        </w:rPr>
        <w:t>:2015-10</w:t>
      </w:r>
      <w:r>
        <w:rPr>
          <w:rFonts w:asciiTheme="minorHAnsi" w:hAnsiTheme="minorHAnsi" w:cstheme="minorHAnsi"/>
          <w:color w:val="000000"/>
        </w:rPr>
        <w:t xml:space="preserve"> wynosi 5</w:t>
      </w:r>
    </w:p>
    <w:p w:rsidR="002F7BC6" w:rsidRDefault="002F7BC6" w:rsidP="00C053DF">
      <w:pPr>
        <w:widowControl w:val="0"/>
        <w:autoSpaceDE w:val="0"/>
        <w:autoSpaceDN w:val="0"/>
        <w:adjustRightInd w:val="0"/>
        <w:ind w:left="567"/>
        <w:jc w:val="both"/>
        <w:rPr>
          <w:rFonts w:asciiTheme="minorHAnsi" w:hAnsiTheme="minorHAnsi" w:cstheme="minorHAnsi"/>
          <w:color w:val="000000"/>
        </w:rPr>
      </w:pPr>
    </w:p>
    <w:p w:rsidR="0030185C" w:rsidRDefault="0030185C" w:rsidP="0030185C">
      <w:pPr>
        <w:widowControl w:val="0"/>
        <w:autoSpaceDE w:val="0"/>
        <w:autoSpaceDN w:val="0"/>
        <w:adjustRightInd w:val="0"/>
        <w:ind w:left="567"/>
        <w:jc w:val="both"/>
        <w:rPr>
          <w:rFonts w:asciiTheme="minorHAnsi" w:hAnsiTheme="minorHAnsi" w:cstheme="minorHAnsi"/>
          <w:color w:val="000000"/>
        </w:rPr>
      </w:pPr>
      <w:r>
        <w:rPr>
          <w:rFonts w:asciiTheme="minorHAnsi" w:eastAsia="Calibri" w:hAnsiTheme="minorHAnsi" w:cstheme="minorHAnsi"/>
        </w:rPr>
        <w:t xml:space="preserve">Za każdy przeprowadzony audyt na zgodność </w:t>
      </w:r>
      <w:r w:rsidRPr="00D22515">
        <w:rPr>
          <w:rFonts w:asciiTheme="minorHAnsi" w:hAnsiTheme="minorHAnsi" w:cstheme="minorHAnsi"/>
          <w:color w:val="000000"/>
        </w:rPr>
        <w:t xml:space="preserve">systemu zarządzania z normą </w:t>
      </w:r>
      <w:r w:rsidRPr="00297738">
        <w:rPr>
          <w:rFonts w:asciiTheme="minorHAnsi" w:hAnsiTheme="minorHAnsi" w:cstheme="minorHAnsi"/>
          <w:bCs/>
        </w:rPr>
        <w:t>PN-EN ISO/IEC 27001</w:t>
      </w:r>
      <w:r>
        <w:rPr>
          <w:rFonts w:asciiTheme="minorHAnsi" w:hAnsiTheme="minorHAnsi" w:cstheme="minorHAnsi"/>
          <w:bCs/>
        </w:rPr>
        <w:t>:2017-06</w:t>
      </w:r>
      <w:r>
        <w:rPr>
          <w:rFonts w:asciiTheme="minorHAnsi" w:hAnsiTheme="minorHAnsi" w:cstheme="minorHAnsi"/>
          <w:color w:val="000000"/>
        </w:rPr>
        <w:t xml:space="preserve"> </w:t>
      </w:r>
      <w:r w:rsidR="00CC6FE9">
        <w:rPr>
          <w:rFonts w:asciiTheme="minorHAnsi" w:hAnsiTheme="minorHAnsi" w:cstheme="minorHAnsi"/>
          <w:color w:val="000000"/>
        </w:rPr>
        <w:t xml:space="preserve">Zamawiający przyzna </w:t>
      </w:r>
      <w:r>
        <w:rPr>
          <w:rFonts w:asciiTheme="minorHAnsi" w:hAnsiTheme="minorHAnsi" w:cstheme="minorHAnsi"/>
          <w:color w:val="000000"/>
        </w:rPr>
        <w:t>1 pkt.</w:t>
      </w:r>
    </w:p>
    <w:p w:rsidR="0030185C" w:rsidRDefault="0030185C" w:rsidP="0030185C">
      <w:pPr>
        <w:widowControl w:val="0"/>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 xml:space="preserve">Maksymalna liczba punktów za audyty wg normy </w:t>
      </w:r>
      <w:r w:rsidRPr="00D22515">
        <w:rPr>
          <w:rFonts w:asciiTheme="minorHAnsi" w:hAnsiTheme="minorHAnsi" w:cstheme="minorHAnsi"/>
          <w:color w:val="000000"/>
        </w:rPr>
        <w:t>PN-EN ISO/IEC 27001:2017-06</w:t>
      </w:r>
      <w:r>
        <w:rPr>
          <w:rFonts w:asciiTheme="minorHAnsi" w:hAnsiTheme="minorHAnsi" w:cstheme="minorHAnsi"/>
          <w:color w:val="000000"/>
        </w:rPr>
        <w:t xml:space="preserve"> wynosi 5</w:t>
      </w:r>
    </w:p>
    <w:p w:rsidR="0022278F" w:rsidRDefault="0022278F">
      <w:pPr>
        <w:widowControl w:val="0"/>
        <w:autoSpaceDE w:val="0"/>
        <w:autoSpaceDN w:val="0"/>
        <w:adjustRightInd w:val="0"/>
        <w:jc w:val="both"/>
        <w:rPr>
          <w:rFonts w:asciiTheme="minorHAnsi" w:hAnsiTheme="minorHAnsi" w:cstheme="minorHAnsi"/>
          <w:bCs/>
        </w:rPr>
      </w:pPr>
    </w:p>
    <w:p w:rsidR="00585B30" w:rsidRDefault="00585B30" w:rsidP="00585B30">
      <w:pPr>
        <w:widowControl w:val="0"/>
        <w:autoSpaceDE w:val="0"/>
        <w:autoSpaceDN w:val="0"/>
        <w:adjustRightInd w:val="0"/>
        <w:ind w:left="567"/>
        <w:jc w:val="both"/>
        <w:rPr>
          <w:rFonts w:asciiTheme="minorHAnsi" w:hAnsiTheme="minorHAnsi" w:cstheme="minorHAnsi"/>
          <w:bCs/>
        </w:rPr>
      </w:pPr>
      <w:r w:rsidRPr="00297738">
        <w:rPr>
          <w:rFonts w:asciiTheme="minorHAnsi" w:hAnsiTheme="minorHAnsi" w:cstheme="minorHAnsi"/>
          <w:bCs/>
        </w:rPr>
        <w:t>Maksymalna liczba punktów jaką w tym kryterium otrzyma oferta wynosi 10.</w:t>
      </w:r>
    </w:p>
    <w:p w:rsidR="00A77222" w:rsidRDefault="00A77222" w:rsidP="00585B30">
      <w:pPr>
        <w:widowControl w:val="0"/>
        <w:autoSpaceDE w:val="0"/>
        <w:autoSpaceDN w:val="0"/>
        <w:adjustRightInd w:val="0"/>
        <w:ind w:left="567"/>
        <w:jc w:val="both"/>
        <w:rPr>
          <w:rFonts w:asciiTheme="minorHAnsi" w:hAnsiTheme="minorHAnsi" w:cstheme="minorHAnsi"/>
          <w:bCs/>
        </w:rPr>
      </w:pPr>
    </w:p>
    <w:p w:rsidR="00A77222" w:rsidRPr="00603943" w:rsidRDefault="00A77222" w:rsidP="00A77222">
      <w:pPr>
        <w:widowControl w:val="0"/>
        <w:autoSpaceDE w:val="0"/>
        <w:autoSpaceDN w:val="0"/>
        <w:adjustRightInd w:val="0"/>
        <w:ind w:left="567"/>
        <w:jc w:val="both"/>
        <w:rPr>
          <w:rFonts w:asciiTheme="minorHAnsi" w:hAnsiTheme="minorHAnsi" w:cstheme="minorHAnsi"/>
          <w:b/>
          <w:bCs/>
          <w:color w:val="FF0000"/>
        </w:rPr>
      </w:pPr>
      <w:r w:rsidRPr="00603943">
        <w:rPr>
          <w:rFonts w:asciiTheme="minorHAnsi" w:hAnsiTheme="minorHAnsi" w:cstheme="minorHAnsi"/>
          <w:b/>
          <w:bCs/>
          <w:color w:val="FF0000"/>
        </w:rPr>
        <w:t>Zamawiający nie dopuszcza wykazywania tych samych wykonanych audytów na potwierdzenie spełnienia warunków udziału w postępowaniu i kryteriów oceny ofert.</w:t>
      </w:r>
    </w:p>
    <w:p w:rsidR="00A77222" w:rsidRPr="00A77222" w:rsidRDefault="00A77222" w:rsidP="00A77222">
      <w:pPr>
        <w:widowControl w:val="0"/>
        <w:autoSpaceDE w:val="0"/>
        <w:autoSpaceDN w:val="0"/>
        <w:adjustRightInd w:val="0"/>
        <w:ind w:left="567"/>
        <w:jc w:val="both"/>
        <w:rPr>
          <w:rFonts w:asciiTheme="minorHAnsi" w:hAnsiTheme="minorHAnsi" w:cstheme="minorHAnsi"/>
          <w:b/>
          <w:bCs/>
          <w:color w:val="FF0000"/>
        </w:rPr>
      </w:pPr>
      <w:r w:rsidRPr="00603943">
        <w:rPr>
          <w:rFonts w:asciiTheme="minorHAnsi" w:hAnsiTheme="minorHAnsi" w:cstheme="minorHAnsi"/>
          <w:b/>
          <w:bCs/>
          <w:color w:val="FF0000"/>
        </w:rPr>
        <w:t>Jeżeli Wykonawca n</w:t>
      </w:r>
      <w:r>
        <w:rPr>
          <w:rFonts w:asciiTheme="minorHAnsi" w:hAnsiTheme="minorHAnsi" w:cstheme="minorHAnsi"/>
          <w:b/>
          <w:bCs/>
          <w:color w:val="FF0000"/>
        </w:rPr>
        <w:t>ie załączy do Oferty Wykazu Audytorów</w:t>
      </w:r>
      <w:r w:rsidRPr="00603943">
        <w:rPr>
          <w:rFonts w:asciiTheme="minorHAnsi" w:hAnsiTheme="minorHAnsi" w:cstheme="minorHAnsi"/>
          <w:b/>
          <w:bCs/>
          <w:color w:val="FF0000"/>
        </w:rPr>
        <w:t>, Zamawiający uzna, że Wykonawca odstąpił od wykazania dowodów dla każdego z tych kryteriów i przyzna Ofercie 0 pkt. – Wykaz nie podlega uzupełnieniu.</w:t>
      </w:r>
    </w:p>
    <w:p w:rsidR="00A55294" w:rsidRPr="00297738" w:rsidRDefault="00A55294" w:rsidP="006903C0">
      <w:pPr>
        <w:widowControl w:val="0"/>
        <w:autoSpaceDE w:val="0"/>
        <w:autoSpaceDN w:val="0"/>
        <w:adjustRightInd w:val="0"/>
        <w:jc w:val="both"/>
        <w:rPr>
          <w:rFonts w:asciiTheme="minorHAnsi" w:hAnsiTheme="minorHAnsi" w:cstheme="minorHAnsi"/>
          <w:bCs/>
        </w:rPr>
      </w:pPr>
    </w:p>
    <w:p w:rsidR="00D05AB2" w:rsidRPr="00297738" w:rsidRDefault="00D05AB2" w:rsidP="00D05AB2">
      <w:pPr>
        <w:ind w:left="540"/>
        <w:jc w:val="both"/>
        <w:rPr>
          <w:rFonts w:asciiTheme="minorHAnsi" w:eastAsia="Calibri" w:hAnsiTheme="minorHAnsi" w:cstheme="minorHAnsi"/>
        </w:rPr>
      </w:pPr>
      <w:r w:rsidRPr="00297738">
        <w:rPr>
          <w:rFonts w:asciiTheme="minorHAnsi" w:eastAsia="Calibri" w:hAnsiTheme="minorHAnsi" w:cstheme="minorHAnsi"/>
        </w:rPr>
        <w:t>3)</w:t>
      </w:r>
      <w:r w:rsidRPr="00297738">
        <w:rPr>
          <w:rFonts w:asciiTheme="minorHAnsi" w:eastAsia="Calibri" w:hAnsiTheme="minorHAnsi" w:cstheme="minorHAnsi"/>
        </w:rPr>
        <w:tab/>
        <w:t>Kryterium doświadczeni</w:t>
      </w:r>
      <w:r w:rsidR="00701E41" w:rsidRPr="00297738">
        <w:rPr>
          <w:rFonts w:asciiTheme="minorHAnsi" w:eastAsia="Calibri" w:hAnsiTheme="minorHAnsi" w:cstheme="minorHAnsi"/>
        </w:rPr>
        <w:t>e</w:t>
      </w:r>
      <w:r w:rsidRPr="00297738">
        <w:rPr>
          <w:rFonts w:asciiTheme="minorHAnsi" w:eastAsia="Calibri" w:hAnsiTheme="minorHAnsi" w:cstheme="minorHAnsi"/>
        </w:rPr>
        <w:t xml:space="preserve"> audytorów technicznych (Da</w:t>
      </w:r>
      <w:r w:rsidR="000876CB" w:rsidRPr="00297738">
        <w:rPr>
          <w:rFonts w:asciiTheme="minorHAnsi" w:eastAsia="Calibri" w:hAnsiTheme="minorHAnsi" w:cstheme="minorHAnsi"/>
        </w:rPr>
        <w:t>t</w:t>
      </w:r>
      <w:r w:rsidRPr="00297738">
        <w:rPr>
          <w:rFonts w:asciiTheme="minorHAnsi" w:eastAsia="Calibri" w:hAnsiTheme="minorHAnsi" w:cstheme="minorHAnsi"/>
        </w:rPr>
        <w:t>)</w:t>
      </w:r>
    </w:p>
    <w:p w:rsidR="00D05AB2" w:rsidRPr="00297738" w:rsidRDefault="00D05AB2" w:rsidP="00FA702F">
      <w:pPr>
        <w:widowControl w:val="0"/>
        <w:autoSpaceDE w:val="0"/>
        <w:autoSpaceDN w:val="0"/>
        <w:adjustRightInd w:val="0"/>
        <w:ind w:left="567"/>
        <w:jc w:val="both"/>
        <w:rPr>
          <w:rFonts w:asciiTheme="minorHAnsi" w:eastAsia="Calibri" w:hAnsiTheme="minorHAnsi" w:cstheme="minorHAnsi"/>
        </w:rPr>
      </w:pPr>
    </w:p>
    <w:p w:rsidR="00C053DF" w:rsidRPr="00297738" w:rsidRDefault="00D05AB2" w:rsidP="00C053DF">
      <w:pPr>
        <w:spacing w:line="276" w:lineRule="auto"/>
        <w:ind w:left="567"/>
        <w:jc w:val="both"/>
        <w:rPr>
          <w:rFonts w:asciiTheme="minorHAnsi" w:eastAsia="Calibri" w:hAnsiTheme="minorHAnsi" w:cstheme="minorHAnsi"/>
        </w:rPr>
      </w:pPr>
      <w:r w:rsidRPr="00297738">
        <w:rPr>
          <w:rFonts w:asciiTheme="minorHAnsi" w:eastAsia="Calibri" w:hAnsiTheme="minorHAnsi" w:cstheme="minorHAnsi"/>
        </w:rPr>
        <w:t>Kryterium doświadczenie audytor</w:t>
      </w:r>
      <w:r w:rsidR="00C726B8" w:rsidRPr="00297738">
        <w:rPr>
          <w:rFonts w:asciiTheme="minorHAnsi" w:eastAsia="Calibri" w:hAnsiTheme="minorHAnsi" w:cstheme="minorHAnsi"/>
        </w:rPr>
        <w:t>ów</w:t>
      </w:r>
      <w:r w:rsidRPr="00297738">
        <w:rPr>
          <w:rFonts w:asciiTheme="minorHAnsi" w:eastAsia="Calibri" w:hAnsiTheme="minorHAnsi" w:cstheme="minorHAnsi"/>
        </w:rPr>
        <w:t xml:space="preserve"> </w:t>
      </w:r>
      <w:r w:rsidR="00C726B8" w:rsidRPr="00297738">
        <w:rPr>
          <w:rFonts w:asciiTheme="minorHAnsi" w:eastAsia="Calibri" w:hAnsiTheme="minorHAnsi" w:cstheme="minorHAnsi"/>
        </w:rPr>
        <w:t>technicznych</w:t>
      </w:r>
      <w:r w:rsidRPr="00297738">
        <w:rPr>
          <w:rFonts w:asciiTheme="minorHAnsi" w:eastAsia="Calibri" w:hAnsiTheme="minorHAnsi" w:cstheme="minorHAnsi"/>
        </w:rPr>
        <w:t xml:space="preserve"> </w:t>
      </w:r>
      <w:r w:rsidR="00C053DF" w:rsidRPr="00297738">
        <w:rPr>
          <w:rFonts w:asciiTheme="minorHAnsi" w:eastAsia="Calibri" w:hAnsiTheme="minorHAnsi" w:cstheme="minorHAnsi"/>
        </w:rPr>
        <w:t xml:space="preserve">zostanie wyliczone na podstawie </w:t>
      </w:r>
      <w:r w:rsidR="00C053DF" w:rsidRPr="00297738">
        <w:rPr>
          <w:rFonts w:asciiTheme="minorHAnsi" w:hAnsiTheme="minorHAnsi" w:cstheme="minorHAnsi"/>
          <w:bCs/>
        </w:rPr>
        <w:t>Wykazu audytorów delegowanych do wykonania audytu recertyfikacyjnego na zgodność systemów zarządzania z wymaganiami norm PN-EN ISO 9001</w:t>
      </w:r>
      <w:r w:rsidR="0056023C">
        <w:rPr>
          <w:rFonts w:asciiTheme="minorHAnsi" w:hAnsiTheme="minorHAnsi" w:cstheme="minorHAnsi"/>
          <w:bCs/>
        </w:rPr>
        <w:t>:2015-10</w:t>
      </w:r>
      <w:r w:rsidR="00C053DF" w:rsidRPr="00297738">
        <w:rPr>
          <w:rFonts w:asciiTheme="minorHAnsi" w:hAnsiTheme="minorHAnsi" w:cstheme="minorHAnsi"/>
          <w:bCs/>
        </w:rPr>
        <w:t xml:space="preserve"> i PN-EN ISO/IEC 27001</w:t>
      </w:r>
      <w:r w:rsidR="0056023C">
        <w:rPr>
          <w:rFonts w:asciiTheme="minorHAnsi" w:hAnsiTheme="minorHAnsi" w:cstheme="minorHAnsi"/>
          <w:bCs/>
        </w:rPr>
        <w:t>:2017-06</w:t>
      </w:r>
      <w:r w:rsidR="00C053DF" w:rsidRPr="00297738">
        <w:rPr>
          <w:rFonts w:asciiTheme="minorHAnsi" w:hAnsiTheme="minorHAnsi" w:cstheme="minorHAnsi"/>
          <w:bCs/>
        </w:rPr>
        <w:t xml:space="preserve"> stanowiącego załącznik nr 3</w:t>
      </w:r>
      <w:r w:rsidR="00444166">
        <w:rPr>
          <w:rFonts w:asciiTheme="minorHAnsi" w:hAnsiTheme="minorHAnsi" w:cstheme="minorHAnsi"/>
          <w:bCs/>
        </w:rPr>
        <w:t>b</w:t>
      </w:r>
      <w:r w:rsidR="00C053DF" w:rsidRPr="00297738">
        <w:rPr>
          <w:rFonts w:asciiTheme="minorHAnsi" w:hAnsiTheme="minorHAnsi" w:cstheme="minorHAnsi"/>
          <w:bCs/>
        </w:rPr>
        <w:t xml:space="preserve"> do SIWZ</w:t>
      </w:r>
      <w:r w:rsidR="00C053DF" w:rsidRPr="00297738">
        <w:rPr>
          <w:rFonts w:asciiTheme="minorHAnsi" w:eastAsia="Calibri" w:hAnsiTheme="minorHAnsi" w:cstheme="minorHAnsi"/>
        </w:rPr>
        <w:t xml:space="preserve"> wg następujących zasad:</w:t>
      </w:r>
    </w:p>
    <w:p w:rsidR="00D05AB2" w:rsidRPr="00297738" w:rsidRDefault="00D05AB2" w:rsidP="00D05AB2">
      <w:pPr>
        <w:widowControl w:val="0"/>
        <w:autoSpaceDE w:val="0"/>
        <w:autoSpaceDN w:val="0"/>
        <w:adjustRightInd w:val="0"/>
        <w:jc w:val="both"/>
        <w:rPr>
          <w:rFonts w:asciiTheme="minorHAnsi" w:eastAsia="Calibri" w:hAnsiTheme="minorHAnsi" w:cstheme="minorHAnsi"/>
        </w:rPr>
      </w:pPr>
    </w:p>
    <w:tbl>
      <w:tblPr>
        <w:tblStyle w:val="Tabela-Siatka"/>
        <w:tblW w:w="9480" w:type="dxa"/>
        <w:tblInd w:w="390" w:type="dxa"/>
        <w:tblLook w:val="04A0"/>
      </w:tblPr>
      <w:tblGrid>
        <w:gridCol w:w="504"/>
        <w:gridCol w:w="5846"/>
        <w:gridCol w:w="3130"/>
      </w:tblGrid>
      <w:tr w:rsidR="00D05AB2" w:rsidRPr="00297738" w:rsidTr="00AC1210">
        <w:tc>
          <w:tcPr>
            <w:tcW w:w="504" w:type="dxa"/>
            <w:vAlign w:val="center"/>
          </w:tcPr>
          <w:p w:rsidR="00D05AB2" w:rsidRPr="00297738" w:rsidRDefault="00D05AB2" w:rsidP="000876CB">
            <w:pPr>
              <w:widowControl w:val="0"/>
              <w:autoSpaceDE w:val="0"/>
              <w:autoSpaceDN w:val="0"/>
              <w:adjustRightInd w:val="0"/>
              <w:jc w:val="center"/>
              <w:rPr>
                <w:rFonts w:asciiTheme="minorHAnsi" w:hAnsiTheme="minorHAnsi" w:cstheme="minorHAnsi"/>
                <w:bCs/>
              </w:rPr>
            </w:pPr>
            <w:r w:rsidRPr="00297738">
              <w:rPr>
                <w:rFonts w:asciiTheme="minorHAnsi" w:hAnsiTheme="minorHAnsi" w:cstheme="minorHAnsi"/>
                <w:bCs/>
              </w:rPr>
              <w:t>Lp.</w:t>
            </w:r>
          </w:p>
        </w:tc>
        <w:tc>
          <w:tcPr>
            <w:tcW w:w="5846" w:type="dxa"/>
            <w:vAlign w:val="center"/>
          </w:tcPr>
          <w:p w:rsidR="00D05AB2" w:rsidRPr="00297738" w:rsidRDefault="00D05AB2" w:rsidP="002E74DE">
            <w:pPr>
              <w:widowControl w:val="0"/>
              <w:autoSpaceDE w:val="0"/>
              <w:autoSpaceDN w:val="0"/>
              <w:adjustRightInd w:val="0"/>
              <w:jc w:val="center"/>
              <w:rPr>
                <w:rFonts w:asciiTheme="minorHAnsi" w:eastAsia="Calibri" w:hAnsiTheme="minorHAnsi" w:cstheme="minorHAnsi"/>
              </w:rPr>
            </w:pPr>
            <w:r w:rsidRPr="00297738">
              <w:rPr>
                <w:rFonts w:asciiTheme="minorHAnsi" w:hAnsiTheme="minorHAnsi" w:cstheme="minorHAnsi"/>
                <w:bCs/>
              </w:rPr>
              <w:t>Doświadczenie audytora delegowanego do</w:t>
            </w:r>
            <w:r w:rsidRPr="00297738">
              <w:rPr>
                <w:rFonts w:asciiTheme="minorHAnsi" w:eastAsia="Calibri" w:hAnsiTheme="minorHAnsi" w:cstheme="minorHAnsi"/>
              </w:rPr>
              <w:t xml:space="preserve"> realizacji przedmiotu zamówienia jako audytor </w:t>
            </w:r>
            <w:r w:rsidR="002E74DE" w:rsidRPr="00297738">
              <w:rPr>
                <w:rFonts w:asciiTheme="minorHAnsi" w:eastAsia="Calibri" w:hAnsiTheme="minorHAnsi" w:cstheme="minorHAnsi"/>
              </w:rPr>
              <w:t>techniczny, w </w:t>
            </w:r>
            <w:r w:rsidRPr="00297738">
              <w:rPr>
                <w:rFonts w:asciiTheme="minorHAnsi" w:eastAsia="Calibri" w:hAnsiTheme="minorHAnsi" w:cstheme="minorHAnsi"/>
              </w:rPr>
              <w:t>zakresie liczby przeprowadzonych audytów certyfikacyjnych/</w:t>
            </w:r>
            <w:proofErr w:type="spellStart"/>
            <w:r w:rsidRPr="00297738">
              <w:rPr>
                <w:rFonts w:asciiTheme="minorHAnsi" w:eastAsia="Calibri" w:hAnsiTheme="minorHAnsi" w:cstheme="minorHAnsi"/>
              </w:rPr>
              <w:t>recertyfikacyjnych</w:t>
            </w:r>
            <w:proofErr w:type="spellEnd"/>
            <w:r w:rsidRPr="00297738">
              <w:rPr>
                <w:rFonts w:asciiTheme="minorHAnsi" w:eastAsia="Calibri" w:hAnsiTheme="minorHAnsi" w:cstheme="minorHAnsi"/>
              </w:rPr>
              <w:t xml:space="preserve"> na zgodność systemu zarządzania z normami</w:t>
            </w:r>
            <w:r w:rsidRPr="00297738">
              <w:rPr>
                <w:rFonts w:asciiTheme="minorHAnsi" w:hAnsiTheme="minorHAnsi" w:cstheme="minorHAnsi"/>
                <w:bCs/>
              </w:rPr>
              <w:t xml:space="preserve"> PN</w:t>
            </w:r>
            <w:r w:rsidR="0056023C">
              <w:rPr>
                <w:rFonts w:asciiTheme="minorHAnsi" w:hAnsiTheme="minorHAnsi" w:cstheme="minorHAnsi"/>
                <w:bCs/>
              </w:rPr>
              <w:t>-</w:t>
            </w:r>
            <w:r w:rsidRPr="00297738">
              <w:rPr>
                <w:rFonts w:asciiTheme="minorHAnsi" w:hAnsiTheme="minorHAnsi" w:cstheme="minorHAnsi"/>
                <w:bCs/>
              </w:rPr>
              <w:t>EN ISO 9001</w:t>
            </w:r>
            <w:r w:rsidR="0056023C">
              <w:rPr>
                <w:rFonts w:asciiTheme="minorHAnsi" w:hAnsiTheme="minorHAnsi" w:cstheme="minorHAnsi"/>
                <w:bCs/>
              </w:rPr>
              <w:t>:2015-10</w:t>
            </w:r>
            <w:r w:rsidRPr="00297738">
              <w:rPr>
                <w:rFonts w:asciiTheme="minorHAnsi" w:hAnsiTheme="minorHAnsi" w:cstheme="minorHAnsi"/>
                <w:bCs/>
              </w:rPr>
              <w:t xml:space="preserve"> i PN-EN ISO/IEC 27001</w:t>
            </w:r>
            <w:r w:rsidR="0056023C">
              <w:rPr>
                <w:rFonts w:asciiTheme="minorHAnsi" w:hAnsiTheme="minorHAnsi" w:cstheme="minorHAnsi"/>
                <w:bCs/>
              </w:rPr>
              <w:t>:2017-06</w:t>
            </w:r>
            <w:r w:rsidRPr="00297738">
              <w:rPr>
                <w:rFonts w:asciiTheme="minorHAnsi" w:eastAsia="Calibri" w:hAnsiTheme="minorHAnsi" w:cstheme="minorHAnsi"/>
              </w:rPr>
              <w:t xml:space="preserve"> </w:t>
            </w:r>
            <w:r w:rsidR="00445B17" w:rsidRPr="00297738">
              <w:rPr>
                <w:rFonts w:asciiTheme="minorHAnsi" w:hAnsiTheme="minorHAnsi" w:cstheme="minorHAnsi"/>
              </w:rPr>
              <w:t xml:space="preserve">zakończonych przyznaniem certyfikatu </w:t>
            </w:r>
            <w:r w:rsidRPr="00297738">
              <w:rPr>
                <w:rFonts w:asciiTheme="minorHAnsi" w:eastAsia="Calibri" w:hAnsiTheme="minorHAnsi" w:cstheme="minorHAnsi"/>
              </w:rPr>
              <w:t xml:space="preserve">jako audytor </w:t>
            </w:r>
            <w:r w:rsidR="002E74DE" w:rsidRPr="00297738">
              <w:rPr>
                <w:rFonts w:asciiTheme="minorHAnsi" w:eastAsia="Calibri" w:hAnsiTheme="minorHAnsi" w:cstheme="minorHAnsi"/>
              </w:rPr>
              <w:t>techniczny</w:t>
            </w:r>
          </w:p>
        </w:tc>
        <w:tc>
          <w:tcPr>
            <w:tcW w:w="3130" w:type="dxa"/>
            <w:vAlign w:val="center"/>
          </w:tcPr>
          <w:p w:rsidR="00D05AB2" w:rsidRPr="00297738" w:rsidRDefault="00565F05"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Liczba</w:t>
            </w:r>
            <w:r w:rsidRPr="00297738">
              <w:rPr>
                <w:rFonts w:asciiTheme="minorHAnsi" w:hAnsiTheme="minorHAnsi" w:cstheme="minorHAnsi"/>
                <w:bCs/>
              </w:rPr>
              <w:t xml:space="preserve"> </w:t>
            </w:r>
            <w:r w:rsidR="00D05AB2" w:rsidRPr="00297738">
              <w:rPr>
                <w:rFonts w:asciiTheme="minorHAnsi" w:hAnsiTheme="minorHAnsi" w:cstheme="minorHAnsi"/>
                <w:bCs/>
              </w:rPr>
              <w:t>punktów</w:t>
            </w:r>
          </w:p>
        </w:tc>
      </w:tr>
      <w:tr w:rsidR="00D05AB2" w:rsidRPr="00297738" w:rsidTr="00AC1210">
        <w:tc>
          <w:tcPr>
            <w:tcW w:w="504" w:type="dxa"/>
          </w:tcPr>
          <w:p w:rsidR="00D05AB2" w:rsidRPr="00297738" w:rsidRDefault="00D05AB2" w:rsidP="000876CB">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1.</w:t>
            </w:r>
          </w:p>
        </w:tc>
        <w:tc>
          <w:tcPr>
            <w:tcW w:w="5846" w:type="dxa"/>
          </w:tcPr>
          <w:p w:rsidR="00D05AB2" w:rsidRPr="0029773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1</w:t>
            </w:r>
            <w:r w:rsidRPr="00297738">
              <w:rPr>
                <w:rFonts w:asciiTheme="minorHAnsi" w:hAnsiTheme="minorHAnsi" w:cstheme="minorHAnsi"/>
                <w:bCs/>
              </w:rPr>
              <w:t xml:space="preserve"> </w:t>
            </w:r>
            <w:r w:rsidR="00D05AB2" w:rsidRPr="00297738">
              <w:rPr>
                <w:rFonts w:asciiTheme="minorHAnsi" w:hAnsiTheme="minorHAnsi" w:cstheme="minorHAnsi"/>
                <w:bCs/>
              </w:rPr>
              <w:t>audyt</w:t>
            </w:r>
          </w:p>
        </w:tc>
        <w:tc>
          <w:tcPr>
            <w:tcW w:w="3130" w:type="dxa"/>
          </w:tcPr>
          <w:p w:rsidR="00D05AB2" w:rsidRPr="00496AD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1</w:t>
            </w:r>
            <w:r w:rsidRPr="00496AD8">
              <w:rPr>
                <w:rFonts w:asciiTheme="minorHAnsi" w:hAnsiTheme="minorHAnsi" w:cstheme="minorHAnsi"/>
                <w:bCs/>
              </w:rPr>
              <w:t xml:space="preserve"> </w:t>
            </w:r>
            <w:proofErr w:type="spellStart"/>
            <w:r w:rsidR="0047581A" w:rsidRPr="00496AD8">
              <w:rPr>
                <w:rFonts w:asciiTheme="minorHAnsi" w:hAnsiTheme="minorHAnsi" w:cstheme="minorHAnsi"/>
                <w:bCs/>
              </w:rPr>
              <w:t>pkt</w:t>
            </w:r>
            <w:proofErr w:type="spellEnd"/>
          </w:p>
        </w:tc>
      </w:tr>
      <w:tr w:rsidR="00D05AB2" w:rsidRPr="00297738" w:rsidTr="00AC1210">
        <w:tc>
          <w:tcPr>
            <w:tcW w:w="504" w:type="dxa"/>
          </w:tcPr>
          <w:p w:rsidR="00D05AB2" w:rsidRPr="00297738" w:rsidRDefault="00D05AB2" w:rsidP="000876CB">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2.</w:t>
            </w:r>
          </w:p>
        </w:tc>
        <w:tc>
          <w:tcPr>
            <w:tcW w:w="5846" w:type="dxa"/>
          </w:tcPr>
          <w:p w:rsidR="00D05AB2" w:rsidRPr="0029773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2</w:t>
            </w:r>
            <w:r w:rsidRPr="00297738">
              <w:rPr>
                <w:rFonts w:asciiTheme="minorHAnsi" w:hAnsiTheme="minorHAnsi" w:cstheme="minorHAnsi"/>
                <w:bCs/>
              </w:rPr>
              <w:t xml:space="preserve"> </w:t>
            </w:r>
            <w:r w:rsidR="00D05AB2" w:rsidRPr="00297738">
              <w:rPr>
                <w:rFonts w:asciiTheme="minorHAnsi" w:hAnsiTheme="minorHAnsi" w:cstheme="minorHAnsi"/>
                <w:bCs/>
              </w:rPr>
              <w:t>audyty</w:t>
            </w:r>
          </w:p>
        </w:tc>
        <w:tc>
          <w:tcPr>
            <w:tcW w:w="3130" w:type="dxa"/>
          </w:tcPr>
          <w:p w:rsidR="00D05AB2" w:rsidRPr="00496AD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2</w:t>
            </w:r>
            <w:r w:rsidRPr="00496AD8">
              <w:rPr>
                <w:rFonts w:asciiTheme="minorHAnsi" w:hAnsiTheme="minorHAnsi" w:cstheme="minorHAnsi"/>
                <w:bCs/>
              </w:rPr>
              <w:t xml:space="preserve"> </w:t>
            </w:r>
            <w:proofErr w:type="spellStart"/>
            <w:r w:rsidR="0047581A" w:rsidRPr="00496AD8">
              <w:rPr>
                <w:rFonts w:asciiTheme="minorHAnsi" w:hAnsiTheme="minorHAnsi" w:cstheme="minorHAnsi"/>
                <w:bCs/>
              </w:rPr>
              <w:t>pkt</w:t>
            </w:r>
            <w:proofErr w:type="spellEnd"/>
          </w:p>
        </w:tc>
      </w:tr>
      <w:tr w:rsidR="00D05AB2" w:rsidRPr="00297738" w:rsidTr="00AC1210">
        <w:tc>
          <w:tcPr>
            <w:tcW w:w="504" w:type="dxa"/>
          </w:tcPr>
          <w:p w:rsidR="00D05AB2" w:rsidRPr="00297738" w:rsidRDefault="00D05AB2" w:rsidP="000876CB">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3.</w:t>
            </w:r>
          </w:p>
        </w:tc>
        <w:tc>
          <w:tcPr>
            <w:tcW w:w="5846" w:type="dxa"/>
          </w:tcPr>
          <w:p w:rsidR="00D05AB2" w:rsidRPr="0029773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3</w:t>
            </w:r>
            <w:r w:rsidRPr="00297738">
              <w:rPr>
                <w:rFonts w:asciiTheme="minorHAnsi" w:hAnsiTheme="minorHAnsi" w:cstheme="minorHAnsi"/>
                <w:bCs/>
              </w:rPr>
              <w:t xml:space="preserve"> </w:t>
            </w:r>
            <w:r w:rsidR="00D05AB2" w:rsidRPr="00297738">
              <w:rPr>
                <w:rFonts w:asciiTheme="minorHAnsi" w:hAnsiTheme="minorHAnsi" w:cstheme="minorHAnsi"/>
                <w:bCs/>
              </w:rPr>
              <w:t>audyty</w:t>
            </w:r>
          </w:p>
        </w:tc>
        <w:tc>
          <w:tcPr>
            <w:tcW w:w="3130" w:type="dxa"/>
          </w:tcPr>
          <w:p w:rsidR="00D05AB2" w:rsidRPr="00496AD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3</w:t>
            </w:r>
            <w:r w:rsidRPr="00496AD8">
              <w:rPr>
                <w:rFonts w:asciiTheme="minorHAnsi" w:hAnsiTheme="minorHAnsi" w:cstheme="minorHAnsi"/>
                <w:bCs/>
              </w:rPr>
              <w:t xml:space="preserve"> </w:t>
            </w:r>
            <w:proofErr w:type="spellStart"/>
            <w:r w:rsidR="0047581A" w:rsidRPr="00496AD8">
              <w:rPr>
                <w:rFonts w:asciiTheme="minorHAnsi" w:hAnsiTheme="minorHAnsi" w:cstheme="minorHAnsi"/>
                <w:bCs/>
              </w:rPr>
              <w:t>pkt</w:t>
            </w:r>
            <w:proofErr w:type="spellEnd"/>
          </w:p>
        </w:tc>
      </w:tr>
      <w:tr w:rsidR="00D05AB2" w:rsidRPr="00297738" w:rsidTr="00AC1210">
        <w:tc>
          <w:tcPr>
            <w:tcW w:w="504" w:type="dxa"/>
          </w:tcPr>
          <w:p w:rsidR="00D05AB2" w:rsidRPr="00297738" w:rsidRDefault="00D05AB2" w:rsidP="000876CB">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4.</w:t>
            </w:r>
          </w:p>
        </w:tc>
        <w:tc>
          <w:tcPr>
            <w:tcW w:w="5846" w:type="dxa"/>
          </w:tcPr>
          <w:p w:rsidR="00D05AB2" w:rsidRPr="0029773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4</w:t>
            </w:r>
            <w:r w:rsidRPr="00297738">
              <w:rPr>
                <w:rFonts w:asciiTheme="minorHAnsi" w:hAnsiTheme="minorHAnsi" w:cstheme="minorHAnsi"/>
                <w:bCs/>
              </w:rPr>
              <w:t xml:space="preserve"> </w:t>
            </w:r>
            <w:r w:rsidR="00D05AB2" w:rsidRPr="00297738">
              <w:rPr>
                <w:rFonts w:asciiTheme="minorHAnsi" w:hAnsiTheme="minorHAnsi" w:cstheme="minorHAnsi"/>
                <w:bCs/>
              </w:rPr>
              <w:t>audytów</w:t>
            </w:r>
          </w:p>
        </w:tc>
        <w:tc>
          <w:tcPr>
            <w:tcW w:w="3130" w:type="dxa"/>
          </w:tcPr>
          <w:p w:rsidR="00D05AB2" w:rsidRPr="00496AD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4</w:t>
            </w:r>
            <w:r w:rsidRPr="00496AD8">
              <w:rPr>
                <w:rFonts w:asciiTheme="minorHAnsi" w:hAnsiTheme="minorHAnsi" w:cstheme="minorHAnsi"/>
                <w:bCs/>
              </w:rPr>
              <w:t xml:space="preserve"> </w:t>
            </w:r>
            <w:proofErr w:type="spellStart"/>
            <w:r w:rsidR="0047581A" w:rsidRPr="00496AD8">
              <w:rPr>
                <w:rFonts w:asciiTheme="minorHAnsi" w:hAnsiTheme="minorHAnsi" w:cstheme="minorHAnsi"/>
                <w:bCs/>
              </w:rPr>
              <w:t>pkt</w:t>
            </w:r>
            <w:proofErr w:type="spellEnd"/>
          </w:p>
        </w:tc>
      </w:tr>
      <w:tr w:rsidR="00D05AB2" w:rsidRPr="00297738" w:rsidTr="00AC1210">
        <w:tc>
          <w:tcPr>
            <w:tcW w:w="504" w:type="dxa"/>
          </w:tcPr>
          <w:p w:rsidR="00D05AB2" w:rsidRPr="00297738" w:rsidRDefault="00D05AB2" w:rsidP="000876CB">
            <w:pPr>
              <w:widowControl w:val="0"/>
              <w:autoSpaceDE w:val="0"/>
              <w:autoSpaceDN w:val="0"/>
              <w:adjustRightInd w:val="0"/>
              <w:jc w:val="both"/>
              <w:rPr>
                <w:rFonts w:asciiTheme="minorHAnsi" w:hAnsiTheme="minorHAnsi" w:cstheme="minorHAnsi"/>
                <w:bCs/>
              </w:rPr>
            </w:pPr>
            <w:r w:rsidRPr="00297738">
              <w:rPr>
                <w:rFonts w:asciiTheme="minorHAnsi" w:hAnsiTheme="minorHAnsi" w:cstheme="minorHAnsi"/>
                <w:bCs/>
              </w:rPr>
              <w:t>5.</w:t>
            </w:r>
          </w:p>
        </w:tc>
        <w:tc>
          <w:tcPr>
            <w:tcW w:w="5846" w:type="dxa"/>
          </w:tcPr>
          <w:p w:rsidR="00D05AB2" w:rsidRPr="0029773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5</w:t>
            </w:r>
            <w:r w:rsidRPr="00297738">
              <w:rPr>
                <w:rFonts w:asciiTheme="minorHAnsi" w:hAnsiTheme="minorHAnsi" w:cstheme="minorHAnsi"/>
                <w:bCs/>
              </w:rPr>
              <w:t xml:space="preserve"> </w:t>
            </w:r>
            <w:r w:rsidR="00D05AB2" w:rsidRPr="00297738">
              <w:rPr>
                <w:rFonts w:asciiTheme="minorHAnsi" w:hAnsiTheme="minorHAnsi" w:cstheme="minorHAnsi"/>
                <w:bCs/>
              </w:rPr>
              <w:t>i więcej audytów</w:t>
            </w:r>
          </w:p>
        </w:tc>
        <w:tc>
          <w:tcPr>
            <w:tcW w:w="3130" w:type="dxa"/>
          </w:tcPr>
          <w:p w:rsidR="00D05AB2" w:rsidRPr="00496AD8" w:rsidRDefault="00650060" w:rsidP="000876CB">
            <w:pPr>
              <w:widowControl w:val="0"/>
              <w:autoSpaceDE w:val="0"/>
              <w:autoSpaceDN w:val="0"/>
              <w:adjustRightInd w:val="0"/>
              <w:jc w:val="center"/>
              <w:rPr>
                <w:rFonts w:asciiTheme="minorHAnsi" w:hAnsiTheme="minorHAnsi" w:cstheme="minorHAnsi"/>
                <w:bCs/>
              </w:rPr>
            </w:pPr>
            <w:r>
              <w:rPr>
                <w:rFonts w:asciiTheme="minorHAnsi" w:hAnsiTheme="minorHAnsi" w:cstheme="minorHAnsi"/>
                <w:bCs/>
              </w:rPr>
              <w:t>5</w:t>
            </w:r>
            <w:r w:rsidRPr="00496AD8">
              <w:rPr>
                <w:rFonts w:asciiTheme="minorHAnsi" w:hAnsiTheme="minorHAnsi" w:cstheme="minorHAnsi"/>
                <w:bCs/>
              </w:rPr>
              <w:t xml:space="preserve"> </w:t>
            </w:r>
            <w:proofErr w:type="spellStart"/>
            <w:r w:rsidR="0047581A" w:rsidRPr="00496AD8">
              <w:rPr>
                <w:rFonts w:asciiTheme="minorHAnsi" w:hAnsiTheme="minorHAnsi" w:cstheme="minorHAnsi"/>
                <w:bCs/>
              </w:rPr>
              <w:t>pkt</w:t>
            </w:r>
            <w:proofErr w:type="spellEnd"/>
          </w:p>
        </w:tc>
      </w:tr>
    </w:tbl>
    <w:p w:rsidR="00AC1210" w:rsidRDefault="00AC1210" w:rsidP="00AC1210">
      <w:pPr>
        <w:widowControl w:val="0"/>
        <w:autoSpaceDE w:val="0"/>
        <w:autoSpaceDN w:val="0"/>
        <w:adjustRightInd w:val="0"/>
        <w:ind w:left="567"/>
        <w:jc w:val="both"/>
        <w:rPr>
          <w:rFonts w:asciiTheme="minorHAnsi" w:hAnsiTheme="minorHAnsi" w:cstheme="minorHAnsi"/>
          <w:color w:val="000000"/>
        </w:rPr>
      </w:pPr>
      <w:r>
        <w:rPr>
          <w:rFonts w:asciiTheme="minorHAnsi" w:eastAsia="Calibri" w:hAnsiTheme="minorHAnsi" w:cstheme="minorHAnsi"/>
        </w:rPr>
        <w:t xml:space="preserve">Za każdy przeprowadzony audyt na zgodność </w:t>
      </w:r>
      <w:r w:rsidRPr="00D22515">
        <w:rPr>
          <w:rFonts w:asciiTheme="minorHAnsi" w:hAnsiTheme="minorHAnsi" w:cstheme="minorHAnsi"/>
          <w:color w:val="000000"/>
        </w:rPr>
        <w:t xml:space="preserve">systemu zarządzania z normą </w:t>
      </w:r>
      <w:r w:rsidRPr="00297738">
        <w:rPr>
          <w:rFonts w:asciiTheme="minorHAnsi" w:hAnsiTheme="minorHAnsi" w:cstheme="minorHAnsi"/>
          <w:bCs/>
        </w:rPr>
        <w:t>PN</w:t>
      </w:r>
      <w:r>
        <w:rPr>
          <w:rFonts w:asciiTheme="minorHAnsi" w:hAnsiTheme="minorHAnsi" w:cstheme="minorHAnsi"/>
          <w:bCs/>
        </w:rPr>
        <w:t>-</w:t>
      </w:r>
      <w:r w:rsidRPr="00297738">
        <w:rPr>
          <w:rFonts w:asciiTheme="minorHAnsi" w:hAnsiTheme="minorHAnsi" w:cstheme="minorHAnsi"/>
          <w:bCs/>
        </w:rPr>
        <w:t>EN ISO 9001</w:t>
      </w:r>
      <w:r>
        <w:rPr>
          <w:rFonts w:asciiTheme="minorHAnsi" w:hAnsiTheme="minorHAnsi" w:cstheme="minorHAnsi"/>
          <w:bCs/>
        </w:rPr>
        <w:t xml:space="preserve">:2015-10 </w:t>
      </w:r>
      <w:r>
        <w:rPr>
          <w:rFonts w:asciiTheme="minorHAnsi" w:hAnsiTheme="minorHAnsi" w:cstheme="minorHAnsi"/>
          <w:color w:val="000000"/>
        </w:rPr>
        <w:t>Zamawiający przyzna 1 pkt.</w:t>
      </w:r>
    </w:p>
    <w:p w:rsidR="00AC1210" w:rsidRDefault="00AC1210" w:rsidP="00AC1210">
      <w:pPr>
        <w:widowControl w:val="0"/>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 xml:space="preserve">Maksymalna liczba punktów za audyty wg normy </w:t>
      </w:r>
      <w:r w:rsidRPr="00297738">
        <w:rPr>
          <w:rFonts w:asciiTheme="minorHAnsi" w:hAnsiTheme="minorHAnsi" w:cstheme="minorHAnsi"/>
          <w:bCs/>
        </w:rPr>
        <w:t>PN</w:t>
      </w:r>
      <w:r>
        <w:rPr>
          <w:rFonts w:asciiTheme="minorHAnsi" w:hAnsiTheme="minorHAnsi" w:cstheme="minorHAnsi"/>
          <w:bCs/>
        </w:rPr>
        <w:t>-</w:t>
      </w:r>
      <w:r w:rsidRPr="00297738">
        <w:rPr>
          <w:rFonts w:asciiTheme="minorHAnsi" w:hAnsiTheme="minorHAnsi" w:cstheme="minorHAnsi"/>
          <w:bCs/>
        </w:rPr>
        <w:t>EN ISO 9001</w:t>
      </w:r>
      <w:r>
        <w:rPr>
          <w:rFonts w:asciiTheme="minorHAnsi" w:hAnsiTheme="minorHAnsi" w:cstheme="minorHAnsi"/>
          <w:bCs/>
        </w:rPr>
        <w:t>:2015-10</w:t>
      </w:r>
      <w:r>
        <w:rPr>
          <w:rFonts w:asciiTheme="minorHAnsi" w:hAnsiTheme="minorHAnsi" w:cstheme="minorHAnsi"/>
          <w:color w:val="000000"/>
        </w:rPr>
        <w:t xml:space="preserve"> wynosi 5</w:t>
      </w:r>
    </w:p>
    <w:p w:rsidR="00AC1210" w:rsidRDefault="00AC1210" w:rsidP="00AC1210">
      <w:pPr>
        <w:widowControl w:val="0"/>
        <w:autoSpaceDE w:val="0"/>
        <w:autoSpaceDN w:val="0"/>
        <w:adjustRightInd w:val="0"/>
        <w:ind w:left="567"/>
        <w:jc w:val="both"/>
        <w:rPr>
          <w:rFonts w:asciiTheme="minorHAnsi" w:hAnsiTheme="minorHAnsi" w:cstheme="minorHAnsi"/>
          <w:color w:val="000000"/>
        </w:rPr>
      </w:pPr>
    </w:p>
    <w:p w:rsidR="00AC1210" w:rsidRDefault="00AC1210" w:rsidP="00AC1210">
      <w:pPr>
        <w:widowControl w:val="0"/>
        <w:autoSpaceDE w:val="0"/>
        <w:autoSpaceDN w:val="0"/>
        <w:adjustRightInd w:val="0"/>
        <w:ind w:left="567"/>
        <w:jc w:val="both"/>
        <w:rPr>
          <w:rFonts w:asciiTheme="minorHAnsi" w:hAnsiTheme="minorHAnsi" w:cstheme="minorHAnsi"/>
          <w:color w:val="000000"/>
        </w:rPr>
      </w:pPr>
      <w:r>
        <w:rPr>
          <w:rFonts w:asciiTheme="minorHAnsi" w:eastAsia="Calibri" w:hAnsiTheme="minorHAnsi" w:cstheme="minorHAnsi"/>
        </w:rPr>
        <w:t xml:space="preserve">Za każdy przeprowadzony audyt na zgodność </w:t>
      </w:r>
      <w:r w:rsidRPr="00D22515">
        <w:rPr>
          <w:rFonts w:asciiTheme="minorHAnsi" w:hAnsiTheme="minorHAnsi" w:cstheme="minorHAnsi"/>
          <w:color w:val="000000"/>
        </w:rPr>
        <w:t xml:space="preserve">systemu zarządzania z normą </w:t>
      </w:r>
      <w:r w:rsidRPr="00297738">
        <w:rPr>
          <w:rFonts w:asciiTheme="minorHAnsi" w:hAnsiTheme="minorHAnsi" w:cstheme="minorHAnsi"/>
          <w:bCs/>
        </w:rPr>
        <w:t>PN-EN ISO/IEC 27001</w:t>
      </w:r>
      <w:r>
        <w:rPr>
          <w:rFonts w:asciiTheme="minorHAnsi" w:hAnsiTheme="minorHAnsi" w:cstheme="minorHAnsi"/>
          <w:bCs/>
        </w:rPr>
        <w:t>:2017-06</w:t>
      </w:r>
      <w:r>
        <w:rPr>
          <w:rFonts w:asciiTheme="minorHAnsi" w:hAnsiTheme="minorHAnsi" w:cstheme="minorHAnsi"/>
          <w:color w:val="000000"/>
        </w:rPr>
        <w:t xml:space="preserve"> Zamawiający przyzna 1 pkt.</w:t>
      </w:r>
    </w:p>
    <w:p w:rsidR="00AC1210" w:rsidRDefault="00AC1210" w:rsidP="00AC1210">
      <w:pPr>
        <w:widowControl w:val="0"/>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 xml:space="preserve">Maksymalna liczba punktów za audyty wg normy </w:t>
      </w:r>
      <w:r w:rsidRPr="00D22515">
        <w:rPr>
          <w:rFonts w:asciiTheme="minorHAnsi" w:hAnsiTheme="minorHAnsi" w:cstheme="minorHAnsi"/>
          <w:color w:val="000000"/>
        </w:rPr>
        <w:t>PN-EN ISO/IEC 27001:2017-06</w:t>
      </w:r>
      <w:r>
        <w:rPr>
          <w:rFonts w:asciiTheme="minorHAnsi" w:hAnsiTheme="minorHAnsi" w:cstheme="minorHAnsi"/>
          <w:color w:val="000000"/>
        </w:rPr>
        <w:t xml:space="preserve"> wynosi 5</w:t>
      </w:r>
    </w:p>
    <w:p w:rsidR="00A55294" w:rsidRPr="00297738" w:rsidRDefault="00A55294" w:rsidP="006903C0">
      <w:pPr>
        <w:widowControl w:val="0"/>
        <w:autoSpaceDE w:val="0"/>
        <w:autoSpaceDN w:val="0"/>
        <w:adjustRightInd w:val="0"/>
        <w:jc w:val="both"/>
        <w:rPr>
          <w:rFonts w:asciiTheme="minorHAnsi" w:hAnsiTheme="minorHAnsi" w:cstheme="minorHAnsi"/>
          <w:bCs/>
        </w:rPr>
      </w:pPr>
    </w:p>
    <w:p w:rsidR="00A77222" w:rsidRDefault="00A77222" w:rsidP="00A77222">
      <w:pPr>
        <w:widowControl w:val="0"/>
        <w:autoSpaceDE w:val="0"/>
        <w:autoSpaceDN w:val="0"/>
        <w:adjustRightInd w:val="0"/>
        <w:ind w:left="567"/>
        <w:jc w:val="both"/>
        <w:rPr>
          <w:rFonts w:asciiTheme="minorHAnsi" w:eastAsia="Calibri" w:hAnsiTheme="minorHAnsi" w:cstheme="minorHAnsi"/>
        </w:rPr>
      </w:pPr>
      <w:r w:rsidRPr="00297738">
        <w:rPr>
          <w:rFonts w:asciiTheme="minorHAnsi" w:hAnsiTheme="minorHAnsi" w:cstheme="minorHAnsi"/>
          <w:bCs/>
        </w:rPr>
        <w:t>Każdy z trzech audytorów technicznych ujętych w wykazie stanowiącym załącznik nr 3</w:t>
      </w:r>
      <w:r>
        <w:rPr>
          <w:rFonts w:asciiTheme="minorHAnsi" w:hAnsiTheme="minorHAnsi" w:cstheme="minorHAnsi"/>
          <w:bCs/>
        </w:rPr>
        <w:t>b</w:t>
      </w:r>
      <w:r w:rsidRPr="00297738">
        <w:rPr>
          <w:rFonts w:asciiTheme="minorHAnsi" w:hAnsiTheme="minorHAnsi" w:cstheme="minorHAnsi"/>
          <w:bCs/>
        </w:rPr>
        <w:t xml:space="preserve"> do SIWZ może w </w:t>
      </w:r>
      <w:r w:rsidRPr="00297738">
        <w:rPr>
          <w:rFonts w:asciiTheme="minorHAnsi" w:eastAsia="Calibri" w:hAnsiTheme="minorHAnsi" w:cstheme="minorHAnsi"/>
        </w:rPr>
        <w:t xml:space="preserve">kryterium doświadczenie audytora technicznego (Dat) otrzymać maksymalnie 10 pkt. </w:t>
      </w:r>
    </w:p>
    <w:p w:rsidR="00AC1210" w:rsidRPr="00297738" w:rsidRDefault="00AC1210" w:rsidP="00A77222">
      <w:pPr>
        <w:widowControl w:val="0"/>
        <w:autoSpaceDE w:val="0"/>
        <w:autoSpaceDN w:val="0"/>
        <w:adjustRightInd w:val="0"/>
        <w:ind w:left="567"/>
        <w:jc w:val="both"/>
        <w:rPr>
          <w:rFonts w:asciiTheme="minorHAnsi" w:eastAsia="Calibri" w:hAnsiTheme="minorHAnsi" w:cstheme="minorHAnsi"/>
        </w:rPr>
      </w:pPr>
    </w:p>
    <w:p w:rsidR="00A77222" w:rsidRDefault="00A77222" w:rsidP="00A77222">
      <w:pPr>
        <w:widowControl w:val="0"/>
        <w:autoSpaceDE w:val="0"/>
        <w:autoSpaceDN w:val="0"/>
        <w:adjustRightInd w:val="0"/>
        <w:ind w:left="567"/>
        <w:jc w:val="both"/>
        <w:rPr>
          <w:rFonts w:asciiTheme="minorHAnsi" w:hAnsiTheme="minorHAnsi" w:cstheme="minorHAnsi"/>
          <w:bCs/>
        </w:rPr>
      </w:pPr>
      <w:r w:rsidRPr="00297738">
        <w:rPr>
          <w:rFonts w:asciiTheme="minorHAnsi" w:hAnsiTheme="minorHAnsi" w:cstheme="minorHAnsi"/>
          <w:bCs/>
        </w:rPr>
        <w:t xml:space="preserve">Zamawiający przyzna liczbę punktów odrębnie dla każdego audytora technicznego ujętego </w:t>
      </w:r>
      <w:r>
        <w:rPr>
          <w:rFonts w:asciiTheme="minorHAnsi" w:hAnsiTheme="minorHAnsi" w:cstheme="minorHAnsi"/>
          <w:bCs/>
        </w:rPr>
        <w:br/>
      </w:r>
      <w:r w:rsidRPr="00297738">
        <w:rPr>
          <w:rFonts w:asciiTheme="minorHAnsi" w:hAnsiTheme="minorHAnsi" w:cstheme="minorHAnsi"/>
          <w:bCs/>
        </w:rPr>
        <w:t>w wykazie, a następnie dokona sumowania przyznanych audytorom technicznym punktów.</w:t>
      </w:r>
    </w:p>
    <w:p w:rsidR="00A77222" w:rsidRPr="00297738" w:rsidRDefault="00A77222" w:rsidP="00A77222">
      <w:pPr>
        <w:widowControl w:val="0"/>
        <w:autoSpaceDE w:val="0"/>
        <w:autoSpaceDN w:val="0"/>
        <w:adjustRightInd w:val="0"/>
        <w:jc w:val="both"/>
        <w:rPr>
          <w:rFonts w:asciiTheme="minorHAnsi" w:hAnsiTheme="minorHAnsi" w:cstheme="minorHAnsi"/>
          <w:bCs/>
        </w:rPr>
      </w:pPr>
    </w:p>
    <w:p w:rsidR="00A77222" w:rsidRPr="00297738" w:rsidRDefault="00A77222" w:rsidP="00A77222">
      <w:pPr>
        <w:widowControl w:val="0"/>
        <w:autoSpaceDE w:val="0"/>
        <w:autoSpaceDN w:val="0"/>
        <w:adjustRightInd w:val="0"/>
        <w:ind w:left="567"/>
        <w:jc w:val="both"/>
        <w:rPr>
          <w:rFonts w:asciiTheme="minorHAnsi" w:hAnsiTheme="minorHAnsi" w:cstheme="minorHAnsi"/>
          <w:bCs/>
        </w:rPr>
      </w:pPr>
      <w:r w:rsidRPr="00297738">
        <w:rPr>
          <w:rFonts w:asciiTheme="minorHAnsi" w:hAnsiTheme="minorHAnsi" w:cstheme="minorHAnsi"/>
          <w:bCs/>
        </w:rPr>
        <w:t>Maksymalna liczba punktów jaką w tym kryterium otrzyma oferta wynosi 30.</w:t>
      </w:r>
    </w:p>
    <w:p w:rsidR="00A77222" w:rsidRDefault="00A77222" w:rsidP="00A77222">
      <w:pPr>
        <w:widowControl w:val="0"/>
        <w:autoSpaceDE w:val="0"/>
        <w:autoSpaceDN w:val="0"/>
        <w:adjustRightInd w:val="0"/>
        <w:ind w:left="567"/>
        <w:jc w:val="both"/>
        <w:rPr>
          <w:rFonts w:asciiTheme="minorHAnsi" w:hAnsiTheme="minorHAnsi" w:cstheme="minorHAnsi"/>
          <w:bCs/>
        </w:rPr>
      </w:pPr>
    </w:p>
    <w:p w:rsidR="00C93BE1" w:rsidRPr="00603943" w:rsidRDefault="00C93BE1" w:rsidP="00C93BE1">
      <w:pPr>
        <w:widowControl w:val="0"/>
        <w:autoSpaceDE w:val="0"/>
        <w:autoSpaceDN w:val="0"/>
        <w:adjustRightInd w:val="0"/>
        <w:ind w:left="567"/>
        <w:jc w:val="both"/>
        <w:rPr>
          <w:rFonts w:asciiTheme="minorHAnsi" w:hAnsiTheme="minorHAnsi" w:cstheme="minorHAnsi"/>
          <w:b/>
          <w:bCs/>
          <w:color w:val="FF0000"/>
        </w:rPr>
      </w:pPr>
      <w:r w:rsidRPr="00603943">
        <w:rPr>
          <w:rFonts w:asciiTheme="minorHAnsi" w:hAnsiTheme="minorHAnsi" w:cstheme="minorHAnsi"/>
          <w:b/>
          <w:bCs/>
          <w:color w:val="FF0000"/>
        </w:rPr>
        <w:t>Zamawiający nie dopuszcza wykazywania tych samych wykonanych audytów na potwierdzenie spełnienia warunków udziału w postępowaniu i kryteriów oceny ofert.</w:t>
      </w:r>
    </w:p>
    <w:p w:rsidR="00C93BE1" w:rsidRPr="00603943" w:rsidRDefault="00C93BE1" w:rsidP="00C93BE1">
      <w:pPr>
        <w:widowControl w:val="0"/>
        <w:autoSpaceDE w:val="0"/>
        <w:autoSpaceDN w:val="0"/>
        <w:adjustRightInd w:val="0"/>
        <w:ind w:left="567"/>
        <w:jc w:val="both"/>
        <w:rPr>
          <w:rFonts w:asciiTheme="minorHAnsi" w:hAnsiTheme="minorHAnsi" w:cstheme="minorHAnsi"/>
          <w:b/>
          <w:bCs/>
          <w:color w:val="FF0000"/>
        </w:rPr>
      </w:pPr>
      <w:r w:rsidRPr="00603943">
        <w:rPr>
          <w:rFonts w:asciiTheme="minorHAnsi" w:hAnsiTheme="minorHAnsi" w:cstheme="minorHAnsi"/>
          <w:b/>
          <w:bCs/>
          <w:color w:val="FF0000"/>
        </w:rPr>
        <w:t>Jeżeli Wykonawca n</w:t>
      </w:r>
      <w:r>
        <w:rPr>
          <w:rFonts w:asciiTheme="minorHAnsi" w:hAnsiTheme="minorHAnsi" w:cstheme="minorHAnsi"/>
          <w:b/>
          <w:bCs/>
          <w:color w:val="FF0000"/>
        </w:rPr>
        <w:t>ie załączy do Oferty Wykazu Audytorów</w:t>
      </w:r>
      <w:r w:rsidRPr="00603943">
        <w:rPr>
          <w:rFonts w:asciiTheme="minorHAnsi" w:hAnsiTheme="minorHAnsi" w:cstheme="minorHAnsi"/>
          <w:b/>
          <w:bCs/>
          <w:color w:val="FF0000"/>
        </w:rPr>
        <w:t>, Zamawiający uzna, że Wykonawca odstąpił od wykazania dowodów dla każdego z tych kryteriów i przyzna Ofercie 0 pkt. – Wykaz nie podlega uzupełnieniu.</w:t>
      </w:r>
    </w:p>
    <w:p w:rsidR="00986EBD" w:rsidRPr="00297738" w:rsidRDefault="00986EBD">
      <w:pPr>
        <w:ind w:left="1440"/>
        <w:jc w:val="both"/>
        <w:rPr>
          <w:rFonts w:asciiTheme="minorHAnsi" w:hAnsiTheme="minorHAnsi" w:cstheme="minorHAnsi"/>
        </w:rPr>
      </w:pPr>
    </w:p>
    <w:p w:rsidR="00FC4B26" w:rsidRPr="00297738" w:rsidRDefault="00C96101" w:rsidP="00FC4B26">
      <w:pPr>
        <w:pStyle w:val="Tekstpodstawowywcity"/>
        <w:ind w:left="567" w:hanging="567"/>
        <w:rPr>
          <w:rFonts w:asciiTheme="minorHAnsi" w:hAnsiTheme="minorHAnsi" w:cstheme="minorHAnsi"/>
          <w:b/>
        </w:rPr>
      </w:pPr>
      <w:r w:rsidRPr="00297738">
        <w:rPr>
          <w:rFonts w:asciiTheme="minorHAnsi" w:hAnsiTheme="minorHAnsi" w:cstheme="minorHAnsi"/>
        </w:rPr>
        <w:t>12</w:t>
      </w:r>
      <w:r w:rsidR="00FC4B26" w:rsidRPr="00297738">
        <w:rPr>
          <w:rFonts w:asciiTheme="minorHAnsi" w:hAnsiTheme="minorHAnsi" w:cstheme="minorHAnsi"/>
        </w:rPr>
        <w:t>.2.</w:t>
      </w:r>
      <w:r w:rsidR="00FC4B26" w:rsidRPr="00297738">
        <w:rPr>
          <w:rFonts w:asciiTheme="minorHAnsi" w:hAnsiTheme="minorHAnsi" w:cstheme="minorHAnsi"/>
        </w:rPr>
        <w:tab/>
        <w:t>Zamawiający spośród ofert ważnych, wybierze Wykonawcę, którego oferta uzyska najwyższy wskaźnik wynikowy wg wzoru:</w:t>
      </w:r>
    </w:p>
    <w:p w:rsidR="00FC4B26" w:rsidRPr="00297738" w:rsidRDefault="00FC4B26" w:rsidP="00FC4B26">
      <w:pPr>
        <w:pStyle w:val="Tekstpodstawowywcity"/>
        <w:tabs>
          <w:tab w:val="num" w:pos="360"/>
        </w:tabs>
        <w:rPr>
          <w:rFonts w:asciiTheme="minorHAnsi" w:hAnsiTheme="minorHAnsi" w:cstheme="minorHAnsi"/>
          <w:b/>
        </w:rPr>
      </w:pPr>
      <w:r w:rsidRPr="00297738">
        <w:rPr>
          <w:rFonts w:asciiTheme="minorHAnsi" w:hAnsiTheme="minorHAnsi" w:cstheme="minorHAnsi"/>
          <w:b/>
        </w:rPr>
        <w:t xml:space="preserve">W = </w:t>
      </w:r>
      <w:proofErr w:type="spellStart"/>
      <w:r w:rsidRPr="00297738">
        <w:rPr>
          <w:rFonts w:asciiTheme="minorHAnsi" w:hAnsiTheme="minorHAnsi" w:cstheme="minorHAnsi"/>
          <w:b/>
        </w:rPr>
        <w:t>Kc</w:t>
      </w:r>
      <w:proofErr w:type="spellEnd"/>
      <w:r w:rsidR="00C726B8" w:rsidRPr="00297738">
        <w:rPr>
          <w:rFonts w:asciiTheme="minorHAnsi" w:hAnsiTheme="minorHAnsi" w:cstheme="minorHAnsi"/>
          <w:b/>
        </w:rPr>
        <w:t xml:space="preserve"> + </w:t>
      </w:r>
      <w:proofErr w:type="spellStart"/>
      <w:r w:rsidR="00C726B8" w:rsidRPr="00297738">
        <w:rPr>
          <w:rFonts w:asciiTheme="minorHAnsi" w:hAnsiTheme="minorHAnsi" w:cstheme="minorHAnsi"/>
          <w:b/>
        </w:rPr>
        <w:t>Daw</w:t>
      </w:r>
      <w:proofErr w:type="spellEnd"/>
      <w:r w:rsidR="00C726B8" w:rsidRPr="00297738">
        <w:rPr>
          <w:rFonts w:asciiTheme="minorHAnsi" w:hAnsiTheme="minorHAnsi" w:cstheme="minorHAnsi"/>
          <w:b/>
        </w:rPr>
        <w:t xml:space="preserve"> + Dat</w:t>
      </w:r>
    </w:p>
    <w:p w:rsidR="00FC4B26" w:rsidRPr="00297738" w:rsidRDefault="00C96101" w:rsidP="00FC4B26">
      <w:pPr>
        <w:pStyle w:val="Tekstpodstawowywcity"/>
        <w:ind w:left="567" w:hanging="567"/>
        <w:rPr>
          <w:rFonts w:asciiTheme="minorHAnsi" w:hAnsiTheme="minorHAnsi" w:cstheme="minorHAnsi"/>
        </w:rPr>
      </w:pPr>
      <w:r w:rsidRPr="00297738">
        <w:rPr>
          <w:rFonts w:asciiTheme="minorHAnsi" w:hAnsiTheme="minorHAnsi" w:cstheme="minorHAnsi"/>
        </w:rPr>
        <w:t>12</w:t>
      </w:r>
      <w:r w:rsidR="00FC4B26" w:rsidRPr="00297738">
        <w:rPr>
          <w:rFonts w:asciiTheme="minorHAnsi" w:hAnsiTheme="minorHAnsi" w:cstheme="minorHAnsi"/>
        </w:rPr>
        <w:t>.3.</w:t>
      </w:r>
      <w:r w:rsidR="00FC4B26" w:rsidRPr="00297738">
        <w:rPr>
          <w:rFonts w:asciiTheme="minorHAnsi" w:hAnsiTheme="minorHAnsi" w:cstheme="minorHAnsi"/>
        </w:rPr>
        <w:tab/>
        <w:t>Wszystkie obliczenia dokonywane będą z dokładnością do dwóch miejsc po przecinku.</w:t>
      </w:r>
    </w:p>
    <w:p w:rsidR="00FC4B26" w:rsidRPr="00297738" w:rsidRDefault="00C96101" w:rsidP="00FC4B26">
      <w:pPr>
        <w:pStyle w:val="Tekstpodstawowywcity"/>
        <w:ind w:left="567" w:hanging="567"/>
        <w:rPr>
          <w:rFonts w:asciiTheme="minorHAnsi" w:hAnsiTheme="minorHAnsi" w:cstheme="minorHAnsi"/>
        </w:rPr>
      </w:pPr>
      <w:r w:rsidRPr="00297738">
        <w:rPr>
          <w:rFonts w:asciiTheme="minorHAnsi" w:hAnsiTheme="minorHAnsi" w:cstheme="minorHAnsi"/>
        </w:rPr>
        <w:t>12</w:t>
      </w:r>
      <w:r w:rsidR="00FC4B26" w:rsidRPr="00297738">
        <w:rPr>
          <w:rFonts w:asciiTheme="minorHAnsi" w:hAnsiTheme="minorHAnsi" w:cstheme="minorHAnsi"/>
        </w:rPr>
        <w:t>.4.</w:t>
      </w:r>
      <w:r w:rsidR="00FC4B26" w:rsidRPr="00297738">
        <w:rPr>
          <w:rFonts w:asciiTheme="minorHAnsi" w:hAnsiTheme="minorHAnsi" w:cstheme="minorHAnsi"/>
        </w:rPr>
        <w:tab/>
        <w:t>W toku badania i oceny ofert Zamawiający może żądać od Wykonawców wyjaśnień dotyczących treści złożonych ofert.</w:t>
      </w:r>
    </w:p>
    <w:p w:rsidR="00986EBD" w:rsidRPr="00297738" w:rsidRDefault="00986EBD">
      <w:pPr>
        <w:pStyle w:val="Tekstpodstawowywcity"/>
        <w:spacing w:line="276" w:lineRule="auto"/>
        <w:ind w:left="1418" w:firstLine="0"/>
        <w:rPr>
          <w:rFonts w:asciiTheme="minorHAnsi" w:hAnsiTheme="minorHAnsi" w:cstheme="minorHAnsi"/>
          <w:b/>
          <w:bCs/>
        </w:rPr>
      </w:pPr>
    </w:p>
    <w:p w:rsidR="00986EBD" w:rsidRPr="00297738" w:rsidRDefault="00B22EBD" w:rsidP="00D57C7B">
      <w:pPr>
        <w:pStyle w:val="Tekstpodstawowywcity"/>
        <w:numPr>
          <w:ilvl w:val="0"/>
          <w:numId w:val="8"/>
        </w:numPr>
        <w:spacing w:line="276" w:lineRule="auto"/>
        <w:rPr>
          <w:rFonts w:asciiTheme="minorHAnsi" w:hAnsiTheme="minorHAnsi" w:cstheme="minorHAnsi"/>
          <w:b/>
          <w:bCs/>
          <w:u w:val="single"/>
        </w:rPr>
      </w:pPr>
      <w:r w:rsidRPr="00297738">
        <w:rPr>
          <w:rFonts w:asciiTheme="minorHAnsi" w:hAnsiTheme="minorHAnsi" w:cstheme="minorHAnsi"/>
          <w:b/>
          <w:bCs/>
          <w:u w:val="single"/>
        </w:rPr>
        <w:t xml:space="preserve"> Informacje o formalnościach, jakie powinny zostać dopełnione po wyborze oferty w celu zawarcia umowy w sprawie zamówienia publicznego: </w:t>
      </w:r>
    </w:p>
    <w:p w:rsidR="00986EBD" w:rsidRPr="00297738" w:rsidRDefault="00C96101">
      <w:pPr>
        <w:pStyle w:val="Tekstpodstawowywcity"/>
        <w:spacing w:line="276" w:lineRule="auto"/>
        <w:ind w:left="709" w:hanging="709"/>
        <w:rPr>
          <w:rFonts w:asciiTheme="minorHAnsi" w:hAnsiTheme="minorHAnsi" w:cstheme="minorHAnsi"/>
          <w:bCs/>
        </w:rPr>
      </w:pPr>
      <w:r w:rsidRPr="00297738">
        <w:rPr>
          <w:rFonts w:asciiTheme="minorHAnsi" w:hAnsiTheme="minorHAnsi" w:cstheme="minorHAnsi"/>
          <w:bCs/>
        </w:rPr>
        <w:t>13</w:t>
      </w:r>
      <w:r w:rsidR="00B22EBD" w:rsidRPr="00297738">
        <w:rPr>
          <w:rFonts w:asciiTheme="minorHAnsi" w:hAnsiTheme="minorHAnsi" w:cstheme="minorHAnsi"/>
          <w:bCs/>
        </w:rPr>
        <w:t>.1.</w:t>
      </w:r>
      <w:r w:rsidR="00B22EBD" w:rsidRPr="00297738">
        <w:rPr>
          <w:rFonts w:asciiTheme="minorHAnsi" w:hAnsiTheme="minorHAnsi" w:cstheme="minorHAnsi"/>
          <w:b/>
          <w:bCs/>
        </w:rPr>
        <w:t xml:space="preserve"> </w:t>
      </w:r>
      <w:r w:rsidR="00B22EBD" w:rsidRPr="00297738">
        <w:rPr>
          <w:rFonts w:asciiTheme="minorHAnsi" w:hAnsiTheme="minorHAnsi" w:cstheme="minorHAnsi"/>
          <w:bCs/>
        </w:rPr>
        <w:t xml:space="preserve">Wykonawca przed podpisaniem umowy zobowiązany jest do: </w:t>
      </w:r>
    </w:p>
    <w:p w:rsidR="009A3E16" w:rsidRPr="00297738" w:rsidRDefault="00B22EBD" w:rsidP="00D57C7B">
      <w:pPr>
        <w:pStyle w:val="Tekstpodstawowywcity"/>
        <w:numPr>
          <w:ilvl w:val="2"/>
          <w:numId w:val="11"/>
        </w:numPr>
        <w:spacing w:line="276" w:lineRule="auto"/>
        <w:ind w:left="993"/>
        <w:rPr>
          <w:rFonts w:asciiTheme="minorHAnsi" w:hAnsiTheme="minorHAnsi" w:cstheme="minorHAnsi"/>
          <w:bCs/>
        </w:rPr>
      </w:pPr>
      <w:r w:rsidRPr="00297738">
        <w:rPr>
          <w:rFonts w:asciiTheme="minorHAnsi" w:hAnsiTheme="minorHAnsi" w:cstheme="minorHAnsi"/>
          <w:bCs/>
        </w:rPr>
        <w:t xml:space="preserve">wniesienia zabezpieczenia należytego wykonania umowy, zgodnie z postanowieniami </w:t>
      </w:r>
      <w:r w:rsidR="00496AD8">
        <w:rPr>
          <w:rFonts w:asciiTheme="minorHAnsi" w:hAnsiTheme="minorHAnsi" w:cstheme="minorHAnsi"/>
          <w:bCs/>
        </w:rPr>
        <w:br/>
      </w:r>
      <w:proofErr w:type="spellStart"/>
      <w:r w:rsidRPr="00297738">
        <w:rPr>
          <w:rFonts w:asciiTheme="minorHAnsi" w:hAnsiTheme="minorHAnsi" w:cstheme="minorHAnsi"/>
          <w:bCs/>
        </w:rPr>
        <w:t>pkt</w:t>
      </w:r>
      <w:proofErr w:type="spellEnd"/>
      <w:r w:rsidRPr="00297738">
        <w:rPr>
          <w:rFonts w:asciiTheme="minorHAnsi" w:hAnsiTheme="minorHAnsi" w:cstheme="minorHAnsi"/>
          <w:bCs/>
        </w:rPr>
        <w:t xml:space="preserve"> </w:t>
      </w:r>
      <w:r w:rsidR="00B420E1" w:rsidRPr="00297738">
        <w:rPr>
          <w:rFonts w:asciiTheme="minorHAnsi" w:hAnsiTheme="minorHAnsi" w:cstheme="minorHAnsi"/>
          <w:bCs/>
        </w:rPr>
        <w:t xml:space="preserve">14 </w:t>
      </w:r>
      <w:r w:rsidRPr="00297738">
        <w:rPr>
          <w:rFonts w:asciiTheme="minorHAnsi" w:hAnsiTheme="minorHAnsi" w:cstheme="minorHAnsi"/>
          <w:bCs/>
        </w:rPr>
        <w:t>SIWZ,</w:t>
      </w:r>
    </w:p>
    <w:p w:rsidR="009A3E16" w:rsidRPr="00297F13" w:rsidRDefault="00B22EBD" w:rsidP="006903C0">
      <w:pPr>
        <w:pStyle w:val="Tekstpodstawowywcity"/>
        <w:numPr>
          <w:ilvl w:val="2"/>
          <w:numId w:val="11"/>
        </w:numPr>
        <w:spacing w:line="276" w:lineRule="auto"/>
        <w:ind w:left="993"/>
        <w:rPr>
          <w:rFonts w:asciiTheme="minorHAnsi" w:hAnsiTheme="minorHAnsi" w:cstheme="minorHAnsi"/>
          <w:bCs/>
        </w:rPr>
      </w:pPr>
      <w:r w:rsidRPr="00297738">
        <w:rPr>
          <w:rFonts w:asciiTheme="minorHAnsi" w:hAnsiTheme="minorHAnsi" w:cstheme="minorHAnsi"/>
          <w:bCs/>
        </w:rPr>
        <w:t xml:space="preserve"> </w:t>
      </w:r>
      <w:r w:rsidR="009A3E16" w:rsidRPr="00297738">
        <w:rPr>
          <w:rFonts w:asciiTheme="minorHAnsi" w:hAnsiTheme="minorHAnsi" w:cstheme="minorHAnsi"/>
          <w:bCs/>
        </w:rPr>
        <w:t>p</w:t>
      </w:r>
      <w:r w:rsidR="009A3E16" w:rsidRPr="00297738">
        <w:rPr>
          <w:rFonts w:asciiTheme="minorHAnsi" w:hAnsiTheme="minorHAnsi" w:cstheme="minorHAnsi"/>
        </w:rPr>
        <w:t xml:space="preserve">rzedłożenia Certyfikatu Akredytacji do realizacji przedmiotu zamówienia Polskiego Centrum Akredytacji dla jednostek certyfikujących systemy zarządzania na zgodność </w:t>
      </w:r>
      <w:r w:rsidR="00496AD8">
        <w:rPr>
          <w:rFonts w:asciiTheme="minorHAnsi" w:hAnsiTheme="minorHAnsi" w:cstheme="minorHAnsi"/>
        </w:rPr>
        <w:br/>
      </w:r>
      <w:r w:rsidR="009A3E16" w:rsidRPr="00297738">
        <w:rPr>
          <w:rFonts w:asciiTheme="minorHAnsi" w:hAnsiTheme="minorHAnsi" w:cstheme="minorHAnsi"/>
        </w:rPr>
        <w:t>z normami</w:t>
      </w:r>
      <w:r w:rsidR="0005720A">
        <w:rPr>
          <w:rFonts w:asciiTheme="minorHAnsi" w:hAnsiTheme="minorHAnsi" w:cstheme="minorHAnsi"/>
          <w:bCs/>
        </w:rPr>
        <w:t xml:space="preserve"> </w:t>
      </w:r>
      <w:r w:rsidR="009A3E16" w:rsidRPr="00297738">
        <w:rPr>
          <w:rFonts w:asciiTheme="minorHAnsi" w:hAnsiTheme="minorHAnsi" w:cstheme="minorHAnsi"/>
        </w:rPr>
        <w:t xml:space="preserve">PN/EN ISO 9001 i PN-EN ISO/IEC 27001 , </w:t>
      </w:r>
      <w:r w:rsidR="00510D7D">
        <w:rPr>
          <w:rFonts w:asciiTheme="minorHAnsi" w:hAnsiTheme="minorHAnsi" w:cstheme="minorHAnsi"/>
        </w:rPr>
        <w:t>i/</w:t>
      </w:r>
      <w:r w:rsidR="009A3E16" w:rsidRPr="00297738">
        <w:rPr>
          <w:rFonts w:asciiTheme="minorHAnsi" w:hAnsiTheme="minorHAnsi" w:cstheme="minorHAnsi"/>
        </w:rPr>
        <w:t xml:space="preserve">lub </w:t>
      </w:r>
      <w:r w:rsidR="00510D7D" w:rsidRPr="00297738">
        <w:rPr>
          <w:rFonts w:asciiTheme="minorHAnsi" w:hAnsiTheme="minorHAnsi" w:cstheme="minorHAnsi"/>
        </w:rPr>
        <w:t>równoważn</w:t>
      </w:r>
      <w:r w:rsidR="00510D7D">
        <w:rPr>
          <w:rFonts w:asciiTheme="minorHAnsi" w:hAnsiTheme="minorHAnsi" w:cstheme="minorHAnsi"/>
        </w:rPr>
        <w:t>ych</w:t>
      </w:r>
      <w:r w:rsidR="00510D7D" w:rsidRPr="00297738">
        <w:rPr>
          <w:rFonts w:asciiTheme="minorHAnsi" w:hAnsiTheme="minorHAnsi" w:cstheme="minorHAnsi"/>
        </w:rPr>
        <w:t xml:space="preserve"> </w:t>
      </w:r>
      <w:r w:rsidR="009A3E16" w:rsidRPr="00297738">
        <w:rPr>
          <w:rFonts w:asciiTheme="minorHAnsi" w:hAnsiTheme="minorHAnsi" w:cstheme="minorHAnsi"/>
        </w:rPr>
        <w:t xml:space="preserve">- zgodnie z </w:t>
      </w:r>
      <w:r w:rsidR="00A77222">
        <w:rPr>
          <w:rFonts w:asciiTheme="minorHAnsi" w:hAnsiTheme="minorHAnsi" w:cstheme="minorHAnsi"/>
        </w:rPr>
        <w:t>wielostronnym porozumieniem z podmiotami certyfikującymi system zarządzania jakością</w:t>
      </w:r>
      <w:r w:rsidR="009F5696">
        <w:rPr>
          <w:rFonts w:asciiTheme="minorHAnsi" w:hAnsiTheme="minorHAnsi" w:cstheme="minorHAnsi"/>
        </w:rPr>
        <w:t>,</w:t>
      </w:r>
    </w:p>
    <w:p w:rsidR="00CD48ED" w:rsidRPr="00297738" w:rsidRDefault="00CD48ED" w:rsidP="006903C0">
      <w:pPr>
        <w:pStyle w:val="Tekstpodstawowywcity"/>
        <w:numPr>
          <w:ilvl w:val="2"/>
          <w:numId w:val="11"/>
        </w:numPr>
        <w:spacing w:line="276" w:lineRule="auto"/>
        <w:ind w:left="993"/>
        <w:rPr>
          <w:rFonts w:asciiTheme="minorHAnsi" w:hAnsiTheme="minorHAnsi" w:cstheme="minorHAnsi"/>
          <w:bCs/>
        </w:rPr>
      </w:pPr>
      <w:r>
        <w:rPr>
          <w:rFonts w:asciiTheme="minorHAnsi" w:hAnsiTheme="minorHAnsi" w:cstheme="minorHAnsi"/>
        </w:rPr>
        <w:t xml:space="preserve">przedstawienia listy audytorów, wypełniając </w:t>
      </w:r>
      <w:r w:rsidR="007C1089">
        <w:rPr>
          <w:rFonts w:asciiTheme="minorHAnsi" w:hAnsiTheme="minorHAnsi" w:cstheme="minorHAnsi"/>
        </w:rPr>
        <w:t>Załącznik</w:t>
      </w:r>
      <w:r>
        <w:rPr>
          <w:rFonts w:asciiTheme="minorHAnsi" w:hAnsiTheme="minorHAnsi" w:cstheme="minorHAnsi"/>
        </w:rPr>
        <w:t xml:space="preserve"> nr 5 do wzoru Umowy, </w:t>
      </w:r>
      <w:r w:rsidR="007C1089">
        <w:rPr>
          <w:rFonts w:asciiTheme="minorHAnsi" w:hAnsiTheme="minorHAnsi" w:cstheme="minorHAnsi"/>
        </w:rPr>
        <w:t>zgodnie ze złożoną ofertą</w:t>
      </w:r>
      <w:r w:rsidR="00163CEE">
        <w:rPr>
          <w:rFonts w:asciiTheme="minorHAnsi" w:hAnsiTheme="minorHAnsi" w:cstheme="minorHAnsi"/>
        </w:rPr>
        <w:t>( na podstawie Załącznika 3a i 3b do SIWZ)</w:t>
      </w:r>
      <w:r w:rsidR="001D073F">
        <w:rPr>
          <w:rFonts w:asciiTheme="minorHAnsi" w:hAnsiTheme="minorHAnsi" w:cstheme="minorHAnsi"/>
        </w:rPr>
        <w:t>.</w:t>
      </w:r>
    </w:p>
    <w:p w:rsidR="00986EBD" w:rsidRPr="00297738" w:rsidRDefault="009A3E16">
      <w:pPr>
        <w:pStyle w:val="Tekstpodstawowywcity"/>
        <w:spacing w:line="276" w:lineRule="auto"/>
        <w:ind w:left="567" w:hanging="567"/>
        <w:rPr>
          <w:rFonts w:asciiTheme="minorHAnsi" w:hAnsiTheme="minorHAnsi" w:cstheme="minorHAnsi"/>
          <w:bCs/>
        </w:rPr>
      </w:pPr>
      <w:r w:rsidRPr="00297738">
        <w:rPr>
          <w:rFonts w:asciiTheme="minorHAnsi" w:hAnsiTheme="minorHAnsi" w:cstheme="minorHAnsi"/>
          <w:bCs/>
        </w:rPr>
        <w:t>13.2.</w:t>
      </w:r>
      <w:r w:rsidRPr="00297738">
        <w:rPr>
          <w:rFonts w:asciiTheme="minorHAnsi" w:hAnsiTheme="minorHAnsi" w:cstheme="minorHAnsi"/>
          <w:bCs/>
        </w:rPr>
        <w:tab/>
      </w:r>
      <w:r w:rsidR="00B22EBD" w:rsidRPr="00297738">
        <w:rPr>
          <w:rFonts w:asciiTheme="minorHAnsi" w:hAnsiTheme="minorHAnsi" w:cstheme="minorHAnsi"/>
          <w:bCs/>
        </w:rPr>
        <w:t xml:space="preserve">Brak spełnienia wymogów określonych w </w:t>
      </w:r>
      <w:proofErr w:type="spellStart"/>
      <w:r w:rsidR="00B22EBD" w:rsidRPr="00297738">
        <w:rPr>
          <w:rFonts w:asciiTheme="minorHAnsi" w:hAnsiTheme="minorHAnsi" w:cstheme="minorHAnsi"/>
          <w:bCs/>
        </w:rPr>
        <w:t>pkt</w:t>
      </w:r>
      <w:proofErr w:type="spellEnd"/>
      <w:r w:rsidR="00B22EBD" w:rsidRPr="00297738">
        <w:rPr>
          <w:rFonts w:asciiTheme="minorHAnsi" w:hAnsiTheme="minorHAnsi" w:cstheme="minorHAnsi"/>
          <w:bCs/>
        </w:rPr>
        <w:t xml:space="preserve"> 1</w:t>
      </w:r>
      <w:r w:rsidR="007E3D85">
        <w:rPr>
          <w:rFonts w:asciiTheme="minorHAnsi" w:hAnsiTheme="minorHAnsi" w:cstheme="minorHAnsi"/>
          <w:bCs/>
        </w:rPr>
        <w:t>3</w:t>
      </w:r>
      <w:r w:rsidR="00B22EBD" w:rsidRPr="00297738">
        <w:rPr>
          <w:rFonts w:asciiTheme="minorHAnsi" w:hAnsiTheme="minorHAnsi" w:cstheme="minorHAnsi"/>
          <w:bCs/>
        </w:rPr>
        <w:t>.1., w wyznaczonym przez Zamawiającego terminie, będzie jednoznaczny z odmową podpisania umowy przez Wykonawcę.</w:t>
      </w:r>
    </w:p>
    <w:p w:rsidR="00F53292" w:rsidRDefault="00F53292">
      <w:pPr>
        <w:pStyle w:val="Tekstpodstawowywcity"/>
        <w:spacing w:line="276" w:lineRule="auto"/>
        <w:ind w:left="426" w:firstLine="0"/>
        <w:rPr>
          <w:rFonts w:asciiTheme="minorHAnsi" w:hAnsiTheme="minorHAnsi" w:cstheme="minorHAnsi"/>
        </w:rPr>
      </w:pPr>
    </w:p>
    <w:p w:rsidR="00887438" w:rsidRPr="00297738" w:rsidRDefault="00887438">
      <w:pPr>
        <w:pStyle w:val="Tekstpodstawowywcity"/>
        <w:spacing w:line="276" w:lineRule="auto"/>
        <w:ind w:left="426" w:firstLine="0"/>
        <w:rPr>
          <w:rFonts w:asciiTheme="minorHAnsi" w:hAnsiTheme="minorHAnsi" w:cstheme="minorHAnsi"/>
        </w:rPr>
      </w:pPr>
    </w:p>
    <w:p w:rsidR="00986EBD" w:rsidRPr="00297738" w:rsidRDefault="00B22EBD" w:rsidP="00D57C7B">
      <w:pPr>
        <w:pStyle w:val="Akapitzlist"/>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Wymagania dotycz</w:t>
      </w:r>
      <w:r w:rsidRPr="00297738">
        <w:rPr>
          <w:rFonts w:asciiTheme="minorHAnsi" w:eastAsia="TimesNewRoman" w:hAnsiTheme="minorHAnsi" w:cstheme="minorHAnsi"/>
          <w:b/>
          <w:bCs/>
          <w:u w:val="single"/>
        </w:rPr>
        <w:t>ą</w:t>
      </w:r>
      <w:r w:rsidRPr="00297738">
        <w:rPr>
          <w:rFonts w:asciiTheme="minorHAnsi" w:hAnsiTheme="minorHAnsi" w:cstheme="minorHAnsi"/>
          <w:b/>
          <w:bCs/>
          <w:u w:val="single"/>
        </w:rPr>
        <w:t>ce zabezpieczenia należytego wykonania umowy</w:t>
      </w:r>
    </w:p>
    <w:p w:rsidR="00986EBD" w:rsidRPr="00297738" w:rsidRDefault="00B22EBD" w:rsidP="00D57C7B">
      <w:pPr>
        <w:pStyle w:val="Akapitzlist"/>
        <w:numPr>
          <w:ilvl w:val="1"/>
          <w:numId w:val="8"/>
        </w:numPr>
        <w:spacing w:line="276" w:lineRule="auto"/>
        <w:ind w:left="567" w:hanging="567"/>
        <w:jc w:val="both"/>
        <w:rPr>
          <w:rFonts w:asciiTheme="minorHAnsi" w:hAnsiTheme="minorHAnsi" w:cstheme="minorHAnsi"/>
          <w:color w:val="000000"/>
        </w:rPr>
      </w:pPr>
      <w:r w:rsidRPr="00297738">
        <w:rPr>
          <w:rFonts w:asciiTheme="minorHAnsi" w:hAnsiTheme="minorHAnsi" w:cstheme="minorHAnsi"/>
          <w:color w:val="000000"/>
        </w:rPr>
        <w:t xml:space="preserve">Wybrany Wykonawca wniesie zabezpieczenie należytego wykonania umowy w wysokości </w:t>
      </w:r>
      <w:r w:rsidR="0018271A" w:rsidRPr="00297738">
        <w:rPr>
          <w:rFonts w:asciiTheme="minorHAnsi" w:hAnsiTheme="minorHAnsi" w:cstheme="minorHAnsi"/>
          <w:b/>
        </w:rPr>
        <w:t>5 </w:t>
      </w:r>
      <w:r w:rsidR="005628DC" w:rsidRPr="00297738">
        <w:rPr>
          <w:rFonts w:asciiTheme="minorHAnsi" w:hAnsiTheme="minorHAnsi" w:cstheme="minorHAnsi"/>
          <w:b/>
        </w:rPr>
        <w:t>%</w:t>
      </w:r>
      <w:r w:rsidRPr="00297738">
        <w:rPr>
          <w:rFonts w:asciiTheme="minorHAnsi" w:hAnsiTheme="minorHAnsi" w:cstheme="minorHAnsi"/>
        </w:rPr>
        <w:t xml:space="preserve"> ceny całkowitej brutto podanej w ofercie, najpóźniej w dniu podpisania umowy.</w:t>
      </w:r>
    </w:p>
    <w:p w:rsidR="00986EBD" w:rsidRPr="00297738" w:rsidRDefault="00B22EBD" w:rsidP="00D57C7B">
      <w:pPr>
        <w:pStyle w:val="Akapitzlist"/>
        <w:numPr>
          <w:ilvl w:val="1"/>
          <w:numId w:val="9"/>
        </w:numPr>
        <w:tabs>
          <w:tab w:val="left" w:pos="993"/>
        </w:tabs>
        <w:spacing w:line="276" w:lineRule="auto"/>
        <w:ind w:left="709" w:hanging="142"/>
        <w:jc w:val="both"/>
        <w:rPr>
          <w:rFonts w:asciiTheme="minorHAnsi" w:hAnsiTheme="minorHAnsi" w:cstheme="minorHAnsi"/>
        </w:rPr>
      </w:pPr>
      <w:r w:rsidRPr="00297738">
        <w:rPr>
          <w:rFonts w:asciiTheme="minorHAnsi" w:hAnsiTheme="minorHAnsi" w:cstheme="minorHAnsi"/>
        </w:rPr>
        <w:t xml:space="preserve">Zabezpieczenie może być wnoszone według wyboru Wykonawcy w jednej lub </w:t>
      </w:r>
      <w:r w:rsidRPr="00297738">
        <w:rPr>
          <w:rFonts w:asciiTheme="minorHAnsi" w:hAnsiTheme="minorHAnsi" w:cstheme="minorHAnsi"/>
        </w:rPr>
        <w:br/>
        <w:t xml:space="preserve">w kilku następujących formach: </w:t>
      </w:r>
    </w:p>
    <w:p w:rsidR="00986EBD" w:rsidRPr="00297738" w:rsidRDefault="00B22EBD" w:rsidP="00D57C7B">
      <w:pPr>
        <w:pStyle w:val="Akapitzlist"/>
        <w:numPr>
          <w:ilvl w:val="1"/>
          <w:numId w:val="9"/>
        </w:numPr>
        <w:tabs>
          <w:tab w:val="left" w:pos="993"/>
        </w:tabs>
        <w:spacing w:line="276" w:lineRule="auto"/>
        <w:ind w:left="709" w:hanging="142"/>
        <w:jc w:val="both"/>
        <w:rPr>
          <w:rFonts w:asciiTheme="minorHAnsi" w:hAnsiTheme="minorHAnsi" w:cstheme="minorHAnsi"/>
        </w:rPr>
      </w:pPr>
      <w:r w:rsidRPr="00297738">
        <w:rPr>
          <w:rFonts w:asciiTheme="minorHAnsi" w:hAnsiTheme="minorHAnsi" w:cstheme="minorHAnsi"/>
        </w:rPr>
        <w:t>pieniądzu;</w:t>
      </w:r>
    </w:p>
    <w:p w:rsidR="00986EBD" w:rsidRPr="00297738" w:rsidRDefault="00B22EBD" w:rsidP="00D57C7B">
      <w:pPr>
        <w:pStyle w:val="Tekstpodstawowywcity"/>
        <w:numPr>
          <w:ilvl w:val="1"/>
          <w:numId w:val="9"/>
        </w:numPr>
        <w:tabs>
          <w:tab w:val="left" w:pos="993"/>
        </w:tabs>
        <w:spacing w:line="276" w:lineRule="auto"/>
        <w:ind w:left="709" w:hanging="142"/>
        <w:rPr>
          <w:rFonts w:asciiTheme="minorHAnsi" w:hAnsiTheme="minorHAnsi" w:cstheme="minorHAnsi"/>
        </w:rPr>
      </w:pPr>
      <w:r w:rsidRPr="00297738">
        <w:rPr>
          <w:rFonts w:asciiTheme="minorHAnsi" w:hAnsiTheme="minorHAnsi" w:cstheme="minorHAnsi"/>
        </w:rPr>
        <w:t>poręczeniach bankowych lub poręczeniach spółdzielczej kasy oszczędnościowo-kredytowej, z tym że zobowiązanie kasy jest zawsze zobowiązaniem pieniężnym;</w:t>
      </w:r>
    </w:p>
    <w:p w:rsidR="00986EBD" w:rsidRPr="00297738" w:rsidRDefault="00B22EBD" w:rsidP="00D57C7B">
      <w:pPr>
        <w:pStyle w:val="Tekstpodstawowywcity"/>
        <w:numPr>
          <w:ilvl w:val="1"/>
          <w:numId w:val="9"/>
        </w:numPr>
        <w:tabs>
          <w:tab w:val="left" w:pos="993"/>
        </w:tabs>
        <w:spacing w:line="276" w:lineRule="auto"/>
        <w:ind w:left="709" w:hanging="142"/>
        <w:rPr>
          <w:rFonts w:asciiTheme="minorHAnsi" w:hAnsiTheme="minorHAnsi" w:cstheme="minorHAnsi"/>
        </w:rPr>
      </w:pPr>
      <w:r w:rsidRPr="00297738">
        <w:rPr>
          <w:rFonts w:asciiTheme="minorHAnsi" w:hAnsiTheme="minorHAnsi" w:cstheme="minorHAnsi"/>
        </w:rPr>
        <w:t>gwarancjach bankowych;</w:t>
      </w:r>
    </w:p>
    <w:p w:rsidR="00986EBD" w:rsidRPr="00297738" w:rsidRDefault="00B22EBD" w:rsidP="00D57C7B">
      <w:pPr>
        <w:pStyle w:val="Tekstpodstawowywcity"/>
        <w:numPr>
          <w:ilvl w:val="1"/>
          <w:numId w:val="9"/>
        </w:numPr>
        <w:tabs>
          <w:tab w:val="left" w:pos="993"/>
        </w:tabs>
        <w:spacing w:line="276" w:lineRule="auto"/>
        <w:ind w:left="709" w:hanging="142"/>
        <w:rPr>
          <w:rFonts w:asciiTheme="minorHAnsi" w:hAnsiTheme="minorHAnsi" w:cstheme="minorHAnsi"/>
        </w:rPr>
      </w:pPr>
      <w:r w:rsidRPr="00297738">
        <w:rPr>
          <w:rFonts w:asciiTheme="minorHAnsi" w:hAnsiTheme="minorHAnsi" w:cstheme="minorHAnsi"/>
        </w:rPr>
        <w:t>gwarancjach ubezpieczeniowych;</w:t>
      </w:r>
    </w:p>
    <w:p w:rsidR="00986EBD" w:rsidRPr="00297738" w:rsidRDefault="00B22EBD" w:rsidP="00D57C7B">
      <w:pPr>
        <w:pStyle w:val="Tekstpodstawowywcity"/>
        <w:numPr>
          <w:ilvl w:val="1"/>
          <w:numId w:val="9"/>
        </w:numPr>
        <w:tabs>
          <w:tab w:val="left" w:pos="993"/>
        </w:tabs>
        <w:spacing w:line="276" w:lineRule="auto"/>
        <w:ind w:left="709" w:hanging="142"/>
        <w:rPr>
          <w:rFonts w:asciiTheme="minorHAnsi" w:hAnsiTheme="minorHAnsi" w:cstheme="minorHAnsi"/>
        </w:rPr>
      </w:pPr>
      <w:r w:rsidRPr="00297738">
        <w:rPr>
          <w:rFonts w:asciiTheme="minorHAnsi" w:hAnsiTheme="minorHAnsi" w:cstheme="minorHAnsi"/>
        </w:rPr>
        <w:t xml:space="preserve">poręczeniach udzielanych przez podmioty, o których mowa w art.6b ust.5 pkt.2 ustawy </w:t>
      </w:r>
      <w:r w:rsidR="00EB66A0">
        <w:rPr>
          <w:rFonts w:asciiTheme="minorHAnsi" w:hAnsiTheme="minorHAnsi" w:cstheme="minorHAnsi"/>
        </w:rPr>
        <w:br/>
      </w:r>
      <w:r w:rsidRPr="00297738">
        <w:rPr>
          <w:rFonts w:asciiTheme="minorHAnsi" w:hAnsiTheme="minorHAnsi" w:cstheme="minorHAnsi"/>
        </w:rPr>
        <w:t>z dnia 9 listopada 2000r. o utworzeniu Polskiej Agencji Rozwoju Przedsiębiorczości.</w:t>
      </w:r>
    </w:p>
    <w:p w:rsidR="00986EBD" w:rsidRPr="00297738" w:rsidRDefault="00B22EBD" w:rsidP="00D57C7B">
      <w:pPr>
        <w:numPr>
          <w:ilvl w:val="1"/>
          <w:numId w:val="8"/>
        </w:numPr>
        <w:spacing w:line="276" w:lineRule="auto"/>
        <w:ind w:left="567" w:hanging="567"/>
        <w:jc w:val="both"/>
        <w:rPr>
          <w:rFonts w:asciiTheme="minorHAnsi" w:hAnsiTheme="minorHAnsi" w:cstheme="minorHAnsi"/>
        </w:rPr>
      </w:pPr>
      <w:r w:rsidRPr="00297738">
        <w:rPr>
          <w:rFonts w:asciiTheme="minorHAnsi" w:hAnsiTheme="minorHAnsi" w:cstheme="minorHAnsi"/>
        </w:rPr>
        <w:t>Zabezpieczenie wnoszone w pieniądzu Wykonawca wpłaca przelewem na rachunek bankowy wskazany przez Zamawiającego.</w:t>
      </w:r>
    </w:p>
    <w:p w:rsidR="00986EBD" w:rsidRPr="00297738" w:rsidRDefault="00B22EBD" w:rsidP="00D57C7B">
      <w:pPr>
        <w:numPr>
          <w:ilvl w:val="1"/>
          <w:numId w:val="8"/>
        </w:numPr>
        <w:spacing w:line="276" w:lineRule="auto"/>
        <w:ind w:left="567" w:hanging="567"/>
        <w:jc w:val="both"/>
        <w:rPr>
          <w:rFonts w:asciiTheme="minorHAnsi" w:hAnsiTheme="minorHAnsi" w:cstheme="minorHAnsi"/>
          <w:spacing w:val="-1"/>
        </w:rPr>
      </w:pPr>
      <w:r w:rsidRPr="00297738">
        <w:rPr>
          <w:rFonts w:asciiTheme="minorHAnsi" w:hAnsiTheme="minorHAnsi" w:cstheme="minorHAnsi"/>
        </w:rPr>
        <w:t>W przypadku wnoszenia zabezpieczenia należytego wykonania umowy w formie gwarancji ubezpieczeniowej, bankowej lub poręczenia:</w:t>
      </w:r>
    </w:p>
    <w:p w:rsidR="00986EBD" w:rsidRPr="00297738" w:rsidRDefault="00B22EBD" w:rsidP="00D57C7B">
      <w:pPr>
        <w:numPr>
          <w:ilvl w:val="0"/>
          <w:numId w:val="10"/>
        </w:numPr>
        <w:shd w:val="clear" w:color="auto" w:fill="FFFFFF"/>
        <w:spacing w:line="276" w:lineRule="auto"/>
        <w:ind w:left="851" w:hanging="284"/>
        <w:jc w:val="both"/>
        <w:rPr>
          <w:rFonts w:asciiTheme="minorHAnsi" w:hAnsiTheme="minorHAnsi" w:cstheme="minorHAnsi"/>
        </w:rPr>
      </w:pPr>
      <w:r w:rsidRPr="00297738">
        <w:rPr>
          <w:rFonts w:asciiTheme="minorHAnsi" w:hAnsiTheme="minorHAnsi" w:cstheme="minorHAnsi"/>
        </w:rPr>
        <w:t>z jej treści winno wynikać, iż Gwarant/Poręczyciel gwarantu</w:t>
      </w:r>
      <w:r w:rsidR="00754362">
        <w:rPr>
          <w:rFonts w:asciiTheme="minorHAnsi" w:hAnsiTheme="minorHAnsi" w:cstheme="minorHAnsi"/>
        </w:rPr>
        <w:t xml:space="preserve">je nieodwołalnie </w:t>
      </w:r>
      <w:r w:rsidR="00EB66A0">
        <w:rPr>
          <w:rFonts w:asciiTheme="minorHAnsi" w:hAnsiTheme="minorHAnsi" w:cstheme="minorHAnsi"/>
        </w:rPr>
        <w:br/>
      </w:r>
      <w:r w:rsidR="00754362">
        <w:rPr>
          <w:rFonts w:asciiTheme="minorHAnsi" w:hAnsiTheme="minorHAnsi" w:cstheme="minorHAnsi"/>
        </w:rPr>
        <w:t xml:space="preserve">i </w:t>
      </w:r>
      <w:r w:rsidRPr="00297738">
        <w:rPr>
          <w:rFonts w:asciiTheme="minorHAnsi" w:hAnsiTheme="minorHAnsi" w:cstheme="minorHAnsi"/>
        </w:rPr>
        <w:t>bezwarunkowo zapłatę wszelkich nale</w:t>
      </w:r>
      <w:r w:rsidR="00433B8B">
        <w:rPr>
          <w:rFonts w:asciiTheme="minorHAnsi" w:hAnsiTheme="minorHAnsi" w:cstheme="minorHAnsi"/>
        </w:rPr>
        <w:t xml:space="preserve">żności w przypadku niewykonania </w:t>
      </w:r>
      <w:r w:rsidRPr="00297738">
        <w:rPr>
          <w:rFonts w:asciiTheme="minorHAnsi" w:hAnsiTheme="minorHAnsi" w:cstheme="minorHAnsi"/>
        </w:rPr>
        <w:t>lub nienależytego wykonania umowy, w tym zapłatę należności z tytułu kar umownych na każde pisemne żądanie zgłoszone przez Zamawiającego (Beneficjenta),</w:t>
      </w:r>
    </w:p>
    <w:p w:rsidR="00986EBD" w:rsidRPr="00297738" w:rsidRDefault="00B22EBD" w:rsidP="00D57C7B">
      <w:pPr>
        <w:numPr>
          <w:ilvl w:val="0"/>
          <w:numId w:val="10"/>
        </w:numPr>
        <w:shd w:val="clear" w:color="auto" w:fill="FFFFFF"/>
        <w:spacing w:line="276" w:lineRule="auto"/>
        <w:ind w:left="851" w:hanging="284"/>
        <w:jc w:val="both"/>
        <w:rPr>
          <w:rFonts w:asciiTheme="minorHAnsi" w:hAnsiTheme="minorHAnsi" w:cstheme="minorHAnsi"/>
        </w:rPr>
      </w:pPr>
      <w:r w:rsidRPr="00297738">
        <w:rPr>
          <w:rFonts w:asciiTheme="minorHAnsi" w:hAnsiTheme="minorHAnsi" w:cstheme="minorHAnsi"/>
        </w:rPr>
        <w:t>winna/winno być podpisana/e przez upoważnionego przedstawiciela Gwaranta/Poręczyciela.</w:t>
      </w:r>
    </w:p>
    <w:p w:rsidR="00986EBD" w:rsidRPr="00297738" w:rsidRDefault="00B22EBD" w:rsidP="00D57C7B">
      <w:pPr>
        <w:numPr>
          <w:ilvl w:val="1"/>
          <w:numId w:val="8"/>
        </w:numPr>
        <w:spacing w:line="276" w:lineRule="auto"/>
        <w:ind w:left="567" w:hanging="567"/>
        <w:jc w:val="both"/>
        <w:rPr>
          <w:rFonts w:asciiTheme="minorHAnsi" w:hAnsiTheme="minorHAnsi" w:cstheme="minorHAnsi"/>
          <w:bCs/>
        </w:rPr>
      </w:pPr>
      <w:r w:rsidRPr="00297738">
        <w:rPr>
          <w:rFonts w:asciiTheme="minorHAnsi" w:hAnsiTheme="minorHAnsi" w:cstheme="minorHAnsi"/>
        </w:rPr>
        <w:t>Zabezpieczenie należytego wykonania umowy zostanie zwolnione lub zwrócone w terminie 30 dni od dnia wykonania zamówienia i uznania przez Zamawiającego za należycie wykonane.</w:t>
      </w:r>
    </w:p>
    <w:p w:rsidR="00986EBD" w:rsidRPr="00297738" w:rsidRDefault="00986EBD">
      <w:pPr>
        <w:spacing w:line="276" w:lineRule="auto"/>
        <w:jc w:val="both"/>
        <w:rPr>
          <w:rFonts w:asciiTheme="minorHAnsi" w:hAnsiTheme="minorHAnsi" w:cstheme="minorHAnsi"/>
          <w:b/>
          <w:bCs/>
          <w:u w:val="single"/>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Wzór umowy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rPr>
      </w:pPr>
      <w:r w:rsidRPr="00297738">
        <w:rPr>
          <w:rFonts w:asciiTheme="minorHAnsi" w:hAnsiTheme="minorHAnsi" w:cstheme="minorHAnsi"/>
        </w:rPr>
        <w:t>Umowa zostanie zawarta według wzoru zamieszczonego w SIWZ, Rozdział II – Wzór umowy.</w:t>
      </w:r>
    </w:p>
    <w:p w:rsidR="00986EBD" w:rsidRPr="00297738" w:rsidRDefault="00B22EBD" w:rsidP="00D57C7B">
      <w:pPr>
        <w:pStyle w:val="Tekstpodstawowywcity"/>
        <w:numPr>
          <w:ilvl w:val="1"/>
          <w:numId w:val="8"/>
        </w:numPr>
        <w:spacing w:line="276" w:lineRule="auto"/>
        <w:ind w:left="567" w:hanging="567"/>
        <w:rPr>
          <w:rFonts w:asciiTheme="minorHAnsi" w:hAnsiTheme="minorHAnsi" w:cstheme="minorHAnsi"/>
          <w:lang w:eastAsia="ar-SA"/>
        </w:rPr>
      </w:pPr>
      <w:r w:rsidRPr="00297738">
        <w:rPr>
          <w:rFonts w:asciiTheme="minorHAnsi" w:hAnsiTheme="minorHAnsi" w:cstheme="minorHAnsi"/>
          <w:lang w:eastAsia="ar-SA"/>
        </w:rPr>
        <w:t>Na podstawie art. 144 ust. 1 ustawy Zamawiający przewiduje możliwość zmiany postanowień zawartej umowy w stosunku do treści oferty, na podstawie której dokona</w:t>
      </w:r>
      <w:r w:rsidR="00802CB5" w:rsidRPr="00297738">
        <w:rPr>
          <w:rFonts w:asciiTheme="minorHAnsi" w:hAnsiTheme="minorHAnsi" w:cstheme="minorHAnsi"/>
          <w:lang w:eastAsia="ar-SA"/>
        </w:rPr>
        <w:t xml:space="preserve">no wyboru Wykonawcy w przypadkach określonych </w:t>
      </w:r>
      <w:r w:rsidR="00802CB5" w:rsidRPr="00A77222">
        <w:rPr>
          <w:rFonts w:asciiTheme="minorHAnsi" w:hAnsiTheme="minorHAnsi" w:cstheme="minorHAnsi"/>
          <w:lang w:eastAsia="ar-SA"/>
        </w:rPr>
        <w:t>w § 1</w:t>
      </w:r>
      <w:r w:rsidR="00A77222" w:rsidRPr="00A77222">
        <w:rPr>
          <w:rFonts w:asciiTheme="minorHAnsi" w:hAnsiTheme="minorHAnsi" w:cstheme="minorHAnsi"/>
          <w:lang w:eastAsia="ar-SA"/>
        </w:rPr>
        <w:t>3</w:t>
      </w:r>
      <w:r w:rsidR="00802CB5" w:rsidRPr="00A77222">
        <w:rPr>
          <w:rFonts w:asciiTheme="minorHAnsi" w:hAnsiTheme="minorHAnsi" w:cstheme="minorHAnsi"/>
          <w:lang w:eastAsia="ar-SA"/>
        </w:rPr>
        <w:t xml:space="preserve"> Wzoru umowy.</w:t>
      </w:r>
    </w:p>
    <w:p w:rsidR="00802CB5" w:rsidRPr="00297738" w:rsidRDefault="00802CB5" w:rsidP="00802CB5">
      <w:pPr>
        <w:pStyle w:val="Tekstpodstawowywcity"/>
        <w:spacing w:line="276" w:lineRule="auto"/>
        <w:ind w:left="567" w:firstLine="0"/>
        <w:rPr>
          <w:rFonts w:asciiTheme="minorHAnsi" w:hAnsiTheme="minorHAnsi" w:cstheme="minorHAnsi"/>
          <w:lang w:eastAsia="ar-SA"/>
        </w:rPr>
      </w:pPr>
    </w:p>
    <w:p w:rsidR="00986EBD" w:rsidRPr="00297738" w:rsidRDefault="00B22EBD" w:rsidP="00D57C7B">
      <w:pPr>
        <w:pStyle w:val="Akapitzlist"/>
        <w:widowControl w:val="0"/>
        <w:numPr>
          <w:ilvl w:val="0"/>
          <w:numId w:val="8"/>
        </w:numPr>
        <w:suppressAutoHyphens/>
        <w:spacing w:line="276" w:lineRule="auto"/>
        <w:ind w:left="567" w:hanging="567"/>
        <w:jc w:val="both"/>
        <w:outlineLvl w:val="4"/>
        <w:rPr>
          <w:rFonts w:asciiTheme="minorHAnsi" w:hAnsiTheme="minorHAnsi" w:cstheme="minorHAnsi"/>
          <w:b/>
          <w:bCs/>
          <w:u w:val="single"/>
          <w:lang w:eastAsia="ar-SA"/>
        </w:rPr>
      </w:pPr>
      <w:r w:rsidRPr="00297738">
        <w:rPr>
          <w:rFonts w:asciiTheme="minorHAnsi" w:hAnsiTheme="minorHAnsi" w:cstheme="minorHAnsi"/>
          <w:b/>
          <w:bCs/>
          <w:u w:val="single"/>
          <w:lang w:eastAsia="ar-SA"/>
        </w:rPr>
        <w:t>Informacja o podwykonawcach</w:t>
      </w:r>
    </w:p>
    <w:p w:rsidR="00986EBD" w:rsidRPr="00297738" w:rsidRDefault="00B22EBD" w:rsidP="00D57C7B">
      <w:pPr>
        <w:pStyle w:val="Tekstpodstawowywcity"/>
        <w:numPr>
          <w:ilvl w:val="1"/>
          <w:numId w:val="8"/>
        </w:numPr>
        <w:spacing w:line="276" w:lineRule="auto"/>
        <w:ind w:left="709" w:hanging="709"/>
        <w:rPr>
          <w:rFonts w:asciiTheme="minorHAnsi" w:hAnsiTheme="minorHAnsi" w:cstheme="minorHAnsi"/>
        </w:rPr>
      </w:pPr>
      <w:r w:rsidRPr="00297738">
        <w:rPr>
          <w:rFonts w:asciiTheme="minorHAnsi" w:hAnsiTheme="minorHAnsi" w:cstheme="minorHAnsi"/>
        </w:rPr>
        <w:t>Zamawiający dopuszcza udział podwykonawców w realizacji zamówienia.</w:t>
      </w:r>
    </w:p>
    <w:p w:rsidR="00986EBD" w:rsidRPr="00297738" w:rsidRDefault="00B22EBD" w:rsidP="00D57C7B">
      <w:pPr>
        <w:pStyle w:val="Tekstpodstawowywcity"/>
        <w:numPr>
          <w:ilvl w:val="1"/>
          <w:numId w:val="8"/>
        </w:numPr>
        <w:spacing w:line="276" w:lineRule="auto"/>
        <w:ind w:left="709" w:hanging="709"/>
        <w:rPr>
          <w:rFonts w:asciiTheme="minorHAnsi" w:hAnsiTheme="minorHAnsi" w:cstheme="minorHAnsi"/>
        </w:rPr>
      </w:pPr>
      <w:r w:rsidRPr="00297738">
        <w:rPr>
          <w:rFonts w:asciiTheme="minorHAnsi" w:hAnsiTheme="minorHAnsi" w:cstheme="minorHAnsi"/>
        </w:rPr>
        <w:t xml:space="preserve">Zamawiający żąda wskazania przez Wykonawcę części zamówienia, których wykonanie zamierza powierzyć podwykonawcom i podania przez Wykonawcę firm podwykonawców. </w:t>
      </w:r>
    </w:p>
    <w:p w:rsidR="00986EBD" w:rsidRPr="00297738" w:rsidRDefault="00986EBD">
      <w:pPr>
        <w:pStyle w:val="Tekstpodstawowywcity"/>
        <w:spacing w:line="276" w:lineRule="auto"/>
        <w:ind w:firstLine="0"/>
        <w:rPr>
          <w:rFonts w:asciiTheme="minorHAnsi" w:hAnsiTheme="minorHAnsi" w:cstheme="minorHAnsi"/>
        </w:rPr>
      </w:pPr>
    </w:p>
    <w:p w:rsidR="00986EBD" w:rsidRPr="00297738" w:rsidRDefault="00B22EBD" w:rsidP="00D57C7B">
      <w:pPr>
        <w:pStyle w:val="Akapitzlist"/>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 xml:space="preserve">Informacja o przewidywanych zamówieniach powtarzalnych </w:t>
      </w:r>
    </w:p>
    <w:p w:rsidR="00986EBD" w:rsidRPr="00297738" w:rsidRDefault="00B22EBD">
      <w:pPr>
        <w:pStyle w:val="Tekstpodstawowy2"/>
        <w:tabs>
          <w:tab w:val="left" w:pos="360"/>
        </w:tabs>
        <w:spacing w:line="276" w:lineRule="auto"/>
        <w:ind w:left="567"/>
        <w:rPr>
          <w:rFonts w:asciiTheme="minorHAnsi" w:hAnsiTheme="minorHAnsi" w:cstheme="minorHAnsi"/>
        </w:rPr>
      </w:pPr>
      <w:r w:rsidRPr="00297738">
        <w:rPr>
          <w:rFonts w:asciiTheme="minorHAnsi" w:hAnsiTheme="minorHAnsi" w:cstheme="minorHAnsi"/>
        </w:rPr>
        <w:t xml:space="preserve">Zamawiający nie przewiduje możliwości udzielenia zamówień na podstawie </w:t>
      </w:r>
      <w:r w:rsidRPr="00297738">
        <w:rPr>
          <w:rFonts w:asciiTheme="minorHAnsi" w:hAnsiTheme="minorHAnsi" w:cstheme="minorHAnsi"/>
        </w:rPr>
        <w:br/>
        <w:t xml:space="preserve">art. 67 ust. 1 </w:t>
      </w:r>
      <w:proofErr w:type="spellStart"/>
      <w:r w:rsidRPr="00297738">
        <w:rPr>
          <w:rFonts w:asciiTheme="minorHAnsi" w:hAnsiTheme="minorHAnsi" w:cstheme="minorHAnsi"/>
        </w:rPr>
        <w:t>pkt</w:t>
      </w:r>
      <w:proofErr w:type="spellEnd"/>
      <w:r w:rsidRPr="00297738">
        <w:rPr>
          <w:rFonts w:asciiTheme="minorHAnsi" w:hAnsiTheme="minorHAnsi" w:cstheme="minorHAnsi"/>
        </w:rPr>
        <w:t xml:space="preserve"> 6) ustawy Pzp.</w:t>
      </w:r>
    </w:p>
    <w:p w:rsidR="00887438" w:rsidRDefault="00887438">
      <w:pPr>
        <w:pStyle w:val="Tekstpodstawowy2"/>
        <w:tabs>
          <w:tab w:val="left" w:pos="360"/>
        </w:tabs>
        <w:spacing w:line="276" w:lineRule="auto"/>
        <w:rPr>
          <w:rFonts w:asciiTheme="minorHAnsi" w:hAnsiTheme="minorHAnsi" w:cstheme="minorHAnsi"/>
        </w:rPr>
      </w:pPr>
    </w:p>
    <w:p w:rsidR="00887438" w:rsidRPr="00297738" w:rsidRDefault="00887438">
      <w:pPr>
        <w:pStyle w:val="Tekstpodstawowy2"/>
        <w:tabs>
          <w:tab w:val="left" w:pos="360"/>
        </w:tabs>
        <w:spacing w:line="276" w:lineRule="auto"/>
        <w:rPr>
          <w:rFonts w:asciiTheme="minorHAnsi" w:hAnsiTheme="minorHAnsi" w:cstheme="minorHAnsi"/>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 xml:space="preserve">Pouczenie o środkach ochrony prawnej przysługujących Wykonawcy w toku postępowania o udzielenie zamówienia  </w:t>
      </w:r>
    </w:p>
    <w:p w:rsidR="00986EBD" w:rsidRPr="00297738" w:rsidRDefault="00B22EBD">
      <w:pPr>
        <w:pStyle w:val="Tekstpodstawowy"/>
        <w:spacing w:line="276" w:lineRule="auto"/>
        <w:ind w:left="567"/>
        <w:jc w:val="both"/>
        <w:rPr>
          <w:rFonts w:asciiTheme="minorHAnsi" w:hAnsiTheme="minorHAnsi" w:cstheme="minorHAnsi"/>
          <w:b w:val="0"/>
          <w:bCs w:val="0"/>
        </w:rPr>
      </w:pPr>
      <w:r w:rsidRPr="00297738">
        <w:rPr>
          <w:rFonts w:asciiTheme="minorHAnsi" w:hAnsiTheme="minorHAnsi" w:cstheme="minorHAnsi"/>
          <w:b w:val="0"/>
          <w:bCs w:val="0"/>
        </w:rPr>
        <w:t>Wykonawcom, a także innym podmiotom, jeżeli mają lub mieli interes w uzyskaniu danego zamówienia oraz ponieśli lub mogą ponieść szkodę w wyniku naruszenia przez Zamawiającego przepisów ustawy, przysługują środki odwoławcze zgodnie z działem VI – środki ochrony prawnej Prawa zamówień publicznych.</w:t>
      </w:r>
    </w:p>
    <w:p w:rsidR="00986EBD" w:rsidRPr="00297738" w:rsidRDefault="00986EBD">
      <w:pPr>
        <w:suppressAutoHyphens/>
        <w:spacing w:line="23" w:lineRule="atLeast"/>
        <w:rPr>
          <w:rFonts w:asciiTheme="minorHAnsi" w:hAnsiTheme="minorHAnsi" w:cstheme="minorHAnsi"/>
          <w:b/>
          <w:lang w:eastAsia="ar-SA"/>
        </w:rPr>
      </w:pPr>
    </w:p>
    <w:p w:rsidR="00986EBD" w:rsidRPr="00297738" w:rsidRDefault="00B22EBD" w:rsidP="00D57C7B">
      <w:pPr>
        <w:numPr>
          <w:ilvl w:val="0"/>
          <w:numId w:val="8"/>
        </w:numPr>
        <w:spacing w:line="276" w:lineRule="auto"/>
        <w:ind w:left="567" w:hanging="567"/>
        <w:jc w:val="both"/>
        <w:rPr>
          <w:rFonts w:asciiTheme="minorHAnsi" w:hAnsiTheme="minorHAnsi" w:cstheme="minorHAnsi"/>
          <w:b/>
          <w:bCs/>
          <w:u w:val="single"/>
        </w:rPr>
      </w:pPr>
      <w:r w:rsidRPr="00297738">
        <w:rPr>
          <w:rFonts w:asciiTheme="minorHAnsi" w:hAnsiTheme="minorHAnsi" w:cstheme="minorHAnsi"/>
          <w:b/>
          <w:bCs/>
          <w:u w:val="single"/>
        </w:rPr>
        <w:t>Klauzula informacyjna:</w:t>
      </w:r>
    </w:p>
    <w:p w:rsidR="00986EBD" w:rsidRPr="00297738" w:rsidRDefault="00B22EBD">
      <w:pPr>
        <w:spacing w:line="276" w:lineRule="auto"/>
        <w:ind w:left="567"/>
        <w:jc w:val="both"/>
        <w:rPr>
          <w:rFonts w:asciiTheme="minorHAnsi" w:hAnsiTheme="minorHAnsi" w:cstheme="minorHAnsi"/>
          <w:b/>
          <w:bCs/>
        </w:rPr>
      </w:pPr>
      <w:r w:rsidRPr="00297738">
        <w:rPr>
          <w:rFonts w:asciiTheme="minorHAnsi" w:hAnsiTheme="minorHAnsi" w:cstheme="minorHAnsi"/>
          <w:b/>
          <w:bCs/>
        </w:rPr>
        <w:t>Klauzula informacyjna dla uczestników postępowania o udzielenie zamówienia publicznego</w:t>
      </w: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28"/>
        <w:gridCol w:w="6526"/>
      </w:tblGrid>
      <w:tr w:rsidR="00986EBD" w:rsidRPr="00297738">
        <w:trPr>
          <w:trHeight w:val="964"/>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Administrator danych</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rPr>
              <w:t>Kasa Rolniczego Ubezpieczenia Społecznego</w:t>
            </w:r>
          </w:p>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rPr>
              <w:t>Al. Niepodległości 190</w:t>
            </w:r>
          </w:p>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rPr>
              <w:t>00-608 Warszawa,</w:t>
            </w:r>
          </w:p>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rPr>
              <w:t>którą reprezentuje Prezes Kasy Rolniczego Ubezpieczenia Społecznego</w:t>
            </w:r>
          </w:p>
        </w:tc>
      </w:tr>
      <w:tr w:rsidR="00986EBD" w:rsidRPr="00297738">
        <w:trPr>
          <w:trHeight w:val="835"/>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Dane kontaktowe inspektora ochrony danych</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spacing w:line="276" w:lineRule="auto"/>
              <w:jc w:val="both"/>
              <w:rPr>
                <w:rFonts w:asciiTheme="minorHAnsi" w:hAnsiTheme="minorHAnsi" w:cstheme="minorHAnsi"/>
              </w:rPr>
            </w:pPr>
            <w:r w:rsidRPr="00297738">
              <w:rPr>
                <w:rFonts w:asciiTheme="minorHAnsi" w:eastAsia="Calibri" w:hAnsiTheme="minorHAnsi" w:cstheme="minorHAnsi"/>
              </w:rPr>
              <w:t>poczta elektroniczna na adres e-</w:t>
            </w:r>
            <w:r w:rsidRPr="00297738">
              <w:rPr>
                <w:rFonts w:asciiTheme="minorHAnsi" w:eastAsia="Calibri" w:hAnsiTheme="minorHAnsi" w:cstheme="minorHAnsi"/>
                <w:iCs/>
              </w:rPr>
              <w:t>mail:</w:t>
            </w:r>
            <w:r w:rsidRPr="00297738">
              <w:rPr>
                <w:rFonts w:asciiTheme="minorHAnsi" w:eastAsia="Calibri" w:hAnsiTheme="minorHAnsi" w:cstheme="minorHAnsi"/>
              </w:rPr>
              <w:t xml:space="preserve"> </w:t>
            </w:r>
            <w:hyperlink r:id="rId10">
              <w:r w:rsidRPr="00297738">
                <w:rPr>
                  <w:rStyle w:val="czeinternetowe"/>
                  <w:rFonts w:asciiTheme="minorHAnsi" w:eastAsia="Calibri" w:hAnsiTheme="minorHAnsi" w:cstheme="minorHAnsi"/>
                </w:rPr>
                <w:t>iod@krus.gov.pl</w:t>
              </w:r>
            </w:hyperlink>
            <w:r w:rsidRPr="00297738">
              <w:rPr>
                <w:rFonts w:asciiTheme="minorHAnsi" w:eastAsia="Calibri" w:hAnsiTheme="minorHAnsi" w:cstheme="minorHAnsi"/>
              </w:rPr>
              <w:t xml:space="preserve">, </w:t>
            </w:r>
          </w:p>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 xml:space="preserve">poczta tradycyjna na adres: Kasa Rolniczego Ubezpieczenia Społecznego, Al. Niepodległości 190, 00-608 Warszawa z dopiskiem „Inspektor Ochrony Danych”, </w:t>
            </w:r>
          </w:p>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 xml:space="preserve">telefonicznie na numer 22 592 64 43 </w:t>
            </w:r>
          </w:p>
        </w:tc>
      </w:tr>
      <w:tr w:rsidR="00986EBD" w:rsidRPr="00297738">
        <w:trPr>
          <w:trHeight w:val="416"/>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Cele przetwarzania danych</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27AE" w:rsidRPr="00297738" w:rsidRDefault="00BC4623" w:rsidP="008127AE">
            <w:pPr>
              <w:jc w:val="both"/>
              <w:rPr>
                <w:rFonts w:asciiTheme="minorHAnsi" w:hAnsiTheme="minorHAnsi" w:cstheme="minorHAnsi"/>
              </w:rPr>
            </w:pPr>
            <w:r w:rsidRPr="00297738">
              <w:rPr>
                <w:rFonts w:asciiTheme="minorHAnsi" w:eastAsia="Calibri" w:hAnsiTheme="minorHAnsi" w:cstheme="minorHAnsi"/>
                <w:shd w:val="clear" w:color="auto" w:fill="FFFFFF"/>
              </w:rPr>
              <w:t>P</w:t>
            </w:r>
            <w:r w:rsidR="00B22EBD" w:rsidRPr="00297738">
              <w:rPr>
                <w:rFonts w:asciiTheme="minorHAnsi" w:eastAsia="Calibri" w:hAnsiTheme="minorHAnsi" w:cstheme="minorHAnsi"/>
                <w:shd w:val="clear" w:color="auto" w:fill="FFFFFF"/>
              </w:rPr>
              <w:t>rz</w:t>
            </w:r>
            <w:r w:rsidRPr="00297738">
              <w:rPr>
                <w:rFonts w:asciiTheme="minorHAnsi" w:eastAsia="Calibri" w:hAnsiTheme="minorHAnsi" w:cstheme="minorHAnsi"/>
                <w:shd w:val="clear" w:color="auto" w:fill="FFFFFF"/>
              </w:rPr>
              <w:t xml:space="preserve">eprowadzenie postępowania o </w:t>
            </w:r>
            <w:r w:rsidR="00B22EBD" w:rsidRPr="00297738">
              <w:rPr>
                <w:rFonts w:asciiTheme="minorHAnsi" w:eastAsia="Calibri" w:hAnsiTheme="minorHAnsi" w:cstheme="minorHAnsi"/>
                <w:shd w:val="clear" w:color="auto" w:fill="FFFFFF"/>
              </w:rPr>
              <w:t xml:space="preserve">udzielenie zamówienia publicznego na </w:t>
            </w:r>
            <w:r w:rsidRPr="00297738">
              <w:rPr>
                <w:rFonts w:asciiTheme="minorHAnsi" w:eastAsia="Calibri" w:hAnsiTheme="minorHAnsi" w:cstheme="minorHAnsi"/>
                <w:shd w:val="clear" w:color="auto" w:fill="FFFFFF"/>
              </w:rPr>
              <w:t xml:space="preserve">wykonanie </w:t>
            </w:r>
            <w:r w:rsidR="008127AE" w:rsidRPr="00297738">
              <w:rPr>
                <w:rFonts w:asciiTheme="minorHAnsi" w:hAnsiTheme="minorHAnsi" w:cstheme="minorHAnsi"/>
              </w:rPr>
              <w:t xml:space="preserve">usługi </w:t>
            </w:r>
            <w:r w:rsidRPr="00297738">
              <w:rPr>
                <w:rFonts w:asciiTheme="minorHAnsi" w:hAnsiTheme="minorHAnsi" w:cstheme="minorHAnsi"/>
              </w:rPr>
              <w:t xml:space="preserve">na rzecz Kasy Rolniczego Ubezpieczenia Społecznego polegającej na </w:t>
            </w:r>
            <w:r w:rsidR="008127AE" w:rsidRPr="00297738">
              <w:rPr>
                <w:rFonts w:asciiTheme="minorHAnsi" w:hAnsiTheme="minorHAnsi" w:cstheme="minorHAnsi"/>
              </w:rPr>
              <w:t>przeprowadzeni</w:t>
            </w:r>
            <w:r w:rsidRPr="00297738">
              <w:rPr>
                <w:rFonts w:asciiTheme="minorHAnsi" w:hAnsiTheme="minorHAnsi" w:cstheme="minorHAnsi"/>
              </w:rPr>
              <w:t>u</w:t>
            </w:r>
            <w:r w:rsidR="008127AE" w:rsidRPr="00297738">
              <w:rPr>
                <w:rFonts w:asciiTheme="minorHAnsi" w:hAnsiTheme="minorHAnsi" w:cstheme="minorHAnsi"/>
              </w:rPr>
              <w:t xml:space="preserve"> audytu recertyfikacyjnego (odnowienia) oraz dwóch audytów nadzoru Zintegrowanego Systemu Zarządzania polegającego na sprawdzeniu stanu zgodności systemu zarządzania Zamawiającego z wymaganiami norm: PN-EN ISO 9001:2015</w:t>
            </w:r>
            <w:r w:rsidRPr="00297738">
              <w:rPr>
                <w:rFonts w:asciiTheme="minorHAnsi" w:hAnsiTheme="minorHAnsi" w:cstheme="minorHAnsi"/>
              </w:rPr>
              <w:t>-10</w:t>
            </w:r>
            <w:r w:rsidR="008127AE" w:rsidRPr="00297738">
              <w:rPr>
                <w:rFonts w:asciiTheme="minorHAnsi" w:hAnsiTheme="minorHAnsi" w:cstheme="minorHAnsi"/>
              </w:rPr>
              <w:t xml:space="preserve"> i PN-EN ISO/IEC 27001:2017-06</w:t>
            </w:r>
          </w:p>
          <w:p w:rsidR="00986EBD" w:rsidRPr="00297738" w:rsidRDefault="00B22EBD" w:rsidP="008127AE">
            <w:pPr>
              <w:pStyle w:val="Tekstpodstawowyzwciciem2"/>
              <w:ind w:left="0" w:firstLine="0"/>
              <w:jc w:val="both"/>
              <w:rPr>
                <w:rFonts w:asciiTheme="minorHAnsi" w:eastAsia="Calibri" w:hAnsiTheme="minorHAnsi" w:cstheme="minorHAnsi"/>
                <w:color w:val="FF0000"/>
              </w:rPr>
            </w:pPr>
            <w:r w:rsidRPr="00297738">
              <w:rPr>
                <w:rFonts w:asciiTheme="minorHAnsi" w:eastAsia="Calibri" w:hAnsiTheme="minorHAnsi" w:cstheme="minorHAnsi"/>
                <w:shd w:val="clear" w:color="auto" w:fill="FFFFFF"/>
              </w:rPr>
              <w:t xml:space="preserve"> nr  0000-ZP.261.1</w:t>
            </w:r>
            <w:r w:rsidR="008127AE" w:rsidRPr="00297738">
              <w:rPr>
                <w:rFonts w:asciiTheme="minorHAnsi" w:eastAsia="Calibri" w:hAnsiTheme="minorHAnsi" w:cstheme="minorHAnsi"/>
                <w:shd w:val="clear" w:color="auto" w:fill="FFFFFF"/>
              </w:rPr>
              <w:t>9</w:t>
            </w:r>
            <w:r w:rsidRPr="00297738">
              <w:rPr>
                <w:rFonts w:asciiTheme="minorHAnsi" w:eastAsia="Calibri" w:hAnsiTheme="minorHAnsi" w:cstheme="minorHAnsi"/>
                <w:shd w:val="clear" w:color="auto" w:fill="FFFFFF"/>
              </w:rPr>
              <w:t>.2020</w:t>
            </w:r>
          </w:p>
        </w:tc>
      </w:tr>
      <w:tr w:rsidR="00986EBD" w:rsidRPr="00297738">
        <w:trPr>
          <w:trHeight w:val="986"/>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Podstawa przetwarzania danych</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4"/>
              </w:numPr>
              <w:ind w:left="354" w:hanging="354"/>
              <w:contextualSpacing/>
              <w:jc w:val="both"/>
              <w:rPr>
                <w:rFonts w:asciiTheme="minorHAnsi" w:eastAsia="Calibri" w:hAnsiTheme="minorHAnsi" w:cstheme="minorHAnsi"/>
              </w:rPr>
            </w:pPr>
            <w:r w:rsidRPr="00297738">
              <w:rPr>
                <w:rFonts w:asciiTheme="minorHAnsi" w:eastAsia="Calibri" w:hAnsiTheme="minorHAnsi" w:cstheme="minorHAnsi"/>
              </w:rPr>
              <w:t>na podstawie przepisów prawa powszechnie obowiązującego, nakładających obowiązki prawne na administratora danych osobowych (art. 6 ust. 1 lit  c RODO):</w:t>
            </w:r>
          </w:p>
          <w:p w:rsidR="00986EBD" w:rsidRPr="00297738" w:rsidRDefault="00B22EBD" w:rsidP="00D57C7B">
            <w:pPr>
              <w:numPr>
                <w:ilvl w:val="0"/>
                <w:numId w:val="15"/>
              </w:numPr>
              <w:shd w:val="clear" w:color="auto" w:fill="FFFFFF"/>
              <w:ind w:left="637" w:hanging="283"/>
              <w:contextualSpacing/>
              <w:rPr>
                <w:rFonts w:asciiTheme="minorHAnsi" w:hAnsiTheme="minorHAnsi" w:cstheme="minorHAnsi"/>
                <w:color w:val="000000"/>
              </w:rPr>
            </w:pPr>
            <w:r w:rsidRPr="00297738">
              <w:rPr>
                <w:rFonts w:asciiTheme="minorHAnsi" w:hAnsiTheme="minorHAnsi" w:cstheme="minorHAnsi"/>
                <w:color w:val="000000"/>
              </w:rPr>
              <w:t>ustawa z dnia 29 stycznia 2004 r. - Prawo zamówień  publicznych,</w:t>
            </w:r>
          </w:p>
          <w:p w:rsidR="00986EBD" w:rsidRPr="00297738" w:rsidRDefault="00B22EBD" w:rsidP="00D57C7B">
            <w:pPr>
              <w:numPr>
                <w:ilvl w:val="0"/>
                <w:numId w:val="15"/>
              </w:numPr>
              <w:shd w:val="clear" w:color="auto" w:fill="FFFFFF"/>
              <w:ind w:left="637" w:hanging="283"/>
              <w:rPr>
                <w:rFonts w:asciiTheme="minorHAnsi" w:hAnsiTheme="minorHAnsi" w:cstheme="minorHAnsi"/>
                <w:color w:val="000000"/>
              </w:rPr>
            </w:pPr>
            <w:r w:rsidRPr="00297738">
              <w:rPr>
                <w:rFonts w:asciiTheme="minorHAnsi" w:hAnsiTheme="minorHAnsi" w:cstheme="minorHAnsi"/>
                <w:color w:val="000000"/>
              </w:rPr>
              <w:t>rozporządzenie Ministra Rozwoju z dnia 26 lipca 2016 r. w sprawie rodzajów dokumentów, jakie może żądać zamawiający od wykonawcy w postępowaniu o udzielenie zamówienia,</w:t>
            </w:r>
          </w:p>
          <w:p w:rsidR="00986EBD" w:rsidRPr="00297738" w:rsidRDefault="00B22EBD" w:rsidP="00D57C7B">
            <w:pPr>
              <w:numPr>
                <w:ilvl w:val="0"/>
                <w:numId w:val="15"/>
              </w:numPr>
              <w:shd w:val="clear" w:color="auto" w:fill="FFFFFF"/>
              <w:ind w:left="637" w:hanging="283"/>
              <w:rPr>
                <w:rFonts w:asciiTheme="minorHAnsi" w:hAnsiTheme="minorHAnsi" w:cstheme="minorHAnsi"/>
                <w:color w:val="000000"/>
              </w:rPr>
            </w:pPr>
            <w:r w:rsidRPr="00297738">
              <w:rPr>
                <w:rFonts w:asciiTheme="minorHAnsi" w:hAnsiTheme="minorHAnsi" w:cstheme="minorHAnsi"/>
                <w:color w:val="000000"/>
              </w:rPr>
              <w:t>ustawa z dnia 14 lipca 1983 r. o narodowym zasobie archiwalnym i archiwach,</w:t>
            </w:r>
          </w:p>
          <w:p w:rsidR="00986EBD" w:rsidRPr="00297738" w:rsidRDefault="00B22EBD" w:rsidP="00D57C7B">
            <w:pPr>
              <w:pStyle w:val="Akapitzlist"/>
              <w:numPr>
                <w:ilvl w:val="0"/>
                <w:numId w:val="14"/>
              </w:numPr>
              <w:ind w:left="354" w:hanging="354"/>
              <w:contextualSpacing/>
              <w:jc w:val="both"/>
              <w:rPr>
                <w:rFonts w:asciiTheme="minorHAnsi" w:eastAsia="Calibri" w:hAnsiTheme="minorHAnsi" w:cstheme="minorHAnsi"/>
              </w:rPr>
            </w:pPr>
            <w:r w:rsidRPr="00297738">
              <w:rPr>
                <w:rFonts w:asciiTheme="minorHAnsi" w:eastAsia="Calibri" w:hAnsiTheme="minorHAnsi" w:cstheme="minorHAnsi"/>
              </w:rPr>
              <w:t>w związku z koniecznością wykonania umowy (art. 6 ust. 1 lit. b RODO)</w:t>
            </w:r>
          </w:p>
        </w:tc>
      </w:tr>
      <w:tr w:rsidR="00986EBD" w:rsidRPr="00297738">
        <w:trPr>
          <w:trHeight w:val="845"/>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Prawnie uzasadniony cel realizowany przez administratora (jeżeli przetwarzanie odbywa się na podstawie art. 6 ust. 1 lit. f RODO)</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bCs/>
                <w:color w:val="000000"/>
              </w:rPr>
              <w:t>Nie dotyczy</w:t>
            </w:r>
          </w:p>
        </w:tc>
      </w:tr>
      <w:tr w:rsidR="00986EBD" w:rsidRPr="00297738">
        <w:trPr>
          <w:trHeight w:val="845"/>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Odbiorcy danych</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 xml:space="preserve">Dane osobowe przetwarzane w związku z realizacją zamówień publicznych mogą być przekazywane podmiotom uprawnionym do ich odbioru zgodnie z przepisami prawa, w szczególności ustawy z dnia 29 stycznia 2004r. - Prawo zamówień publicznych, zgodnie z którą postępowanie o udzielenie zamówienia jest jawne oraz ustawy z dnia 6 września 2001 r. o dostępie do informacji publicznej; </w:t>
            </w:r>
          </w:p>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dane osobowe mogą być przekazywane do podmiotów przetwarzających dane w imieniu administratora danych osobowych, posiadających uprawnienia do ich przetwarzania</w:t>
            </w:r>
          </w:p>
          <w:p w:rsidR="00986EBD" w:rsidRPr="00297738" w:rsidRDefault="00986EBD">
            <w:pPr>
              <w:rPr>
                <w:rFonts w:asciiTheme="minorHAnsi" w:eastAsia="Calibri" w:hAnsiTheme="minorHAnsi" w:cstheme="minorHAnsi"/>
              </w:rPr>
            </w:pPr>
          </w:p>
        </w:tc>
      </w:tr>
      <w:tr w:rsidR="00986EBD" w:rsidRPr="00297738">
        <w:trPr>
          <w:trHeight w:val="843"/>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Czy dane będą przekazywane do państwa trzeciego lub organizacji międzynarodowej?</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rPr>
                <w:rFonts w:asciiTheme="minorHAnsi" w:hAnsiTheme="minorHAnsi" w:cstheme="minorHAnsi"/>
              </w:rPr>
            </w:pPr>
            <w:r w:rsidRPr="00297738">
              <w:rPr>
                <w:rFonts w:asciiTheme="minorHAnsi" w:eastAsia="Calibri" w:hAnsiTheme="minorHAnsi" w:cstheme="minorHAnsi"/>
              </w:rPr>
              <w:t>Dane osobowe przetwarzane w związku z przeprowadzeniem zamówienia publicznego nie będą przekazywane do państwa trzeciego lub organizacji międzynarodowej;</w:t>
            </w:r>
          </w:p>
        </w:tc>
      </w:tr>
      <w:tr w:rsidR="00986EBD" w:rsidRPr="00297738">
        <w:trPr>
          <w:trHeight w:val="841"/>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Okres, przez który będą przetwarzane dane osobowe</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Dane osobowe będą przechowywane, zgodnie z art. 97 ust. 1 ustawy z dnia 29 stycznia 2004 r. - Prawo zamówień publicznych, przez okres 4 lat od dnia zakończenia postępowania o udzielenie zamówienia, a jeżeli czas trwania umowy przekracza 4 lata, okres przechowywania obejmuje cały czas trwania umowy oraz okres przedawnienia roszczeń z tejże umowy.</w:t>
            </w:r>
          </w:p>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Dane osobowe zawarte w dokumentacji księgowej i podatkowej będą przechowywane przez okresy wymagane w przepisach szczególnych.</w:t>
            </w:r>
          </w:p>
          <w:p w:rsidR="00986EBD" w:rsidRPr="00297738" w:rsidRDefault="00B22EBD">
            <w:pPr>
              <w:spacing w:line="276" w:lineRule="auto"/>
              <w:jc w:val="both"/>
              <w:rPr>
                <w:rFonts w:asciiTheme="minorHAnsi" w:eastAsia="Calibri" w:hAnsiTheme="minorHAnsi" w:cstheme="minorHAnsi"/>
              </w:rPr>
            </w:pPr>
            <w:r w:rsidRPr="00297738">
              <w:rPr>
                <w:rFonts w:asciiTheme="minorHAnsi" w:eastAsia="Calibri" w:hAnsiTheme="minorHAnsi" w:cstheme="minorHAnsi"/>
              </w:rPr>
              <w:t xml:space="preserve">Ponadto okresy przechowywania danych osobowych wynikają z aktualnie obowiązujących przepisów kancelaryjnych w Kasie </w:t>
            </w:r>
            <w:r w:rsidRPr="00297738">
              <w:rPr>
                <w:rFonts w:asciiTheme="minorHAnsi" w:eastAsia="Calibri" w:hAnsiTheme="minorHAnsi" w:cstheme="minorHAnsi"/>
                <w:bCs/>
                <w:color w:val="000000"/>
              </w:rPr>
              <w:t>oraz przepisów prawa powszechnie obowiązującego</w:t>
            </w:r>
          </w:p>
        </w:tc>
      </w:tr>
      <w:tr w:rsidR="00986EBD" w:rsidRPr="00297738">
        <w:trPr>
          <w:trHeight w:val="967"/>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Prawa osoby, której dane są przetwarzane</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numPr>
                <w:ilvl w:val="0"/>
                <w:numId w:val="13"/>
              </w:numPr>
              <w:spacing w:line="276" w:lineRule="auto"/>
              <w:ind w:left="354" w:hanging="284"/>
              <w:jc w:val="both"/>
              <w:rPr>
                <w:rFonts w:asciiTheme="minorHAnsi" w:eastAsia="Calibri" w:hAnsiTheme="minorHAnsi" w:cstheme="minorHAnsi"/>
              </w:rPr>
            </w:pPr>
            <w:r w:rsidRPr="00297738">
              <w:rPr>
                <w:rFonts w:asciiTheme="minorHAnsi" w:eastAsia="Calibri" w:hAnsiTheme="minorHAnsi" w:cstheme="minorHAnsi"/>
              </w:rPr>
              <w:t>żądania dostępu do swoich danych osobowych (</w:t>
            </w:r>
            <w:r w:rsidRPr="00297738">
              <w:rPr>
                <w:rFonts w:asciiTheme="minorHAnsi" w:eastAsia="Calibri" w:hAnsiTheme="minorHAnsi" w:cstheme="minorHAnsi"/>
                <w:iCs/>
                <w:color w:val="00000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a w przypadku postępowania zakończonego - sprecyzowanie nazwy lub daty zakończonego postępowania o udzielenie zamówienia</w:t>
            </w:r>
            <w:r w:rsidRPr="00297738">
              <w:rPr>
                <w:rFonts w:asciiTheme="minorHAnsi" w:eastAsia="Calibri" w:hAnsiTheme="minorHAnsi" w:cstheme="minorHAnsi"/>
              </w:rPr>
              <w:t xml:space="preserve">, </w:t>
            </w:r>
          </w:p>
          <w:p w:rsidR="00986EBD" w:rsidRPr="00297738" w:rsidRDefault="00B22EBD" w:rsidP="00D57C7B">
            <w:pPr>
              <w:numPr>
                <w:ilvl w:val="0"/>
                <w:numId w:val="13"/>
              </w:numPr>
              <w:spacing w:line="276" w:lineRule="auto"/>
              <w:ind w:left="354" w:hanging="284"/>
              <w:jc w:val="both"/>
              <w:rPr>
                <w:rFonts w:asciiTheme="minorHAnsi" w:eastAsia="Calibri" w:hAnsiTheme="minorHAnsi" w:cstheme="minorHAnsi"/>
              </w:rPr>
            </w:pPr>
            <w:r w:rsidRPr="00297738">
              <w:rPr>
                <w:rFonts w:asciiTheme="minorHAnsi" w:eastAsia="Calibri" w:hAnsiTheme="minorHAnsi" w:cstheme="minorHAnsi"/>
              </w:rPr>
              <w:t>żądania sprostowania i uzupełnienia danych osobowych</w:t>
            </w:r>
            <w:r w:rsidRPr="00297738">
              <w:rPr>
                <w:rFonts w:asciiTheme="minorHAnsi" w:eastAsia="Calibri" w:hAnsiTheme="minorHAnsi" w:cstheme="minorHAnsi"/>
                <w:i/>
                <w:iCs/>
              </w:rPr>
              <w:t xml:space="preserve"> </w:t>
            </w:r>
            <w:r w:rsidRPr="00297738">
              <w:rPr>
                <w:rFonts w:asciiTheme="minorHAnsi" w:eastAsia="Calibri" w:hAnsiTheme="minorHAnsi" w:cstheme="minorHAnsi"/>
                <w:iCs/>
              </w:rPr>
              <w:t>(skorzystanie z prawa do sprostowania lub uzupełnienia nie może skutkować zmianą wyniku postępowania o udzielenie zamówienia publicznego ani zmianą postanowień umowy w zakresie niezgodnym z ustawą z dnia</w:t>
            </w:r>
            <w:r w:rsidRPr="00297738">
              <w:rPr>
                <w:rFonts w:asciiTheme="minorHAnsi" w:eastAsia="Calibri" w:hAnsiTheme="minorHAnsi" w:cstheme="minorHAnsi"/>
                <w:color w:val="FF0000"/>
              </w:rPr>
              <w:t xml:space="preserve"> </w:t>
            </w:r>
            <w:r w:rsidRPr="00297738">
              <w:rPr>
                <w:rFonts w:asciiTheme="minorHAnsi" w:eastAsia="Calibri" w:hAnsiTheme="minorHAnsi" w:cstheme="minorHAnsi"/>
              </w:rPr>
              <w:t xml:space="preserve">29 stycznia 2004 r. - Prawo zamówień publicznych </w:t>
            </w:r>
            <w:r w:rsidRPr="00297738">
              <w:rPr>
                <w:rFonts w:asciiTheme="minorHAnsi" w:eastAsia="Calibri" w:hAnsiTheme="minorHAnsi" w:cstheme="minorHAnsi"/>
                <w:iCs/>
              </w:rPr>
              <w:t>oraz nie może naruszać integralności protokołu oraz jego załączników)</w:t>
            </w:r>
            <w:r w:rsidRPr="00297738">
              <w:rPr>
                <w:rFonts w:asciiTheme="minorHAnsi" w:eastAsia="Calibri" w:hAnsiTheme="minorHAnsi" w:cstheme="minorHAnsi"/>
              </w:rPr>
              <w:t xml:space="preserve">, </w:t>
            </w:r>
          </w:p>
          <w:p w:rsidR="00986EBD" w:rsidRPr="00297738" w:rsidRDefault="00B22EBD" w:rsidP="00D57C7B">
            <w:pPr>
              <w:numPr>
                <w:ilvl w:val="0"/>
                <w:numId w:val="13"/>
              </w:numPr>
              <w:spacing w:line="276" w:lineRule="auto"/>
              <w:ind w:left="354" w:hanging="284"/>
              <w:jc w:val="both"/>
              <w:rPr>
                <w:rFonts w:asciiTheme="minorHAnsi" w:eastAsia="Calibri" w:hAnsiTheme="minorHAnsi" w:cstheme="minorHAnsi"/>
              </w:rPr>
            </w:pPr>
            <w:r w:rsidRPr="00297738">
              <w:rPr>
                <w:rFonts w:asciiTheme="minorHAnsi" w:eastAsia="Calibri" w:hAnsiTheme="minorHAnsi" w:cstheme="minorHAnsi"/>
              </w:rPr>
              <w:t>żądania usunięcia przetwarzanych danych osobowych, jeżeli podstawą przetwarzania nie jest obowiązek prawny,</w:t>
            </w:r>
          </w:p>
          <w:p w:rsidR="00986EBD" w:rsidRPr="00297738" w:rsidRDefault="00B22EBD" w:rsidP="00D57C7B">
            <w:pPr>
              <w:numPr>
                <w:ilvl w:val="0"/>
                <w:numId w:val="13"/>
              </w:numPr>
              <w:spacing w:line="276" w:lineRule="auto"/>
              <w:ind w:left="354" w:hanging="284"/>
              <w:jc w:val="both"/>
              <w:rPr>
                <w:rFonts w:asciiTheme="minorHAnsi" w:eastAsia="Calibri" w:hAnsiTheme="minorHAnsi" w:cstheme="minorHAnsi"/>
              </w:rPr>
            </w:pPr>
            <w:r w:rsidRPr="00297738">
              <w:rPr>
                <w:rFonts w:asciiTheme="minorHAnsi" w:eastAsia="Calibri" w:hAnsiTheme="minorHAnsi" w:cstheme="minorHAnsi"/>
              </w:rPr>
              <w:t>żądania ograniczenia przetwarzania danych osobowych</w:t>
            </w:r>
            <w:r w:rsidRPr="00297738">
              <w:rPr>
                <w:rFonts w:asciiTheme="minorHAnsi" w:eastAsia="Calibri" w:hAnsiTheme="minorHAnsi" w:cstheme="minorHAnsi"/>
                <w:i/>
              </w:rPr>
              <w:t xml:space="preserve"> </w:t>
            </w:r>
            <w:r w:rsidRPr="00297738">
              <w:rPr>
                <w:rFonts w:asciiTheme="minorHAnsi" w:eastAsia="Calibri" w:hAnsiTheme="minorHAnsi" w:cstheme="minorHAnsi"/>
              </w:rPr>
              <w:t>(w</w:t>
            </w:r>
            <w:r w:rsidRPr="00297738">
              <w:rPr>
                <w:rFonts w:asciiTheme="minorHAnsi" w:eastAsia="Calibri" w:hAnsiTheme="minorHAnsi" w:cstheme="minorHAnsi"/>
                <w:color w:val="000000"/>
              </w:rPr>
              <w:t>ystąpienie z tym żądaniem nie ogranicza przetwarzania danych osobowych do czasu zakończenia postępowania o udzielenie zamówienia publicznego</w:t>
            </w:r>
            <w:r w:rsidRPr="00297738">
              <w:rPr>
                <w:rFonts w:asciiTheme="minorHAnsi" w:eastAsia="Calibri" w:hAnsiTheme="minorHAnsi" w:cstheme="minorHAnsi"/>
              </w:rPr>
              <w:t xml:space="preserve">),  </w:t>
            </w:r>
          </w:p>
          <w:p w:rsidR="00986EBD" w:rsidRPr="00297738" w:rsidRDefault="00B22EBD" w:rsidP="00D57C7B">
            <w:pPr>
              <w:numPr>
                <w:ilvl w:val="0"/>
                <w:numId w:val="13"/>
              </w:numPr>
              <w:spacing w:line="276" w:lineRule="auto"/>
              <w:ind w:left="354" w:hanging="284"/>
              <w:jc w:val="both"/>
              <w:rPr>
                <w:rFonts w:asciiTheme="minorHAnsi" w:eastAsia="Calibri" w:hAnsiTheme="minorHAnsi" w:cstheme="minorHAnsi"/>
              </w:rPr>
            </w:pPr>
            <w:r w:rsidRPr="00297738">
              <w:rPr>
                <w:rFonts w:asciiTheme="minorHAnsi" w:eastAsia="Calibri" w:hAnsiTheme="minorHAnsi" w:cstheme="minorHAnsi"/>
              </w:rPr>
              <w:t xml:space="preserve">wniesienia sprzeciwu wobec przetwarzania – nie ma zastosowania, gdyż podstawa prawną przetwarzania danych osobowych Wykonawcy jest art. 6 ust. 1 lit. c RODO, </w:t>
            </w:r>
          </w:p>
          <w:p w:rsidR="00986EBD" w:rsidRPr="00297738" w:rsidRDefault="00B22EBD" w:rsidP="00D57C7B">
            <w:pPr>
              <w:numPr>
                <w:ilvl w:val="0"/>
                <w:numId w:val="13"/>
              </w:numPr>
              <w:ind w:left="354" w:hanging="284"/>
              <w:jc w:val="both"/>
              <w:rPr>
                <w:rFonts w:asciiTheme="minorHAnsi" w:eastAsia="Calibri" w:hAnsiTheme="minorHAnsi" w:cstheme="minorHAnsi"/>
              </w:rPr>
            </w:pPr>
            <w:r w:rsidRPr="00297738">
              <w:rPr>
                <w:rFonts w:asciiTheme="minorHAnsi" w:eastAsia="Calibri" w:hAnsiTheme="minorHAnsi" w:cstheme="minorHAnsi"/>
                <w:shd w:val="clear" w:color="auto" w:fill="FFFFFF"/>
              </w:rPr>
              <w:t>w zakresie, w jakim przetwarzanie odbywa się na podstawie zgody w myśl art. 6 ust. 1 lit. a lub art. 9 ust. 2 lit. a RODO lub na podstawie umowy w myśl art. 6 ust. 1 lit. b</w:t>
            </w:r>
            <w:r w:rsidRPr="00297738">
              <w:rPr>
                <w:rFonts w:asciiTheme="minorHAnsi" w:eastAsia="Calibri" w:hAnsiTheme="minorHAnsi" w:cstheme="minorHAnsi"/>
              </w:rPr>
              <w:t xml:space="preserve"> RODO ma Pan/Pani prawo do przeniesienia danych, to jest prawo otrzymania od Kasy Pani/Pana danych osobowych, w ustrukturyzowanym, powszechnie używanym formacie informatycznym nadającym się do odczytu maszynowego. Pani/Panu przysługuje prawo przesłania tych danych innemu administratorowi danych lub zażądania, aby Kasa przesłała te dane do innego administratora. Zrobienie tego jest możliwe tylko, jeśli takie przesłanie jest technicznie możliwe,</w:t>
            </w:r>
          </w:p>
          <w:p w:rsidR="00986EBD" w:rsidRPr="00297738" w:rsidRDefault="00B22EBD" w:rsidP="00D57C7B">
            <w:pPr>
              <w:numPr>
                <w:ilvl w:val="0"/>
                <w:numId w:val="13"/>
              </w:numPr>
              <w:spacing w:line="276" w:lineRule="auto"/>
              <w:ind w:left="354" w:hanging="284"/>
              <w:jc w:val="both"/>
              <w:rPr>
                <w:rFonts w:asciiTheme="minorHAnsi" w:eastAsia="Calibri" w:hAnsiTheme="minorHAnsi" w:cstheme="minorHAnsi"/>
              </w:rPr>
            </w:pPr>
            <w:r w:rsidRPr="00297738">
              <w:rPr>
                <w:rFonts w:asciiTheme="minorHAnsi" w:eastAsia="Calibri" w:hAnsiTheme="minorHAnsi" w:cstheme="minorHAnsi"/>
              </w:rPr>
              <w:t>ma Pani/Pan prawo do wniesienia skargi do organu nadzorczego zajmującego się ochroną danych osobowych, tj. Prezesa Urzędu Ochrony Danych Osobowych, ul. Stawki 2, 00-193 Warszawa, gdy uzna Pani/Pan, iż przetwarzanie danych osobowych Pani/Pana dotyczących, narusza przepisy ogólnego rozporządzenia o ochronie danych osobowych</w:t>
            </w:r>
          </w:p>
        </w:tc>
      </w:tr>
      <w:tr w:rsidR="00986EBD" w:rsidRPr="00297738">
        <w:trPr>
          <w:trHeight w:val="967"/>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 xml:space="preserve">Z czego wynika konieczność podania danych osobowych oraz czy osoba, której dane dotyczą, jest zobowiązana do ich podania </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rPr>
              <w:t>Przepisy prawa wskazane w rubryce 4</w:t>
            </w:r>
          </w:p>
        </w:tc>
      </w:tr>
      <w:tr w:rsidR="00986EBD" w:rsidRPr="00297738">
        <w:trPr>
          <w:trHeight w:val="744"/>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Konsekwencje niepodania danych osobowych</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color w:val="212529"/>
                <w:shd w:val="clear" w:color="auto" w:fill="FFFFFF"/>
              </w:rPr>
              <w:t>Podanie danych osobowych w związku udziałem w postępowaniu o zamówienia publiczne nie jest obowiązkowe, ale może być warunkiem niezbędnym do wzięcia w nim udziału</w:t>
            </w:r>
          </w:p>
        </w:tc>
      </w:tr>
      <w:tr w:rsidR="00986EBD" w:rsidRPr="00297738">
        <w:trPr>
          <w:trHeight w:val="967"/>
        </w:trPr>
        <w:tc>
          <w:tcPr>
            <w:tcW w:w="3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rsidP="00D57C7B">
            <w:pPr>
              <w:pStyle w:val="Akapitzlist"/>
              <w:numPr>
                <w:ilvl w:val="0"/>
                <w:numId w:val="12"/>
              </w:numPr>
              <w:contextualSpacing/>
              <w:rPr>
                <w:rFonts w:asciiTheme="minorHAnsi" w:eastAsia="Calibri" w:hAnsiTheme="minorHAnsi" w:cstheme="minorHAnsi"/>
              </w:rPr>
            </w:pPr>
            <w:r w:rsidRPr="00297738">
              <w:rPr>
                <w:rFonts w:asciiTheme="minorHAnsi" w:eastAsia="Calibri" w:hAnsiTheme="minorHAnsi" w:cstheme="minorHAnsi"/>
              </w:rPr>
              <w:t>Czy dane osobowe będą wykorzystywane do zautomatyzowanego podawania decyzji, w tym profilowania</w:t>
            </w:r>
          </w:p>
        </w:tc>
        <w:tc>
          <w:tcPr>
            <w:tcW w:w="6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6EBD" w:rsidRPr="00297738" w:rsidRDefault="00B22EBD">
            <w:pPr>
              <w:rPr>
                <w:rFonts w:asciiTheme="minorHAnsi" w:eastAsia="Calibri" w:hAnsiTheme="minorHAnsi" w:cstheme="minorHAnsi"/>
              </w:rPr>
            </w:pPr>
            <w:r w:rsidRPr="00297738">
              <w:rPr>
                <w:rFonts w:asciiTheme="minorHAnsi" w:eastAsia="Calibri" w:hAnsiTheme="minorHAnsi" w:cstheme="minorHAnsi"/>
              </w:rPr>
              <w:t>Nie</w:t>
            </w:r>
          </w:p>
        </w:tc>
      </w:tr>
    </w:tbl>
    <w:p w:rsidR="00E73286" w:rsidRDefault="00B22EBD" w:rsidP="00887438">
      <w:pPr>
        <w:jc w:val="both"/>
        <w:rPr>
          <w:rFonts w:asciiTheme="minorHAnsi" w:hAnsiTheme="minorHAnsi" w:cstheme="minorHAnsi"/>
          <w:b/>
          <w:u w:val="single"/>
          <w:lang w:eastAsia="ar-SA"/>
        </w:rPr>
      </w:pPr>
      <w:r w:rsidRPr="00297738">
        <w:rPr>
          <w:rFonts w:asciiTheme="minorHAnsi" w:hAnsiTheme="minorHAnsi" w:cstheme="minorHAnsi"/>
          <w:i/>
        </w:rPr>
        <w:t>Wykonawca ubiegający się o udzielenie zamówienia publicznego zobowiązany jest oświadczyć na formularzu ofertowym, że spełnia obowiązki informacyjne przewidziane w art. 13 lub art. 14 RODO wobec osób fizycznych, od których dane osobowe bezpośrednio lub pośrednio pozyskał.</w:t>
      </w:r>
    </w:p>
    <w:p w:rsidR="00D96823" w:rsidRDefault="00D96823" w:rsidP="00FE17C2">
      <w:pPr>
        <w:suppressAutoHyphens/>
        <w:spacing w:line="23" w:lineRule="atLeast"/>
        <w:rPr>
          <w:rFonts w:asciiTheme="minorHAnsi" w:hAnsiTheme="minorHAnsi" w:cstheme="minorHAnsi"/>
          <w:b/>
          <w:u w:val="single"/>
          <w:lang w:eastAsia="ar-SA"/>
        </w:rPr>
      </w:pPr>
    </w:p>
    <w:p w:rsidR="00510D7D" w:rsidRDefault="00510D7D" w:rsidP="00FE17C2">
      <w:pPr>
        <w:suppressAutoHyphens/>
        <w:spacing w:line="23" w:lineRule="atLeast"/>
        <w:rPr>
          <w:rFonts w:asciiTheme="minorHAnsi" w:hAnsiTheme="minorHAnsi" w:cstheme="minorHAnsi"/>
          <w:b/>
          <w:u w:val="single"/>
          <w:lang w:eastAsia="ar-SA"/>
        </w:rPr>
      </w:pPr>
    </w:p>
    <w:p w:rsidR="00887438" w:rsidRDefault="00887438" w:rsidP="00FE17C2">
      <w:pPr>
        <w:suppressAutoHyphens/>
        <w:spacing w:line="23" w:lineRule="atLeast"/>
        <w:rPr>
          <w:rFonts w:asciiTheme="minorHAnsi" w:hAnsiTheme="minorHAnsi" w:cstheme="minorHAnsi"/>
          <w:b/>
          <w:u w:val="single"/>
          <w:lang w:eastAsia="ar-SA"/>
        </w:rPr>
      </w:pPr>
    </w:p>
    <w:p w:rsidR="00887438" w:rsidRDefault="00887438"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734636" w:rsidRDefault="00734636" w:rsidP="00FE17C2">
      <w:pPr>
        <w:suppressAutoHyphens/>
        <w:spacing w:line="23" w:lineRule="atLeast"/>
        <w:rPr>
          <w:rFonts w:asciiTheme="minorHAnsi" w:hAnsiTheme="minorHAnsi" w:cstheme="minorHAnsi"/>
          <w:b/>
          <w:u w:val="single"/>
          <w:lang w:eastAsia="ar-SA"/>
        </w:rPr>
      </w:pPr>
    </w:p>
    <w:p w:rsidR="001131B6" w:rsidRDefault="001131B6" w:rsidP="00FE17C2">
      <w:pPr>
        <w:suppressAutoHyphens/>
        <w:spacing w:line="23" w:lineRule="atLeast"/>
        <w:rPr>
          <w:rFonts w:asciiTheme="minorHAnsi" w:hAnsiTheme="minorHAnsi" w:cstheme="minorHAnsi"/>
          <w:b/>
          <w:u w:val="single"/>
          <w:lang w:eastAsia="ar-SA"/>
        </w:rPr>
      </w:pPr>
    </w:p>
    <w:p w:rsidR="001131B6" w:rsidRDefault="001131B6" w:rsidP="00FE17C2">
      <w:pPr>
        <w:suppressAutoHyphens/>
        <w:spacing w:line="23" w:lineRule="atLeast"/>
        <w:rPr>
          <w:rFonts w:asciiTheme="minorHAnsi" w:hAnsiTheme="minorHAnsi" w:cstheme="minorHAnsi"/>
          <w:b/>
          <w:u w:val="single"/>
          <w:lang w:eastAsia="ar-SA"/>
        </w:rPr>
      </w:pPr>
    </w:p>
    <w:p w:rsidR="00510D7D" w:rsidRPr="00297738" w:rsidRDefault="00510D7D" w:rsidP="00FE17C2">
      <w:pPr>
        <w:suppressAutoHyphens/>
        <w:spacing w:line="23" w:lineRule="atLeast"/>
        <w:rPr>
          <w:rFonts w:asciiTheme="minorHAnsi" w:hAnsiTheme="minorHAnsi" w:cstheme="minorHAnsi"/>
          <w:b/>
          <w:u w:val="single"/>
          <w:lang w:eastAsia="ar-SA"/>
        </w:rPr>
      </w:pPr>
    </w:p>
    <w:p w:rsidR="00E750CF" w:rsidRPr="00297738" w:rsidRDefault="00E750CF" w:rsidP="00283B00">
      <w:pPr>
        <w:suppressAutoHyphens/>
        <w:spacing w:line="23" w:lineRule="atLeast"/>
        <w:jc w:val="center"/>
        <w:rPr>
          <w:rFonts w:asciiTheme="minorHAnsi" w:hAnsiTheme="minorHAnsi" w:cstheme="minorHAnsi"/>
          <w:b/>
          <w:u w:val="single"/>
          <w:lang w:eastAsia="ar-SA"/>
        </w:rPr>
      </w:pPr>
    </w:p>
    <w:p w:rsidR="00283B00" w:rsidRPr="00433B8B" w:rsidRDefault="00283B00" w:rsidP="00283B00">
      <w:pPr>
        <w:suppressAutoHyphens/>
        <w:spacing w:line="23" w:lineRule="atLeast"/>
        <w:jc w:val="center"/>
        <w:rPr>
          <w:rFonts w:asciiTheme="minorHAnsi" w:hAnsiTheme="minorHAnsi" w:cstheme="minorHAnsi"/>
          <w:b/>
          <w:sz w:val="28"/>
          <w:szCs w:val="28"/>
          <w:u w:val="single"/>
          <w:lang w:eastAsia="ar-SA"/>
        </w:rPr>
      </w:pPr>
      <w:r w:rsidRPr="00433B8B">
        <w:rPr>
          <w:rFonts w:asciiTheme="minorHAnsi" w:hAnsiTheme="minorHAnsi" w:cstheme="minorHAnsi"/>
          <w:b/>
          <w:sz w:val="28"/>
          <w:szCs w:val="28"/>
          <w:u w:val="single"/>
          <w:lang w:eastAsia="ar-SA"/>
        </w:rPr>
        <w:t>Rozdział II – Wzór umowy</w:t>
      </w:r>
    </w:p>
    <w:p w:rsidR="00D95765" w:rsidRDefault="00D95765" w:rsidP="00283B00">
      <w:pPr>
        <w:suppressAutoHyphens/>
        <w:spacing w:line="23" w:lineRule="atLeast"/>
        <w:jc w:val="center"/>
        <w:rPr>
          <w:rFonts w:asciiTheme="minorHAnsi" w:hAnsiTheme="minorHAnsi" w:cstheme="minorHAnsi"/>
          <w:b/>
          <w:sz w:val="28"/>
          <w:szCs w:val="28"/>
          <w:u w:val="single"/>
          <w:lang w:eastAsia="ar-SA"/>
        </w:rPr>
      </w:pPr>
    </w:p>
    <w:p w:rsidR="001131B6" w:rsidRPr="00433B8B" w:rsidRDefault="001131B6" w:rsidP="00283B00">
      <w:pPr>
        <w:suppressAutoHyphens/>
        <w:spacing w:line="23" w:lineRule="atLeast"/>
        <w:jc w:val="center"/>
        <w:rPr>
          <w:rFonts w:asciiTheme="minorHAnsi" w:hAnsiTheme="minorHAnsi" w:cstheme="minorHAnsi"/>
          <w:b/>
          <w:sz w:val="28"/>
          <w:szCs w:val="28"/>
          <w:u w:val="single"/>
          <w:lang w:eastAsia="ar-SA"/>
        </w:rPr>
      </w:pPr>
    </w:p>
    <w:p w:rsidR="004D16AA" w:rsidRPr="00297738" w:rsidRDefault="004D16AA" w:rsidP="00297738">
      <w:pPr>
        <w:pStyle w:val="Nagwek2"/>
        <w:spacing w:line="240" w:lineRule="auto"/>
        <w:rPr>
          <w:rFonts w:asciiTheme="minorHAnsi" w:hAnsiTheme="minorHAnsi" w:cstheme="minorHAnsi"/>
          <w:color w:val="000000" w:themeColor="text1"/>
          <w:szCs w:val="24"/>
        </w:rPr>
      </w:pPr>
      <w:r w:rsidRPr="00297738">
        <w:rPr>
          <w:rFonts w:asciiTheme="minorHAnsi" w:hAnsiTheme="minorHAnsi" w:cstheme="minorHAnsi"/>
          <w:color w:val="000000" w:themeColor="text1"/>
          <w:szCs w:val="24"/>
        </w:rPr>
        <w:t>UMOWA NR              /2020</w:t>
      </w:r>
    </w:p>
    <w:p w:rsidR="004D16AA" w:rsidRPr="00297738" w:rsidRDefault="004D16AA" w:rsidP="00297738">
      <w:pPr>
        <w:jc w:val="both"/>
        <w:rPr>
          <w:rFonts w:asciiTheme="minorHAnsi" w:hAnsiTheme="minorHAnsi" w:cstheme="minorHAnsi"/>
          <w:color w:val="000000" w:themeColor="text1"/>
        </w:rPr>
      </w:pPr>
    </w:p>
    <w:p w:rsidR="004D16AA" w:rsidRPr="00297738" w:rsidRDefault="004D16AA" w:rsidP="00297738">
      <w:pPr>
        <w:jc w:val="both"/>
        <w:rPr>
          <w:rFonts w:asciiTheme="minorHAnsi" w:hAnsiTheme="minorHAnsi" w:cstheme="minorHAnsi"/>
          <w:color w:val="000000" w:themeColor="text1"/>
        </w:rPr>
      </w:pPr>
      <w:r w:rsidRPr="00297738">
        <w:rPr>
          <w:rFonts w:asciiTheme="minorHAnsi" w:hAnsiTheme="minorHAnsi" w:cstheme="minorHAnsi"/>
          <w:color w:val="000000" w:themeColor="text1"/>
        </w:rPr>
        <w:t>zawarta w dniu ........................................................................... w Warszawie, pomiędzy:</w:t>
      </w:r>
    </w:p>
    <w:p w:rsidR="00EB66A0" w:rsidRDefault="004D16AA" w:rsidP="00297738">
      <w:pPr>
        <w:jc w:val="both"/>
        <w:rPr>
          <w:rFonts w:asciiTheme="minorHAnsi" w:hAnsiTheme="minorHAnsi" w:cstheme="minorHAnsi"/>
          <w:color w:val="000000" w:themeColor="text1"/>
        </w:rPr>
      </w:pPr>
      <w:r w:rsidRPr="00297738">
        <w:rPr>
          <w:rFonts w:asciiTheme="minorHAnsi" w:hAnsiTheme="minorHAnsi" w:cstheme="minorHAnsi"/>
          <w:color w:val="000000" w:themeColor="text1"/>
        </w:rPr>
        <w:t>Skarbem Państwa - Kasą Rolniczego Ubezpieczenia Społecznego z siedzibą: 00-608 Warszawa, al. Niepodległości 190, NIP 526-00-13-054, REGON 012513262, reprezentowaną przez</w:t>
      </w:r>
      <w:r w:rsidR="00EB66A0">
        <w:rPr>
          <w:rFonts w:asciiTheme="minorHAnsi" w:hAnsiTheme="minorHAnsi" w:cstheme="minorHAnsi"/>
          <w:color w:val="000000" w:themeColor="text1"/>
        </w:rPr>
        <w:t>:</w:t>
      </w:r>
    </w:p>
    <w:p w:rsidR="00EB66A0" w:rsidRDefault="00EB66A0" w:rsidP="00297738">
      <w:pPr>
        <w:jc w:val="both"/>
        <w:rPr>
          <w:rFonts w:asciiTheme="minorHAnsi" w:hAnsiTheme="minorHAnsi" w:cstheme="minorHAnsi"/>
          <w:color w:val="000000" w:themeColor="text1"/>
        </w:rPr>
      </w:pPr>
    </w:p>
    <w:p w:rsidR="004D16AA" w:rsidRPr="00297738" w:rsidRDefault="004D16AA" w:rsidP="00297738">
      <w:pPr>
        <w:jc w:val="both"/>
        <w:rPr>
          <w:rFonts w:asciiTheme="minorHAnsi" w:hAnsiTheme="minorHAnsi" w:cstheme="minorHAnsi"/>
          <w:color w:val="000000" w:themeColor="text1"/>
        </w:rPr>
      </w:pPr>
      <w:r w:rsidRPr="00297738">
        <w:rPr>
          <w:rFonts w:asciiTheme="minorHAnsi" w:hAnsiTheme="minorHAnsi" w:cstheme="minorHAnsi"/>
          <w:color w:val="000000" w:themeColor="text1"/>
        </w:rPr>
        <w:t>Pana Michała Grochowskiego</w:t>
      </w:r>
      <w:r w:rsidRPr="00297738">
        <w:rPr>
          <w:rFonts w:asciiTheme="minorHAnsi" w:hAnsiTheme="minorHAnsi" w:cstheme="minorHAnsi"/>
          <w:b/>
          <w:color w:val="000000" w:themeColor="text1"/>
        </w:rPr>
        <w:t xml:space="preserve"> </w:t>
      </w:r>
      <w:r w:rsidRPr="00297738">
        <w:rPr>
          <w:rFonts w:asciiTheme="minorHAnsi" w:hAnsiTheme="minorHAnsi" w:cstheme="minorHAnsi"/>
          <w:color w:val="000000" w:themeColor="text1"/>
        </w:rPr>
        <w:t xml:space="preserve">- Dyrektora Biura Organizacyjno-Prawnego, na podstawie pełnomocnictwa udzielonego przez Prezesa Kasy Rolniczego Ubezpieczenia Społecznego </w:t>
      </w:r>
      <w:r w:rsidR="00EB66A0">
        <w:rPr>
          <w:rFonts w:asciiTheme="minorHAnsi" w:hAnsiTheme="minorHAnsi" w:cstheme="minorHAnsi"/>
          <w:color w:val="000000" w:themeColor="text1"/>
        </w:rPr>
        <w:br/>
      </w:r>
      <w:r w:rsidRPr="00297738">
        <w:rPr>
          <w:rFonts w:asciiTheme="minorHAnsi" w:hAnsiTheme="minorHAnsi" w:cstheme="minorHAnsi"/>
          <w:color w:val="000000" w:themeColor="text1"/>
        </w:rPr>
        <w:t xml:space="preserve">Nr  639/2018 z dnia 17.12.2018 r., </w:t>
      </w:r>
    </w:p>
    <w:p w:rsidR="004D16AA" w:rsidRPr="00297738" w:rsidRDefault="004D16AA" w:rsidP="00297738">
      <w:pPr>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zwaną dalej </w:t>
      </w:r>
      <w:r w:rsidRPr="00297738">
        <w:rPr>
          <w:rFonts w:asciiTheme="minorHAnsi" w:hAnsiTheme="minorHAnsi" w:cstheme="minorHAnsi"/>
          <w:i/>
          <w:color w:val="000000" w:themeColor="text1"/>
        </w:rPr>
        <w:t>„Zamawiającym”</w:t>
      </w:r>
      <w:r w:rsidRPr="00297738">
        <w:rPr>
          <w:rFonts w:asciiTheme="minorHAnsi" w:hAnsiTheme="minorHAnsi" w:cstheme="minorHAnsi"/>
          <w:color w:val="000000" w:themeColor="text1"/>
        </w:rPr>
        <w:t xml:space="preserve">, </w:t>
      </w:r>
    </w:p>
    <w:p w:rsidR="00433B8B" w:rsidRPr="00433B8B" w:rsidRDefault="00433B8B" w:rsidP="00433B8B">
      <w:pPr>
        <w:jc w:val="both"/>
        <w:rPr>
          <w:rFonts w:asciiTheme="minorHAnsi" w:hAnsiTheme="minorHAnsi" w:cstheme="minorHAnsi"/>
        </w:rPr>
      </w:pPr>
      <w:r w:rsidRPr="00433B8B">
        <w:rPr>
          <w:rFonts w:asciiTheme="minorHAnsi" w:hAnsiTheme="minorHAnsi" w:cstheme="minorHAnsi"/>
        </w:rPr>
        <w:t>a</w:t>
      </w:r>
    </w:p>
    <w:p w:rsidR="00433B8B" w:rsidRPr="00433B8B" w:rsidRDefault="00433B8B" w:rsidP="00433B8B">
      <w:pPr>
        <w:jc w:val="both"/>
        <w:rPr>
          <w:rFonts w:asciiTheme="minorHAnsi" w:hAnsiTheme="minorHAnsi" w:cstheme="minorHAnsi"/>
        </w:rPr>
      </w:pPr>
      <w:r w:rsidRPr="00433B8B">
        <w:rPr>
          <w:rFonts w:asciiTheme="minorHAnsi" w:hAnsiTheme="minorHAnsi" w:cstheme="minorHAnsi"/>
        </w:rPr>
        <w:t>…………………………………………………</w:t>
      </w:r>
      <w:r>
        <w:rPr>
          <w:rFonts w:asciiTheme="minorHAnsi" w:hAnsiTheme="minorHAnsi" w:cstheme="minorHAnsi"/>
        </w:rPr>
        <w:t>…</w:t>
      </w:r>
      <w:r w:rsidRPr="00433B8B">
        <w:rPr>
          <w:rFonts w:asciiTheme="minorHAnsi" w:hAnsiTheme="minorHAnsi" w:cstheme="minorHAnsi"/>
        </w:rPr>
        <w:t xml:space="preserve"> z siedzibą w ………………………………………………wpisaną/</w:t>
      </w:r>
      <w:proofErr w:type="spellStart"/>
      <w:r w:rsidRPr="00433B8B">
        <w:rPr>
          <w:rFonts w:asciiTheme="minorHAnsi" w:hAnsiTheme="minorHAnsi" w:cstheme="minorHAnsi"/>
        </w:rPr>
        <w:t>ym</w:t>
      </w:r>
      <w:proofErr w:type="spellEnd"/>
      <w:r w:rsidRPr="00433B8B">
        <w:rPr>
          <w:rFonts w:asciiTheme="minorHAnsi" w:hAnsiTheme="minorHAnsi" w:cstheme="minorHAnsi"/>
        </w:rPr>
        <w:t>/ do Krajowego Rejestru Sądowego prowadzonego przez ……………………………………………., pod numerem KRS …………………………………..…………………., NIP ……………………………..………………………………, Regon ………………………….……,</w:t>
      </w:r>
    </w:p>
    <w:p w:rsidR="00433B8B" w:rsidRPr="00433B8B" w:rsidRDefault="00433B8B" w:rsidP="00433B8B">
      <w:pPr>
        <w:jc w:val="both"/>
        <w:rPr>
          <w:rFonts w:asciiTheme="minorHAnsi" w:hAnsiTheme="minorHAnsi" w:cstheme="minorHAnsi"/>
        </w:rPr>
      </w:pPr>
      <w:r w:rsidRPr="00433B8B">
        <w:rPr>
          <w:rFonts w:asciiTheme="minorHAnsi" w:hAnsiTheme="minorHAnsi" w:cstheme="minorHAnsi"/>
        </w:rPr>
        <w:t>reprezentowaną/</w:t>
      </w:r>
      <w:proofErr w:type="spellStart"/>
      <w:r w:rsidRPr="00433B8B">
        <w:rPr>
          <w:rFonts w:asciiTheme="minorHAnsi" w:hAnsiTheme="minorHAnsi" w:cstheme="minorHAnsi"/>
        </w:rPr>
        <w:t>ym</w:t>
      </w:r>
      <w:proofErr w:type="spellEnd"/>
      <w:r w:rsidRPr="00433B8B">
        <w:rPr>
          <w:rFonts w:asciiTheme="minorHAnsi" w:hAnsiTheme="minorHAnsi" w:cstheme="minorHAnsi"/>
        </w:rPr>
        <w:t>/ przez:</w:t>
      </w:r>
    </w:p>
    <w:p w:rsidR="00433B8B" w:rsidRPr="00433B8B" w:rsidRDefault="00433B8B" w:rsidP="00433B8B">
      <w:pPr>
        <w:jc w:val="both"/>
        <w:rPr>
          <w:rFonts w:asciiTheme="minorHAnsi" w:hAnsiTheme="minorHAnsi" w:cstheme="minorHAnsi"/>
        </w:rPr>
      </w:pPr>
      <w:r w:rsidRPr="00433B8B">
        <w:rPr>
          <w:rFonts w:asciiTheme="minorHAnsi" w:hAnsiTheme="minorHAnsi" w:cstheme="minorHAnsi"/>
        </w:rPr>
        <w:t>……………………………………………………………………………………………………</w:t>
      </w:r>
    </w:p>
    <w:p w:rsidR="00433B8B" w:rsidRPr="00433B8B" w:rsidRDefault="00433B8B" w:rsidP="00433B8B">
      <w:pPr>
        <w:jc w:val="both"/>
        <w:rPr>
          <w:rFonts w:asciiTheme="minorHAnsi" w:hAnsiTheme="minorHAnsi" w:cstheme="minorHAnsi"/>
        </w:rPr>
      </w:pPr>
      <w:r w:rsidRPr="00433B8B">
        <w:rPr>
          <w:rFonts w:asciiTheme="minorHAnsi" w:hAnsiTheme="minorHAnsi" w:cstheme="minorHAnsi"/>
        </w:rPr>
        <w:t>zwaną/</w:t>
      </w:r>
      <w:proofErr w:type="spellStart"/>
      <w:r w:rsidRPr="00433B8B">
        <w:rPr>
          <w:rFonts w:asciiTheme="minorHAnsi" w:hAnsiTheme="minorHAnsi" w:cstheme="minorHAnsi"/>
        </w:rPr>
        <w:t>ym</w:t>
      </w:r>
      <w:proofErr w:type="spellEnd"/>
      <w:r w:rsidRPr="00433B8B">
        <w:rPr>
          <w:rFonts w:asciiTheme="minorHAnsi" w:hAnsiTheme="minorHAnsi" w:cstheme="minorHAnsi"/>
        </w:rPr>
        <w:t>/ dalej Wykonawcą,</w:t>
      </w:r>
    </w:p>
    <w:p w:rsidR="004D16AA" w:rsidRPr="00297738" w:rsidRDefault="004D16AA" w:rsidP="00433B8B">
      <w:pPr>
        <w:jc w:val="both"/>
        <w:rPr>
          <w:rFonts w:asciiTheme="minorHAnsi" w:hAnsiTheme="minorHAnsi" w:cstheme="minorHAnsi"/>
          <w:color w:val="000000" w:themeColor="text1"/>
        </w:rPr>
      </w:pPr>
    </w:p>
    <w:p w:rsidR="004D16AA" w:rsidRPr="00297738" w:rsidRDefault="004D16AA" w:rsidP="00297738">
      <w:pPr>
        <w:jc w:val="both"/>
        <w:rPr>
          <w:rFonts w:asciiTheme="minorHAnsi" w:hAnsiTheme="minorHAnsi" w:cstheme="minorHAnsi"/>
          <w:color w:val="000000" w:themeColor="text1"/>
        </w:rPr>
      </w:pPr>
    </w:p>
    <w:p w:rsidR="004D16AA" w:rsidRPr="00297738" w:rsidRDefault="004D16AA" w:rsidP="00297738">
      <w:pPr>
        <w:jc w:val="both"/>
        <w:rPr>
          <w:rFonts w:asciiTheme="minorHAnsi" w:hAnsiTheme="minorHAnsi" w:cstheme="minorHAnsi"/>
          <w:color w:val="000000" w:themeColor="text1"/>
        </w:rPr>
      </w:pPr>
      <w:r w:rsidRPr="00297738">
        <w:rPr>
          <w:rFonts w:asciiTheme="minorHAnsi" w:hAnsiTheme="minorHAnsi" w:cstheme="minorHAnsi"/>
          <w:color w:val="000000" w:themeColor="text1"/>
        </w:rPr>
        <w:t>w wyniku przeprowadzenia postępowania o udzielenie zamówienia publicznego w trybie przetargu nieograniczonego na podstawie art. 39 ustawy z dnia 29 stycznia 2004 r. - Prawo zamówień publicznych (Dz. U. z 2019 r. poz. 1843</w:t>
      </w:r>
      <w:r w:rsidR="00FF7FFA" w:rsidRPr="00297738">
        <w:rPr>
          <w:rFonts w:asciiTheme="minorHAnsi" w:hAnsiTheme="minorHAnsi" w:cstheme="minorHAnsi"/>
          <w:color w:val="000000" w:themeColor="text1"/>
        </w:rPr>
        <w:t xml:space="preserve"> z późn. zm.</w:t>
      </w:r>
      <w:r w:rsidRPr="00297738">
        <w:rPr>
          <w:rFonts w:asciiTheme="minorHAnsi" w:hAnsiTheme="minorHAnsi" w:cstheme="minorHAnsi"/>
          <w:color w:val="000000" w:themeColor="text1"/>
        </w:rPr>
        <w:t>) - dalej: „Pzp”, zawarto umowę następującej treści:</w:t>
      </w:r>
    </w:p>
    <w:p w:rsidR="004D16AA" w:rsidRPr="00297738" w:rsidRDefault="0047581A" w:rsidP="00297738">
      <w:pPr>
        <w:jc w:val="both"/>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Definicje</w:t>
      </w:r>
      <w:r w:rsidR="00FF6B9B">
        <w:rPr>
          <w:rFonts w:asciiTheme="minorHAnsi" w:hAnsiTheme="minorHAnsi" w:cstheme="minorHAnsi"/>
          <w:b/>
          <w:color w:val="000000" w:themeColor="text1"/>
        </w:rPr>
        <w:t>:</w:t>
      </w:r>
    </w:p>
    <w:p w:rsidR="00DC7443" w:rsidRPr="00297738" w:rsidRDefault="0047581A" w:rsidP="00297738">
      <w:pPr>
        <w:jc w:val="both"/>
        <w:rPr>
          <w:rFonts w:asciiTheme="minorHAnsi" w:hAnsiTheme="minorHAnsi" w:cstheme="minorHAnsi"/>
          <w:color w:val="000000" w:themeColor="text1"/>
        </w:rPr>
      </w:pPr>
      <w:r w:rsidRPr="00297738">
        <w:rPr>
          <w:rFonts w:asciiTheme="minorHAnsi" w:hAnsiTheme="minorHAnsi" w:cstheme="minorHAnsi"/>
          <w:b/>
          <w:color w:val="000000" w:themeColor="text1"/>
        </w:rPr>
        <w:t xml:space="preserve">Audyt </w:t>
      </w:r>
      <w:proofErr w:type="spellStart"/>
      <w:r w:rsidRPr="00297738">
        <w:rPr>
          <w:rFonts w:asciiTheme="minorHAnsi" w:hAnsiTheme="minorHAnsi" w:cstheme="minorHAnsi"/>
          <w:b/>
          <w:color w:val="000000" w:themeColor="text1"/>
        </w:rPr>
        <w:t>recertyfikujący</w:t>
      </w:r>
      <w:proofErr w:type="spellEnd"/>
      <w:r w:rsidR="00DC7443" w:rsidRPr="00297738">
        <w:rPr>
          <w:rFonts w:asciiTheme="minorHAnsi" w:hAnsiTheme="minorHAnsi" w:cstheme="minorHAnsi"/>
          <w:color w:val="000000" w:themeColor="text1"/>
        </w:rPr>
        <w:t xml:space="preserve"> – audyt mający na celu sprawdzeni</w:t>
      </w:r>
      <w:r w:rsidR="00BC6805">
        <w:rPr>
          <w:rFonts w:asciiTheme="minorHAnsi" w:hAnsiTheme="minorHAnsi" w:cstheme="minorHAnsi"/>
          <w:color w:val="000000" w:themeColor="text1"/>
        </w:rPr>
        <w:t>e</w:t>
      </w:r>
      <w:r w:rsidR="00DC7443" w:rsidRPr="00297738">
        <w:rPr>
          <w:rFonts w:asciiTheme="minorHAnsi" w:hAnsiTheme="minorHAnsi" w:cstheme="minorHAnsi"/>
          <w:color w:val="000000" w:themeColor="text1"/>
        </w:rPr>
        <w:t xml:space="preserve"> i potwierdzeni</w:t>
      </w:r>
      <w:r w:rsidR="00BC6805">
        <w:rPr>
          <w:rFonts w:asciiTheme="minorHAnsi" w:hAnsiTheme="minorHAnsi" w:cstheme="minorHAnsi"/>
          <w:color w:val="000000" w:themeColor="text1"/>
        </w:rPr>
        <w:t>e</w:t>
      </w:r>
      <w:r w:rsidR="00DC7443" w:rsidRPr="00297738">
        <w:rPr>
          <w:rFonts w:asciiTheme="minorHAnsi" w:hAnsiTheme="minorHAnsi" w:cstheme="minorHAnsi"/>
          <w:color w:val="000000" w:themeColor="text1"/>
        </w:rPr>
        <w:t xml:space="preserve"> stanu zgodności systemu zarządzania Zamawiającego z wymaganiami norm: PN-EN ISO 9001:2015-10 i PN-EN ISO/IEC 27001:2017-06.</w:t>
      </w:r>
    </w:p>
    <w:p w:rsidR="00DC7443" w:rsidRPr="00297738" w:rsidRDefault="0047581A" w:rsidP="00297738">
      <w:pPr>
        <w:jc w:val="both"/>
        <w:rPr>
          <w:rFonts w:asciiTheme="minorHAnsi" w:hAnsiTheme="minorHAnsi" w:cstheme="minorHAnsi"/>
          <w:color w:val="000000" w:themeColor="text1"/>
        </w:rPr>
      </w:pPr>
      <w:r w:rsidRPr="00297738">
        <w:rPr>
          <w:rFonts w:asciiTheme="minorHAnsi" w:hAnsiTheme="minorHAnsi" w:cstheme="minorHAnsi"/>
          <w:b/>
          <w:color w:val="000000" w:themeColor="text1"/>
        </w:rPr>
        <w:t>Audyt w nadzorze</w:t>
      </w:r>
      <w:r w:rsidR="00DC7443" w:rsidRPr="00297738">
        <w:rPr>
          <w:rFonts w:asciiTheme="minorHAnsi" w:hAnsiTheme="minorHAnsi" w:cstheme="minorHAnsi"/>
          <w:color w:val="000000" w:themeColor="text1"/>
        </w:rPr>
        <w:t xml:space="preserve"> – audyt mający na celu ponowne potwierdzenie stanu zgodności systemu zarządzania Zamawiającego z wymaganiami norm: PN-EN ISO 9001:2015-10 i PN-EN ISO/IEC 27001:2017-06.</w:t>
      </w:r>
    </w:p>
    <w:p w:rsidR="00DC7443" w:rsidRPr="00297738" w:rsidRDefault="0047581A" w:rsidP="00297738">
      <w:pPr>
        <w:jc w:val="both"/>
        <w:rPr>
          <w:rFonts w:asciiTheme="minorHAnsi" w:hAnsiTheme="minorHAnsi" w:cstheme="minorHAnsi"/>
          <w:color w:val="000000" w:themeColor="text1"/>
        </w:rPr>
      </w:pPr>
      <w:r w:rsidRPr="00297738">
        <w:rPr>
          <w:rFonts w:asciiTheme="minorHAnsi" w:hAnsiTheme="minorHAnsi" w:cstheme="minorHAnsi"/>
          <w:b/>
          <w:color w:val="000000" w:themeColor="text1"/>
        </w:rPr>
        <w:t>Certyfikat</w:t>
      </w:r>
      <w:r w:rsidR="00DC7443" w:rsidRPr="00297738">
        <w:rPr>
          <w:rFonts w:asciiTheme="minorHAnsi" w:hAnsiTheme="minorHAnsi" w:cstheme="minorHAnsi"/>
          <w:color w:val="000000" w:themeColor="text1"/>
        </w:rPr>
        <w:t xml:space="preserve"> – poświadczenie zgodności z wymaganiami norm: PN-EN ISO 9001:2015-10 i PN-EN ISO/IEC 27001:2017-06.</w:t>
      </w:r>
    </w:p>
    <w:p w:rsidR="00EB3D2B" w:rsidRPr="00297738" w:rsidRDefault="0047581A" w:rsidP="00297738">
      <w:pPr>
        <w:jc w:val="both"/>
        <w:rPr>
          <w:rFonts w:asciiTheme="minorHAnsi" w:hAnsiTheme="minorHAnsi" w:cstheme="minorHAnsi"/>
          <w:color w:val="000000" w:themeColor="text1"/>
        </w:rPr>
      </w:pPr>
      <w:r w:rsidRPr="00297738">
        <w:rPr>
          <w:rFonts w:asciiTheme="minorHAnsi" w:hAnsiTheme="minorHAnsi" w:cstheme="minorHAnsi"/>
          <w:b/>
          <w:color w:val="000000" w:themeColor="text1"/>
        </w:rPr>
        <w:t xml:space="preserve">Dokument certyfikacji </w:t>
      </w:r>
      <w:r w:rsidR="00DC7443" w:rsidRPr="00297738">
        <w:rPr>
          <w:rFonts w:asciiTheme="minorHAnsi" w:hAnsiTheme="minorHAnsi" w:cstheme="minorHAnsi"/>
          <w:b/>
          <w:color w:val="000000" w:themeColor="text1"/>
        </w:rPr>
        <w:t xml:space="preserve">– </w:t>
      </w:r>
      <w:r w:rsidR="00426FB8" w:rsidRPr="00426FB8">
        <w:rPr>
          <w:rFonts w:asciiTheme="minorHAnsi" w:hAnsiTheme="minorHAnsi" w:cstheme="minorHAnsi"/>
          <w:color w:val="000000" w:themeColor="text1"/>
        </w:rPr>
        <w:t>raport wskazujący</w:t>
      </w:r>
      <w:r w:rsidR="00DC7443" w:rsidRPr="00297738">
        <w:rPr>
          <w:rFonts w:asciiTheme="minorHAnsi" w:hAnsiTheme="minorHAnsi" w:cstheme="minorHAnsi"/>
          <w:b/>
          <w:color w:val="000000" w:themeColor="text1"/>
        </w:rPr>
        <w:t xml:space="preserve">, </w:t>
      </w:r>
      <w:r w:rsidR="00DC7443" w:rsidRPr="00297738">
        <w:rPr>
          <w:rFonts w:asciiTheme="minorHAnsi" w:hAnsiTheme="minorHAnsi" w:cstheme="minorHAnsi"/>
          <w:color w:val="000000" w:themeColor="text1"/>
        </w:rPr>
        <w:t xml:space="preserve">że </w:t>
      </w:r>
      <w:r w:rsidR="00380B15" w:rsidRPr="00297738">
        <w:rPr>
          <w:rFonts w:asciiTheme="minorHAnsi" w:hAnsiTheme="minorHAnsi" w:cstheme="minorHAnsi"/>
          <w:color w:val="000000" w:themeColor="text1"/>
        </w:rPr>
        <w:t>System</w:t>
      </w:r>
      <w:r w:rsidR="00380B15" w:rsidRPr="00297738">
        <w:rPr>
          <w:rFonts w:asciiTheme="minorHAnsi" w:hAnsiTheme="minorHAnsi" w:cstheme="minorHAnsi"/>
          <w:b/>
          <w:color w:val="000000" w:themeColor="text1"/>
        </w:rPr>
        <w:t xml:space="preserve"> </w:t>
      </w:r>
      <w:r w:rsidR="00DC7443" w:rsidRPr="00297738">
        <w:rPr>
          <w:rFonts w:asciiTheme="minorHAnsi" w:hAnsiTheme="minorHAnsi" w:cstheme="minorHAnsi"/>
          <w:color w:val="000000" w:themeColor="text1"/>
        </w:rPr>
        <w:t xml:space="preserve">Zintegrowanego Systemu Zarządzania jest zgodny z wymaganiami </w:t>
      </w:r>
      <w:r w:rsidR="00EB3D2B" w:rsidRPr="00297738">
        <w:rPr>
          <w:rFonts w:asciiTheme="minorHAnsi" w:hAnsiTheme="minorHAnsi" w:cstheme="minorHAnsi"/>
          <w:color w:val="000000" w:themeColor="text1"/>
        </w:rPr>
        <w:t>dla Systemu i inn</w:t>
      </w:r>
      <w:r w:rsidR="00510D7D">
        <w:rPr>
          <w:rFonts w:asciiTheme="minorHAnsi" w:hAnsiTheme="minorHAnsi" w:cstheme="minorHAnsi"/>
          <w:color w:val="000000" w:themeColor="text1"/>
        </w:rPr>
        <w:t>ą</w:t>
      </w:r>
      <w:r w:rsidR="00EB3D2B" w:rsidRPr="00297738">
        <w:rPr>
          <w:rFonts w:asciiTheme="minorHAnsi" w:hAnsiTheme="minorHAnsi" w:cstheme="minorHAnsi"/>
          <w:color w:val="000000" w:themeColor="text1"/>
        </w:rPr>
        <w:t xml:space="preserve"> dodatkową dokumentacją wymaganą przez System określonych normami PN-EN ISO 9001:2015-10 i PN-EN ISO/IEC 27001:2017-06.</w:t>
      </w:r>
    </w:p>
    <w:p w:rsidR="00EB3D2B" w:rsidRPr="00297738" w:rsidRDefault="0047581A" w:rsidP="00297738">
      <w:pPr>
        <w:jc w:val="both"/>
        <w:rPr>
          <w:rFonts w:asciiTheme="minorHAnsi" w:hAnsiTheme="minorHAnsi" w:cstheme="minorHAnsi"/>
          <w:color w:val="000000" w:themeColor="text1"/>
        </w:rPr>
      </w:pPr>
      <w:r w:rsidRPr="00297738">
        <w:rPr>
          <w:rFonts w:asciiTheme="minorHAnsi" w:hAnsiTheme="minorHAnsi" w:cstheme="minorHAnsi"/>
          <w:b/>
          <w:color w:val="000000" w:themeColor="text1"/>
        </w:rPr>
        <w:t>Dni robocze</w:t>
      </w:r>
      <w:r w:rsidR="00EB3D2B" w:rsidRPr="00297738">
        <w:rPr>
          <w:rFonts w:asciiTheme="minorHAnsi" w:hAnsiTheme="minorHAnsi" w:cstheme="minorHAnsi"/>
          <w:color w:val="000000" w:themeColor="text1"/>
        </w:rPr>
        <w:t xml:space="preserve"> – dni od poniedziałku do piątku w godzinach pracy zamawiającego z wyłączeniem dni ustawowo wolnych od pracy. </w:t>
      </w:r>
    </w:p>
    <w:p w:rsidR="00025E31" w:rsidRPr="00297738" w:rsidRDefault="00025E31" w:rsidP="00297738">
      <w:pPr>
        <w:jc w:val="both"/>
        <w:rPr>
          <w:rFonts w:asciiTheme="minorHAnsi" w:hAnsiTheme="minorHAnsi" w:cstheme="minorHAnsi"/>
          <w:color w:val="000000" w:themeColor="text1"/>
        </w:rPr>
      </w:pPr>
      <w:r w:rsidRPr="00297738">
        <w:rPr>
          <w:rFonts w:asciiTheme="minorHAnsi" w:hAnsiTheme="minorHAnsi" w:cstheme="minorHAnsi"/>
          <w:b/>
          <w:color w:val="000000" w:themeColor="text1"/>
        </w:rPr>
        <w:t xml:space="preserve">KRUS </w:t>
      </w:r>
      <w:r w:rsidRPr="00297738">
        <w:rPr>
          <w:rFonts w:asciiTheme="minorHAnsi" w:hAnsiTheme="minorHAnsi" w:cstheme="minorHAnsi"/>
          <w:color w:val="000000" w:themeColor="text1"/>
        </w:rPr>
        <w:t>– Kasa Rolniczego Ubezpieczenia Społecznego Centrala i 16 Oddziałów Regionalnych</w:t>
      </w:r>
      <w:r w:rsidR="00BC6805">
        <w:rPr>
          <w:rFonts w:asciiTheme="minorHAnsi" w:hAnsiTheme="minorHAnsi" w:cstheme="minorHAnsi"/>
          <w:color w:val="000000" w:themeColor="text1"/>
        </w:rPr>
        <w:t xml:space="preserve"> oraz podległe Placówki Terenowe</w:t>
      </w:r>
    </w:p>
    <w:p w:rsidR="00E73286" w:rsidRPr="00297738" w:rsidRDefault="00EB3D2B" w:rsidP="00297738">
      <w:pPr>
        <w:jc w:val="both"/>
        <w:rPr>
          <w:rFonts w:asciiTheme="minorHAnsi" w:hAnsiTheme="minorHAnsi" w:cstheme="minorHAnsi"/>
          <w:b/>
          <w:color w:val="000000" w:themeColor="text1"/>
        </w:rPr>
      </w:pPr>
      <w:r w:rsidRPr="00297738">
        <w:rPr>
          <w:rFonts w:asciiTheme="minorHAnsi" w:hAnsiTheme="minorHAnsi" w:cstheme="minorHAnsi"/>
          <w:b/>
          <w:color w:val="000000" w:themeColor="text1"/>
        </w:rPr>
        <w:t>Umowa</w:t>
      </w:r>
      <w:r w:rsidRPr="00297738">
        <w:rPr>
          <w:rFonts w:asciiTheme="minorHAnsi" w:hAnsiTheme="minorHAnsi" w:cstheme="minorHAnsi"/>
          <w:color w:val="000000" w:themeColor="text1"/>
        </w:rPr>
        <w:t xml:space="preserve"> – niniejsza umowa. </w:t>
      </w: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1</w:t>
      </w:r>
    </w:p>
    <w:p w:rsidR="00C94F3B" w:rsidRPr="00297738" w:rsidRDefault="00C94F3B"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PRZEDMIOT UMOWY</w:t>
      </w:r>
    </w:p>
    <w:p w:rsidR="00122E91" w:rsidRPr="00297738" w:rsidRDefault="00C94F3B" w:rsidP="0050682C">
      <w:pPr>
        <w:pStyle w:val="Akapitzlist"/>
        <w:numPr>
          <w:ilvl w:val="0"/>
          <w:numId w:val="16"/>
        </w:numPr>
        <w:contextualSpacing/>
        <w:jc w:val="both"/>
        <w:rPr>
          <w:rFonts w:asciiTheme="minorHAnsi" w:hAnsiTheme="minorHAnsi" w:cstheme="minorHAnsi"/>
          <w:u w:val="single"/>
        </w:rPr>
      </w:pPr>
      <w:r w:rsidRPr="00297738">
        <w:rPr>
          <w:rFonts w:asciiTheme="minorHAnsi" w:hAnsiTheme="minorHAnsi" w:cstheme="minorHAnsi"/>
        </w:rPr>
        <w:t xml:space="preserve">Przedmiotem zamówienia jest usługa w zakresie przeprowadzenia audytu recertyfikacyjnego (odnowienia) Zintegrowanego  Systemu Zarządzania </w:t>
      </w:r>
      <w:r w:rsidRPr="00297738">
        <w:rPr>
          <w:rFonts w:asciiTheme="minorHAnsi" w:hAnsiTheme="minorHAnsi" w:cstheme="minorHAnsi"/>
          <w:color w:val="000000" w:themeColor="text1"/>
        </w:rPr>
        <w:t xml:space="preserve">z wymaganiami norm: PN-EN ISO 9001:2015-10 i PN-EN ISO/IEC 27001:2017-06 w Kasie Rolniczego Ubezpieczenia Społecznego </w:t>
      </w:r>
      <w:r w:rsidR="001113C8" w:rsidRPr="00297738">
        <w:rPr>
          <w:rFonts w:asciiTheme="minorHAnsi" w:hAnsiTheme="minorHAnsi" w:cstheme="minorHAnsi"/>
          <w:color w:val="000000" w:themeColor="text1"/>
        </w:rPr>
        <w:t>wraz z dwoma audytami w okresie nadzoru</w:t>
      </w:r>
      <w:r w:rsidR="00122E91" w:rsidRPr="00297738">
        <w:rPr>
          <w:rFonts w:asciiTheme="minorHAnsi" w:hAnsiTheme="minorHAnsi" w:cstheme="minorHAnsi"/>
          <w:color w:val="000000" w:themeColor="text1"/>
        </w:rPr>
        <w:t>.</w:t>
      </w:r>
    </w:p>
    <w:p w:rsidR="00380B15" w:rsidRPr="00297738" w:rsidRDefault="00380B15" w:rsidP="0050682C">
      <w:pPr>
        <w:pStyle w:val="Akapitzlist"/>
        <w:numPr>
          <w:ilvl w:val="0"/>
          <w:numId w:val="16"/>
        </w:numPr>
        <w:contextualSpacing/>
        <w:jc w:val="both"/>
        <w:rPr>
          <w:rFonts w:asciiTheme="minorHAnsi" w:hAnsiTheme="minorHAnsi" w:cstheme="minorHAnsi"/>
        </w:rPr>
      </w:pPr>
      <w:r w:rsidRPr="00297738">
        <w:rPr>
          <w:rFonts w:asciiTheme="minorHAnsi" w:hAnsiTheme="minorHAnsi" w:cstheme="minorHAnsi"/>
        </w:rPr>
        <w:t>KRUS posiada ważny do  20.11.2020r. certyfikat potwierdzający, że Centrala KRUS wraz z oddział</w:t>
      </w:r>
      <w:r w:rsidR="00BD267C" w:rsidRPr="00297738">
        <w:rPr>
          <w:rFonts w:asciiTheme="minorHAnsi" w:hAnsiTheme="minorHAnsi" w:cstheme="minorHAnsi"/>
        </w:rPr>
        <w:t>ami i podległymi im Placówkami T</w:t>
      </w:r>
      <w:r w:rsidRPr="00297738">
        <w:rPr>
          <w:rFonts w:asciiTheme="minorHAnsi" w:hAnsiTheme="minorHAnsi" w:cstheme="minorHAnsi"/>
        </w:rPr>
        <w:t xml:space="preserve">erenowymi spełnia wymagania norm </w:t>
      </w:r>
      <w:r w:rsidRPr="00297738">
        <w:rPr>
          <w:rFonts w:asciiTheme="minorHAnsi" w:hAnsiTheme="minorHAnsi" w:cstheme="minorHAnsi"/>
          <w:color w:val="000000" w:themeColor="text1"/>
        </w:rPr>
        <w:t>PN-EN ISO 9001:2015-10 i PN</w:t>
      </w:r>
      <w:r w:rsidR="00D9029A">
        <w:rPr>
          <w:rFonts w:asciiTheme="minorHAnsi" w:hAnsiTheme="minorHAnsi" w:cstheme="minorHAnsi"/>
          <w:color w:val="000000" w:themeColor="text1"/>
        </w:rPr>
        <w:t xml:space="preserve"> </w:t>
      </w:r>
      <w:r w:rsidRPr="00297738">
        <w:rPr>
          <w:rFonts w:asciiTheme="minorHAnsi" w:hAnsiTheme="minorHAnsi" w:cstheme="minorHAnsi"/>
          <w:color w:val="000000" w:themeColor="text1"/>
        </w:rPr>
        <w:t>ISO/IEC 27001:20</w:t>
      </w:r>
      <w:r w:rsidR="00D9029A">
        <w:rPr>
          <w:rFonts w:asciiTheme="minorHAnsi" w:hAnsiTheme="minorHAnsi" w:cstheme="minorHAnsi"/>
          <w:color w:val="000000" w:themeColor="text1"/>
        </w:rPr>
        <w:t>14</w:t>
      </w:r>
      <w:r w:rsidRPr="00297738">
        <w:rPr>
          <w:rFonts w:asciiTheme="minorHAnsi" w:hAnsiTheme="minorHAnsi" w:cstheme="minorHAnsi"/>
          <w:color w:val="000000" w:themeColor="text1"/>
        </w:rPr>
        <w:t>-</w:t>
      </w:r>
      <w:r w:rsidR="00D9029A">
        <w:rPr>
          <w:rFonts w:asciiTheme="minorHAnsi" w:hAnsiTheme="minorHAnsi" w:cstheme="minorHAnsi"/>
          <w:color w:val="000000" w:themeColor="text1"/>
        </w:rPr>
        <w:t>12</w:t>
      </w:r>
      <w:r w:rsidR="00FE17C2">
        <w:rPr>
          <w:rFonts w:asciiTheme="minorHAnsi" w:hAnsiTheme="minorHAnsi" w:cstheme="minorHAnsi"/>
          <w:color w:val="000000" w:themeColor="text1"/>
        </w:rPr>
        <w:t xml:space="preserve"> oraz certyfikat </w:t>
      </w:r>
      <w:proofErr w:type="spellStart"/>
      <w:r w:rsidR="00FE17C2">
        <w:rPr>
          <w:rFonts w:asciiTheme="minorHAnsi" w:hAnsiTheme="minorHAnsi" w:cstheme="minorHAnsi"/>
          <w:color w:val="000000" w:themeColor="text1"/>
        </w:rPr>
        <w:t>IQNet</w:t>
      </w:r>
      <w:proofErr w:type="spellEnd"/>
      <w:r w:rsidR="00FE17C2">
        <w:rPr>
          <w:rFonts w:asciiTheme="minorHAnsi" w:hAnsiTheme="minorHAnsi" w:cstheme="minorHAnsi"/>
          <w:color w:val="000000" w:themeColor="text1"/>
        </w:rPr>
        <w:t>.</w:t>
      </w:r>
    </w:p>
    <w:p w:rsidR="00A232F5" w:rsidRPr="00297738" w:rsidRDefault="00AC29D9" w:rsidP="0050682C">
      <w:pPr>
        <w:pStyle w:val="Akapitzlist2"/>
        <w:numPr>
          <w:ilvl w:val="0"/>
          <w:numId w:val="16"/>
        </w:numPr>
        <w:spacing w:after="0" w:line="240" w:lineRule="auto"/>
        <w:jc w:val="both"/>
        <w:rPr>
          <w:rFonts w:asciiTheme="minorHAnsi" w:hAnsiTheme="minorHAnsi" w:cstheme="minorHAnsi"/>
          <w:sz w:val="24"/>
          <w:szCs w:val="24"/>
        </w:rPr>
      </w:pPr>
      <w:r w:rsidRPr="00297738">
        <w:rPr>
          <w:rFonts w:asciiTheme="minorHAnsi" w:hAnsiTheme="minorHAnsi" w:cstheme="minorHAnsi"/>
          <w:sz w:val="24"/>
          <w:szCs w:val="24"/>
        </w:rPr>
        <w:t xml:space="preserve">W Zintegrowanym Systemie Zarządzania KRUS wyodrębniono 14 procesów, w tym: </w:t>
      </w:r>
    </w:p>
    <w:p w:rsidR="00AC29D9" w:rsidRPr="00297738" w:rsidRDefault="00AC29D9" w:rsidP="00297738">
      <w:pPr>
        <w:shd w:val="clear" w:color="auto" w:fill="FFFFFF"/>
        <w:ind w:left="426"/>
        <w:jc w:val="both"/>
        <w:rPr>
          <w:rFonts w:asciiTheme="minorHAnsi" w:hAnsiTheme="minorHAnsi" w:cstheme="minorHAnsi"/>
        </w:rPr>
      </w:pPr>
      <w:r w:rsidRPr="00297738">
        <w:rPr>
          <w:rFonts w:asciiTheme="minorHAnsi" w:hAnsiTheme="minorHAnsi" w:cstheme="minorHAnsi"/>
        </w:rPr>
        <w:t>5 procesów głównych:</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Ubezpieczanie i prowadzenie rozliczeń z płatnikami składek,</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Działania prewencyjne i rehabilitacja,</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Orzecznictwo lekarskie,</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Rozpatrywanie wniosków o świadczenia,</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Obsługa należności wobec KRUS</w:t>
      </w:r>
    </w:p>
    <w:p w:rsidR="00AC29D9" w:rsidRPr="00297738" w:rsidRDefault="00AC29D9" w:rsidP="00297738">
      <w:pPr>
        <w:pStyle w:val="Akapitzlist"/>
        <w:ind w:left="426"/>
        <w:jc w:val="both"/>
        <w:rPr>
          <w:rFonts w:asciiTheme="minorHAnsi" w:hAnsiTheme="minorHAnsi" w:cstheme="minorHAnsi"/>
        </w:rPr>
      </w:pPr>
      <w:r w:rsidRPr="00297738">
        <w:rPr>
          <w:rFonts w:asciiTheme="minorHAnsi" w:hAnsiTheme="minorHAnsi" w:cstheme="minorHAnsi"/>
        </w:rPr>
        <w:t>i</w:t>
      </w:r>
      <w:r w:rsidR="00A232F5" w:rsidRPr="00297738">
        <w:rPr>
          <w:rFonts w:asciiTheme="minorHAnsi" w:hAnsiTheme="minorHAnsi" w:cstheme="minorHAnsi"/>
        </w:rPr>
        <w:t xml:space="preserve"> </w:t>
      </w:r>
      <w:r w:rsidRPr="00297738">
        <w:rPr>
          <w:rFonts w:asciiTheme="minorHAnsi" w:hAnsiTheme="minorHAnsi" w:cstheme="minorHAnsi"/>
        </w:rPr>
        <w:t>9 procesów pomocniczych:</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Nadzorowanie i doskonalenie ZSZ,</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Zarządzanie bezpieczeństwem informacji,</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Organizacja pracy w KRUS,</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 xml:space="preserve">Zarządzanie </w:t>
      </w:r>
      <w:proofErr w:type="spellStart"/>
      <w:r w:rsidRPr="00297738">
        <w:rPr>
          <w:rFonts w:asciiTheme="minorHAnsi" w:hAnsiTheme="minorHAnsi" w:cstheme="minorHAnsi"/>
        </w:rPr>
        <w:t>zasobami</w:t>
      </w:r>
      <w:proofErr w:type="spellEnd"/>
      <w:r w:rsidRPr="00297738">
        <w:rPr>
          <w:rFonts w:asciiTheme="minorHAnsi" w:hAnsiTheme="minorHAnsi" w:cstheme="minorHAnsi"/>
        </w:rPr>
        <w:t xml:space="preserve"> </w:t>
      </w:r>
      <w:proofErr w:type="spellStart"/>
      <w:r w:rsidRPr="00297738">
        <w:rPr>
          <w:rFonts w:asciiTheme="minorHAnsi" w:hAnsiTheme="minorHAnsi" w:cstheme="minorHAnsi"/>
        </w:rPr>
        <w:t>ludzkimi</w:t>
      </w:r>
      <w:proofErr w:type="spellEnd"/>
      <w:r w:rsidRPr="00297738">
        <w:rPr>
          <w:rFonts w:asciiTheme="minorHAnsi" w:hAnsiTheme="minorHAnsi" w:cstheme="minorHAnsi"/>
        </w:rPr>
        <w:t>,</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 xml:space="preserve">Zarządzanie </w:t>
      </w:r>
      <w:proofErr w:type="spellStart"/>
      <w:r w:rsidRPr="00297738">
        <w:rPr>
          <w:rFonts w:asciiTheme="minorHAnsi" w:hAnsiTheme="minorHAnsi" w:cstheme="minorHAnsi"/>
        </w:rPr>
        <w:t>zasobami</w:t>
      </w:r>
      <w:proofErr w:type="spellEnd"/>
      <w:r w:rsidRPr="00297738">
        <w:rPr>
          <w:rFonts w:asciiTheme="minorHAnsi" w:hAnsiTheme="minorHAnsi" w:cstheme="minorHAnsi"/>
        </w:rPr>
        <w:t xml:space="preserve"> majątkowymi,</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Działania informacyjne (medialne),</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Działania kontrolne,</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Planowanie, sprawozdawczość i rozliczenia,</w:t>
      </w:r>
    </w:p>
    <w:p w:rsidR="00AC29D9" w:rsidRPr="00297738" w:rsidRDefault="00AC29D9" w:rsidP="0050682C">
      <w:pPr>
        <w:pStyle w:val="Akapitzlist"/>
        <w:numPr>
          <w:ilvl w:val="0"/>
          <w:numId w:val="39"/>
        </w:numPr>
        <w:ind w:left="993"/>
        <w:jc w:val="both"/>
        <w:rPr>
          <w:rFonts w:asciiTheme="minorHAnsi" w:hAnsiTheme="minorHAnsi" w:cstheme="minorHAnsi"/>
        </w:rPr>
      </w:pPr>
      <w:r w:rsidRPr="00297738">
        <w:rPr>
          <w:rFonts w:asciiTheme="minorHAnsi" w:hAnsiTheme="minorHAnsi" w:cstheme="minorHAnsi"/>
        </w:rPr>
        <w:t xml:space="preserve">Obsługa skarg, wniosków, odwołań od decyzji Prezesa KRUS zapytań, </w:t>
      </w:r>
      <w:proofErr w:type="spellStart"/>
      <w:r w:rsidRPr="00297738">
        <w:rPr>
          <w:rFonts w:asciiTheme="minorHAnsi" w:hAnsiTheme="minorHAnsi" w:cstheme="minorHAnsi"/>
        </w:rPr>
        <w:t>spraw</w:t>
      </w:r>
      <w:proofErr w:type="spellEnd"/>
      <w:r w:rsidRPr="00297738">
        <w:rPr>
          <w:rFonts w:asciiTheme="minorHAnsi" w:hAnsiTheme="minorHAnsi" w:cstheme="minorHAnsi"/>
        </w:rPr>
        <w:t xml:space="preserve"> indywidualnych i badanie satysfakcji.</w:t>
      </w:r>
    </w:p>
    <w:p w:rsidR="004D16AA" w:rsidRPr="00297738" w:rsidRDefault="004D16AA" w:rsidP="0050682C">
      <w:pPr>
        <w:pStyle w:val="Akapitzlist2"/>
        <w:numPr>
          <w:ilvl w:val="0"/>
          <w:numId w:val="16"/>
        </w:numPr>
        <w:spacing w:after="0" w:line="240" w:lineRule="auto"/>
        <w:jc w:val="both"/>
        <w:rPr>
          <w:rFonts w:asciiTheme="minorHAnsi" w:hAnsiTheme="minorHAnsi" w:cstheme="minorHAnsi"/>
          <w:sz w:val="24"/>
          <w:szCs w:val="24"/>
        </w:rPr>
      </w:pPr>
      <w:r w:rsidRPr="00297738">
        <w:rPr>
          <w:rFonts w:asciiTheme="minorHAnsi" w:hAnsiTheme="minorHAnsi" w:cstheme="minorHAnsi"/>
          <w:sz w:val="24"/>
          <w:szCs w:val="24"/>
        </w:rPr>
        <w:t>Wykaz jednostek organizacyjnych Zamawiającego wraz z liczbą osób w nich zatrudnionych stanowi załącznik nr 1 do niniejszej umowy.</w:t>
      </w:r>
    </w:p>
    <w:p w:rsidR="004D16AA" w:rsidRPr="00297738" w:rsidRDefault="004D16AA" w:rsidP="00297738">
      <w:pPr>
        <w:ind w:left="426"/>
        <w:jc w:val="both"/>
        <w:rPr>
          <w:rFonts w:asciiTheme="minorHAnsi" w:hAnsiTheme="minorHAnsi" w:cstheme="minorHAnsi"/>
          <w:color w:val="000000" w:themeColor="text1"/>
        </w:rPr>
      </w:pPr>
    </w:p>
    <w:p w:rsidR="007C6AD6" w:rsidRPr="00297738" w:rsidRDefault="007C6AD6"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2</w:t>
      </w:r>
    </w:p>
    <w:p w:rsidR="007C6AD6" w:rsidRPr="00297738" w:rsidRDefault="007C6AD6"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TERMIN WYKONANIA ZAMÓWIENIA</w:t>
      </w:r>
    </w:p>
    <w:p w:rsidR="00380B15" w:rsidRPr="00297738" w:rsidRDefault="00122E91" w:rsidP="0050682C">
      <w:pPr>
        <w:pStyle w:val="Akapitzlist"/>
        <w:numPr>
          <w:ilvl w:val="0"/>
          <w:numId w:val="46"/>
        </w:numPr>
        <w:contextualSpacing/>
        <w:jc w:val="both"/>
        <w:rPr>
          <w:rFonts w:asciiTheme="minorHAnsi" w:hAnsiTheme="minorHAnsi" w:cstheme="minorHAnsi"/>
          <w:u w:val="single"/>
        </w:rPr>
      </w:pPr>
      <w:r w:rsidRPr="00297738">
        <w:rPr>
          <w:rFonts w:asciiTheme="minorHAnsi" w:hAnsiTheme="minorHAnsi" w:cstheme="minorHAnsi"/>
        </w:rPr>
        <w:t>Wykonawca zrealizuje przedmiot umowy w okresie 3 lat, z zachowaniem ciągłości certyfikacji</w:t>
      </w:r>
      <w:r w:rsidR="00380B15" w:rsidRPr="00297738">
        <w:rPr>
          <w:rFonts w:asciiTheme="minorHAnsi" w:hAnsiTheme="minorHAnsi" w:cstheme="minorHAnsi"/>
        </w:rPr>
        <w:t xml:space="preserve"> dla KRUS. </w:t>
      </w:r>
    </w:p>
    <w:p w:rsidR="00122E91" w:rsidRPr="00297738" w:rsidRDefault="00380B15" w:rsidP="0050682C">
      <w:pPr>
        <w:pStyle w:val="Akapitzlist2"/>
        <w:numPr>
          <w:ilvl w:val="0"/>
          <w:numId w:val="46"/>
        </w:numPr>
        <w:spacing w:after="0" w:line="240" w:lineRule="auto"/>
        <w:jc w:val="both"/>
        <w:rPr>
          <w:rFonts w:asciiTheme="minorHAnsi" w:hAnsiTheme="minorHAnsi" w:cstheme="minorHAnsi"/>
          <w:sz w:val="24"/>
          <w:szCs w:val="24"/>
        </w:rPr>
      </w:pPr>
      <w:r w:rsidRPr="00297738">
        <w:rPr>
          <w:rFonts w:asciiTheme="minorHAnsi" w:hAnsiTheme="minorHAnsi" w:cstheme="minorHAnsi"/>
          <w:sz w:val="24"/>
          <w:szCs w:val="24"/>
        </w:rPr>
        <w:t>Wykonawca zobowiązuje się do pr</w:t>
      </w:r>
      <w:r w:rsidR="00122E91" w:rsidRPr="00297738">
        <w:rPr>
          <w:rFonts w:asciiTheme="minorHAnsi" w:hAnsiTheme="minorHAnsi" w:cstheme="minorHAnsi"/>
          <w:sz w:val="24"/>
          <w:szCs w:val="24"/>
        </w:rPr>
        <w:t>zeprowadzeni</w:t>
      </w:r>
      <w:r w:rsidRPr="00297738">
        <w:rPr>
          <w:rFonts w:asciiTheme="minorHAnsi" w:hAnsiTheme="minorHAnsi" w:cstheme="minorHAnsi"/>
          <w:sz w:val="24"/>
          <w:szCs w:val="24"/>
        </w:rPr>
        <w:t>a</w:t>
      </w:r>
      <w:r w:rsidR="00122E91" w:rsidRPr="00297738">
        <w:rPr>
          <w:rFonts w:asciiTheme="minorHAnsi" w:hAnsiTheme="minorHAnsi" w:cstheme="minorHAnsi"/>
          <w:sz w:val="24"/>
          <w:szCs w:val="24"/>
        </w:rPr>
        <w:t xml:space="preserve"> audytów, zgodnie z planami uprzednio ustalonymi z Zamawiającym, w następujących terminach:</w:t>
      </w:r>
    </w:p>
    <w:p w:rsidR="008A134F" w:rsidRDefault="008A134F" w:rsidP="0050682C">
      <w:pPr>
        <w:pStyle w:val="Akapitzlist"/>
        <w:numPr>
          <w:ilvl w:val="0"/>
          <w:numId w:val="53"/>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audyt recertyfikacyjny w terminie gwarantującym utrzymanie ciągłości posiadanego przez Zamawiającego certyfikatu (certyfikatów) z uwzględnieniem czasu na usunięcie ewentualnych niezgodności lub wprowadzenie działań korygujących i podjęcia przez Wykonawcę jako jednostkę </w:t>
      </w:r>
      <w:proofErr w:type="spellStart"/>
      <w:r>
        <w:rPr>
          <w:rFonts w:asciiTheme="minorHAnsi" w:hAnsiTheme="minorHAnsi" w:cstheme="minorHAnsi"/>
          <w:color w:val="000000" w:themeColor="text1"/>
        </w:rPr>
        <w:t>recertyfikującą</w:t>
      </w:r>
      <w:proofErr w:type="spellEnd"/>
      <w:r>
        <w:rPr>
          <w:rFonts w:asciiTheme="minorHAnsi" w:hAnsiTheme="minorHAnsi" w:cstheme="minorHAnsi"/>
          <w:color w:val="000000" w:themeColor="text1"/>
        </w:rPr>
        <w:t xml:space="preserve"> decyzji o przyznaniu certyfikatu najpóźniej do </w:t>
      </w:r>
      <w:r w:rsidR="00D94315">
        <w:rPr>
          <w:rFonts w:asciiTheme="minorHAnsi" w:hAnsiTheme="minorHAnsi" w:cstheme="minorHAnsi"/>
          <w:color w:val="000000" w:themeColor="text1"/>
        </w:rPr>
        <w:t>20</w:t>
      </w:r>
      <w:r>
        <w:rPr>
          <w:rFonts w:asciiTheme="minorHAnsi" w:hAnsiTheme="minorHAnsi" w:cstheme="minorHAnsi"/>
          <w:color w:val="000000" w:themeColor="text1"/>
        </w:rPr>
        <w:t>.11.2020</w:t>
      </w:r>
      <w:r w:rsidR="001C61CF">
        <w:rPr>
          <w:rFonts w:asciiTheme="minorHAnsi" w:hAnsiTheme="minorHAnsi" w:cstheme="minorHAnsi"/>
          <w:color w:val="000000" w:themeColor="text1"/>
        </w:rPr>
        <w:t xml:space="preserve"> </w:t>
      </w:r>
      <w:r>
        <w:rPr>
          <w:rFonts w:asciiTheme="minorHAnsi" w:hAnsiTheme="minorHAnsi" w:cstheme="minorHAnsi"/>
          <w:color w:val="000000" w:themeColor="text1"/>
        </w:rPr>
        <w:t>r.</w:t>
      </w:r>
    </w:p>
    <w:p w:rsidR="00122E91" w:rsidRPr="00297738" w:rsidRDefault="00122E91" w:rsidP="0050682C">
      <w:pPr>
        <w:pStyle w:val="Akapitzlist"/>
        <w:numPr>
          <w:ilvl w:val="0"/>
          <w:numId w:val="5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pierwsz</w:t>
      </w:r>
      <w:r w:rsidR="00833241">
        <w:rPr>
          <w:rFonts w:asciiTheme="minorHAnsi" w:hAnsiTheme="minorHAnsi" w:cstheme="minorHAnsi"/>
          <w:color w:val="000000" w:themeColor="text1"/>
        </w:rPr>
        <w:t>y audyt nadzoru</w:t>
      </w:r>
      <w:r w:rsidRPr="00297738">
        <w:rPr>
          <w:rFonts w:asciiTheme="minorHAnsi" w:hAnsiTheme="minorHAnsi" w:cstheme="minorHAnsi"/>
          <w:color w:val="000000" w:themeColor="text1"/>
        </w:rPr>
        <w:t xml:space="preserve"> – po upływie jednego roku od daty przeprowadzenia audytu recertyfikacyjnego oraz </w:t>
      </w:r>
    </w:p>
    <w:p w:rsidR="00122E91" w:rsidRPr="00297738" w:rsidRDefault="00122E91" w:rsidP="0050682C">
      <w:pPr>
        <w:pStyle w:val="Akapitzlist"/>
        <w:numPr>
          <w:ilvl w:val="0"/>
          <w:numId w:val="5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drugi</w:t>
      </w:r>
      <w:r w:rsidR="00833241">
        <w:rPr>
          <w:rFonts w:asciiTheme="minorHAnsi" w:hAnsiTheme="minorHAnsi" w:cstheme="minorHAnsi"/>
          <w:color w:val="000000" w:themeColor="text1"/>
        </w:rPr>
        <w:t xml:space="preserve"> audyt nadzoru</w:t>
      </w:r>
      <w:r w:rsidRPr="00297738">
        <w:rPr>
          <w:rFonts w:asciiTheme="minorHAnsi" w:hAnsiTheme="minorHAnsi" w:cstheme="minorHAnsi"/>
          <w:color w:val="000000" w:themeColor="text1"/>
        </w:rPr>
        <w:t xml:space="preserve"> – po upływie dwóch lat od daty przeprowad</w:t>
      </w:r>
      <w:r w:rsidR="00361A47">
        <w:rPr>
          <w:rFonts w:asciiTheme="minorHAnsi" w:hAnsiTheme="minorHAnsi" w:cstheme="minorHAnsi"/>
          <w:color w:val="000000" w:themeColor="text1"/>
        </w:rPr>
        <w:t>zenia audytu recertyfikacyjnego.</w:t>
      </w:r>
    </w:p>
    <w:p w:rsidR="007C6AD6" w:rsidRPr="00297738" w:rsidRDefault="007C6AD6" w:rsidP="00297738">
      <w:pPr>
        <w:pStyle w:val="Akapitzlist"/>
        <w:ind w:left="426"/>
        <w:jc w:val="both"/>
        <w:rPr>
          <w:rFonts w:asciiTheme="minorHAnsi" w:hAnsiTheme="minorHAnsi" w:cstheme="minorHAnsi"/>
          <w:color w:val="000000" w:themeColor="text1"/>
        </w:rPr>
      </w:pPr>
    </w:p>
    <w:p w:rsidR="007C6AD6" w:rsidRDefault="007C6AD6" w:rsidP="00297738">
      <w:pPr>
        <w:ind w:left="426"/>
        <w:jc w:val="both"/>
        <w:rPr>
          <w:rFonts w:asciiTheme="minorHAnsi" w:hAnsiTheme="minorHAnsi" w:cstheme="minorHAnsi"/>
          <w:color w:val="000000" w:themeColor="text1"/>
        </w:rPr>
      </w:pPr>
    </w:p>
    <w:p w:rsidR="001D2B76" w:rsidRDefault="001D2B76" w:rsidP="00297738">
      <w:pPr>
        <w:ind w:left="426"/>
        <w:jc w:val="both"/>
        <w:rPr>
          <w:rFonts w:asciiTheme="minorHAnsi" w:hAnsiTheme="minorHAnsi" w:cstheme="minorHAnsi"/>
          <w:color w:val="000000" w:themeColor="text1"/>
        </w:rPr>
      </w:pPr>
    </w:p>
    <w:p w:rsidR="001D2B76" w:rsidRPr="00297738" w:rsidRDefault="001D2B76" w:rsidP="00297738">
      <w:pPr>
        <w:ind w:left="426"/>
        <w:jc w:val="both"/>
        <w:rPr>
          <w:rFonts w:asciiTheme="minorHAnsi" w:hAnsiTheme="minorHAnsi" w:cstheme="minorHAnsi"/>
          <w:color w:val="000000" w:themeColor="text1"/>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3</w:t>
      </w:r>
    </w:p>
    <w:p w:rsidR="004E1948" w:rsidRPr="00297738" w:rsidRDefault="004E1948"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OBOWIĄZKI WYKONAWCY</w:t>
      </w:r>
    </w:p>
    <w:p w:rsidR="004D16AA" w:rsidRPr="00297738" w:rsidRDefault="004D16AA" w:rsidP="0050682C">
      <w:pPr>
        <w:pStyle w:val="Akapitzlist"/>
        <w:numPr>
          <w:ilvl w:val="3"/>
          <w:numId w:val="46"/>
        </w:numPr>
        <w:ind w:left="284"/>
        <w:rPr>
          <w:rFonts w:asciiTheme="minorHAnsi" w:hAnsiTheme="minorHAnsi" w:cstheme="minorHAnsi"/>
          <w:color w:val="000000" w:themeColor="text1"/>
        </w:rPr>
      </w:pPr>
      <w:r w:rsidRPr="00297738">
        <w:rPr>
          <w:rFonts w:asciiTheme="minorHAnsi" w:hAnsiTheme="minorHAnsi" w:cstheme="minorHAnsi"/>
          <w:color w:val="000000" w:themeColor="text1"/>
        </w:rPr>
        <w:t>Wykonawca zobowiązuje się do:</w:t>
      </w:r>
    </w:p>
    <w:p w:rsidR="00083E68" w:rsidRDefault="00CA4125" w:rsidP="0050682C">
      <w:pPr>
        <w:pStyle w:val="Akapitzlist"/>
        <w:numPr>
          <w:ilvl w:val="0"/>
          <w:numId w:val="17"/>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Wykonania przedmiotu zamówienia </w:t>
      </w:r>
      <w:r w:rsidR="00334824" w:rsidRPr="00297738">
        <w:rPr>
          <w:rFonts w:asciiTheme="minorHAnsi" w:hAnsiTheme="minorHAnsi" w:cstheme="minorHAnsi"/>
          <w:color w:val="000000" w:themeColor="text1"/>
        </w:rPr>
        <w:t>przez zespół audytorów Wykonawcy posiadających uprawnienia i doświadczenie zawodowe</w:t>
      </w:r>
      <w:r w:rsidR="00887AD5">
        <w:rPr>
          <w:rFonts w:asciiTheme="minorHAnsi" w:hAnsiTheme="minorHAnsi" w:cstheme="minorHAnsi"/>
          <w:color w:val="000000" w:themeColor="text1"/>
        </w:rPr>
        <w:t xml:space="preserve"> zgodnie z Załącznikiem nr 5</w:t>
      </w:r>
      <w:r w:rsidR="00D96823">
        <w:rPr>
          <w:rFonts w:asciiTheme="minorHAnsi" w:hAnsiTheme="minorHAnsi" w:cstheme="minorHAnsi"/>
          <w:color w:val="000000" w:themeColor="text1"/>
        </w:rPr>
        <w:t xml:space="preserve"> do umowy</w:t>
      </w:r>
      <w:r w:rsidR="001D073F">
        <w:rPr>
          <w:rFonts w:asciiTheme="minorHAnsi" w:hAnsiTheme="minorHAnsi" w:cstheme="minorHAnsi"/>
          <w:color w:val="000000" w:themeColor="text1"/>
        </w:rPr>
        <w:t xml:space="preserve"> (Personel Wykonawcy)</w:t>
      </w:r>
      <w:r w:rsidR="009018F5">
        <w:rPr>
          <w:rFonts w:asciiTheme="minorHAnsi" w:hAnsiTheme="minorHAnsi" w:cstheme="minorHAnsi"/>
          <w:color w:val="000000" w:themeColor="text1"/>
        </w:rPr>
        <w:t>.</w:t>
      </w:r>
      <w:r w:rsidR="001D073F">
        <w:rPr>
          <w:rFonts w:asciiTheme="minorHAnsi" w:hAnsiTheme="minorHAnsi" w:cstheme="minorHAnsi"/>
          <w:color w:val="000000" w:themeColor="text1"/>
        </w:rPr>
        <w:t xml:space="preserve"> </w:t>
      </w:r>
      <w:r w:rsidR="00861523">
        <w:rPr>
          <w:rFonts w:asciiTheme="minorHAnsi" w:hAnsiTheme="minorHAnsi" w:cstheme="minorHAnsi"/>
          <w:color w:val="000000" w:themeColor="text1"/>
        </w:rPr>
        <w:t xml:space="preserve">W przypadku gdy w powyższym zakresie zajdą zmiany, Wykonawca ma obowiązek zaktualizować ww. Załącznik i przekazać go Zamawiającemu z zastrzeżeniem, że audytorzy oddelegowani do realizacji zamówienia, muszą spełniać wymagania określone w postępowaniu o udzielenie niniejszego zamówienia oraz posiadać </w:t>
      </w:r>
      <w:r w:rsidR="00FE17C2">
        <w:rPr>
          <w:rFonts w:asciiTheme="minorHAnsi" w:hAnsiTheme="minorHAnsi" w:cstheme="minorHAnsi"/>
          <w:color w:val="000000" w:themeColor="text1"/>
        </w:rPr>
        <w:t xml:space="preserve">co najmniej </w:t>
      </w:r>
      <w:r w:rsidR="009E158A">
        <w:rPr>
          <w:rFonts w:asciiTheme="minorHAnsi" w:hAnsiTheme="minorHAnsi" w:cstheme="minorHAnsi"/>
          <w:color w:val="000000" w:themeColor="text1"/>
        </w:rPr>
        <w:t xml:space="preserve">takie samo </w:t>
      </w:r>
      <w:r w:rsidR="00861523">
        <w:rPr>
          <w:rFonts w:asciiTheme="minorHAnsi" w:hAnsiTheme="minorHAnsi" w:cstheme="minorHAnsi"/>
          <w:color w:val="000000" w:themeColor="text1"/>
        </w:rPr>
        <w:t>doświadczenie</w:t>
      </w:r>
      <w:r w:rsidR="009E158A">
        <w:rPr>
          <w:rFonts w:asciiTheme="minorHAnsi" w:hAnsiTheme="minorHAnsi" w:cstheme="minorHAnsi"/>
          <w:color w:val="000000" w:themeColor="text1"/>
        </w:rPr>
        <w:t>.</w:t>
      </w:r>
    </w:p>
    <w:p w:rsidR="004D16AA" w:rsidRPr="00297738" w:rsidRDefault="00083E68" w:rsidP="0050682C">
      <w:pPr>
        <w:pStyle w:val="Akapitzlist"/>
        <w:numPr>
          <w:ilvl w:val="0"/>
          <w:numId w:val="17"/>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P</w:t>
      </w:r>
      <w:r w:rsidR="004D16AA" w:rsidRPr="00297738">
        <w:rPr>
          <w:rFonts w:asciiTheme="minorHAnsi" w:hAnsiTheme="minorHAnsi" w:cstheme="minorHAnsi"/>
          <w:color w:val="000000" w:themeColor="text1"/>
        </w:rPr>
        <w:t>rzekazywania Zamawiającemu raportów z przeprowadzonych audytów: recertyfikacyjnego oraz nadzoru, w terminie jednego miesiąca od daty zakończenia każdego z audytów;</w:t>
      </w:r>
    </w:p>
    <w:p w:rsidR="004D16AA" w:rsidRPr="00297738" w:rsidRDefault="00083E68" w:rsidP="0050682C">
      <w:pPr>
        <w:pStyle w:val="Akapitzlist"/>
        <w:numPr>
          <w:ilvl w:val="0"/>
          <w:numId w:val="17"/>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W</w:t>
      </w:r>
      <w:r w:rsidR="004D16AA" w:rsidRPr="00297738">
        <w:rPr>
          <w:rFonts w:asciiTheme="minorHAnsi" w:hAnsiTheme="minorHAnsi" w:cstheme="minorHAnsi"/>
          <w:color w:val="000000" w:themeColor="text1"/>
        </w:rPr>
        <w:t>ydania Zamawiającemu certyfikatu, przy zachowaniu następujących warunków:</w:t>
      </w:r>
    </w:p>
    <w:p w:rsidR="004D16AA" w:rsidRPr="00297738" w:rsidRDefault="004D16AA" w:rsidP="0050682C">
      <w:pPr>
        <w:pStyle w:val="Akapitzlist"/>
        <w:numPr>
          <w:ilvl w:val="0"/>
          <w:numId w:val="3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certyfikat zostanie wydany Zamawiającemu po uzyskaniu pozytywnych wyników audytu recertyfikacyjnego Zintegrowanego Systemu Zarządzania;</w:t>
      </w:r>
    </w:p>
    <w:p w:rsidR="004D16AA" w:rsidRPr="00297738" w:rsidRDefault="004D16AA" w:rsidP="0050682C">
      <w:pPr>
        <w:pStyle w:val="Akapitzlist"/>
        <w:numPr>
          <w:ilvl w:val="0"/>
          <w:numId w:val="3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certyfikat zostanie wydany w oryginale, w języku polskim i angielskim, dla Centrali KRUS oraz 16 Oddziałów Regionalnych KRUS wraz z podległymi Placówkami Terenowymi KRUS,</w:t>
      </w:r>
    </w:p>
    <w:p w:rsidR="004D16AA" w:rsidRPr="00297738" w:rsidRDefault="004D16AA" w:rsidP="0050682C">
      <w:pPr>
        <w:pStyle w:val="Akapitzlist"/>
        <w:numPr>
          <w:ilvl w:val="0"/>
          <w:numId w:val="3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certyfikat powinien zawierać normy, według których stwierdzono zgodność systemu oraz zakres systemu zarządzania, </w:t>
      </w:r>
    </w:p>
    <w:p w:rsidR="004D16AA" w:rsidRPr="00297738" w:rsidRDefault="004D16AA" w:rsidP="0050682C">
      <w:pPr>
        <w:pStyle w:val="Akapitzlist"/>
        <w:numPr>
          <w:ilvl w:val="0"/>
          <w:numId w:val="3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ważność certyfikatu powinna wynosić 3 lata oraz zapewnić utrzymanie ciągłości ważności certyfikatu posiadanego przez KRUS, przy uwzględnieniu że aktualny certyfikat wygasa 20 listopada 2020 r.,</w:t>
      </w:r>
    </w:p>
    <w:p w:rsidR="004D16AA" w:rsidRPr="00297738" w:rsidRDefault="004D16AA" w:rsidP="0050682C">
      <w:pPr>
        <w:pStyle w:val="Akapitzlist"/>
        <w:numPr>
          <w:ilvl w:val="0"/>
          <w:numId w:val="3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certyfikat zostanie wydany w terminie jednego miesiąca </w:t>
      </w:r>
      <w:r w:rsidR="007B26AE">
        <w:rPr>
          <w:rFonts w:asciiTheme="minorHAnsi" w:hAnsiTheme="minorHAnsi" w:cstheme="minorHAnsi"/>
          <w:color w:val="000000" w:themeColor="text1"/>
        </w:rPr>
        <w:t>od podjęcia przez Wykonawcę decyzji o przyznaniu certyfikatu,</w:t>
      </w:r>
    </w:p>
    <w:p w:rsidR="00187E7C" w:rsidRPr="00187E7C" w:rsidRDefault="00187E7C" w:rsidP="00187E7C">
      <w:pPr>
        <w:pStyle w:val="Akapitzlist"/>
        <w:numPr>
          <w:ilvl w:val="0"/>
          <w:numId w:val="17"/>
        </w:numPr>
        <w:contextualSpacing/>
        <w:jc w:val="both"/>
        <w:rPr>
          <w:rFonts w:asciiTheme="minorHAnsi" w:hAnsiTheme="minorHAnsi" w:cstheme="minorHAnsi"/>
          <w:color w:val="000000" w:themeColor="text1"/>
        </w:rPr>
      </w:pPr>
      <w:r w:rsidRPr="00187E7C">
        <w:rPr>
          <w:rFonts w:asciiTheme="minorHAnsi" w:hAnsiTheme="minorHAnsi" w:cstheme="minorHAnsi"/>
          <w:color w:val="000000" w:themeColor="text1"/>
        </w:rPr>
        <w:t>uzgadniania z Zamawiającym zmian w składzie zespołu audytującego;</w:t>
      </w:r>
    </w:p>
    <w:p w:rsidR="004D16AA" w:rsidRPr="00297738" w:rsidRDefault="004D16AA" w:rsidP="0050682C">
      <w:pPr>
        <w:pStyle w:val="Akapitzlist"/>
        <w:numPr>
          <w:ilvl w:val="0"/>
          <w:numId w:val="17"/>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sprawowania nadzoru nad funkcjonowaniem u Zamawiającego Zintegrowanego Systemu Zarządzania w okresie ważności certyfikatu;</w:t>
      </w:r>
    </w:p>
    <w:p w:rsidR="004D16AA" w:rsidRPr="00297738" w:rsidRDefault="004D16AA" w:rsidP="0050682C">
      <w:pPr>
        <w:pStyle w:val="Akapitzlist"/>
        <w:numPr>
          <w:ilvl w:val="0"/>
          <w:numId w:val="17"/>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informowania Zamawiającego o wszelkich zmianach wprowadzonych w procesach recertyfikacji i nadzoru;</w:t>
      </w:r>
    </w:p>
    <w:p w:rsidR="004D16AA" w:rsidRPr="00297738" w:rsidRDefault="004D16AA" w:rsidP="0050682C">
      <w:pPr>
        <w:pStyle w:val="Akapitzlist"/>
        <w:numPr>
          <w:ilvl w:val="0"/>
          <w:numId w:val="17"/>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dołożenia należytej staranności w realizacji postanowień niniejszej umowy oraz rzetelności bezstronności oceny.</w:t>
      </w:r>
    </w:p>
    <w:p w:rsidR="00A25A92" w:rsidRPr="00297738" w:rsidRDefault="00A25A92" w:rsidP="0050682C">
      <w:pPr>
        <w:pStyle w:val="Akapitzlist"/>
        <w:numPr>
          <w:ilvl w:val="0"/>
          <w:numId w:val="17"/>
        </w:numPr>
        <w:jc w:val="both"/>
        <w:rPr>
          <w:rFonts w:asciiTheme="minorHAnsi" w:hAnsiTheme="minorHAnsi" w:cstheme="minorHAnsi"/>
        </w:rPr>
      </w:pPr>
      <w:r w:rsidRPr="00297738">
        <w:rPr>
          <w:rFonts w:asciiTheme="minorHAnsi" w:hAnsiTheme="minorHAnsi" w:cstheme="minorHAnsi"/>
        </w:rPr>
        <w:t xml:space="preserve"> </w:t>
      </w:r>
      <w:proofErr w:type="spellStart"/>
      <w:r w:rsidRPr="00297738">
        <w:rPr>
          <w:rFonts w:asciiTheme="minorHAnsi" w:hAnsiTheme="minorHAnsi" w:cstheme="minorHAnsi"/>
        </w:rPr>
        <w:t>współpracy</w:t>
      </w:r>
      <w:proofErr w:type="spellEnd"/>
      <w:r w:rsidRPr="00297738">
        <w:rPr>
          <w:rFonts w:asciiTheme="minorHAnsi" w:hAnsiTheme="minorHAnsi" w:cstheme="minorHAnsi"/>
        </w:rPr>
        <w:t xml:space="preserve">/kontaktów z Zamawiającym – preferowana forma kontaktów – poczta elektroniczna, telefon – możliwe jest również zorganizowanie spotkania (spotkań) roboczego </w:t>
      </w:r>
      <w:r w:rsidR="001D1EBC">
        <w:rPr>
          <w:rFonts w:asciiTheme="minorHAnsi" w:hAnsiTheme="minorHAnsi" w:cstheme="minorHAnsi"/>
        </w:rPr>
        <w:br/>
      </w:r>
      <w:r w:rsidRPr="00297738">
        <w:rPr>
          <w:rFonts w:asciiTheme="minorHAnsi" w:hAnsiTheme="minorHAnsi" w:cstheme="minorHAnsi"/>
        </w:rPr>
        <w:t>w siedzibie Zamawiającego – w przypadku, gdy preferowane formy kontaktów okażą się niewystarczające. Podczas kontaktów/spotkania  zostanie ustalony szczegółowy plan przeprowadzenia audytów (dla każdego z audytów wchodzących w skład zamówienia oddzielnie). Termin ew. spotkania ustalony zostanie w drodze obopólnych ustaleń. Wykonawca zachowa najwyższą staranność i będzie działał zgodnie z obowiązującym  stanem prawnym. Wykonawca będzie realizował przedmiot zamówienia zgodnie z wymogami Zamawiającego i ustaleniami pod</w:t>
      </w:r>
      <w:r w:rsidR="00433B8B">
        <w:rPr>
          <w:rFonts w:asciiTheme="minorHAnsi" w:hAnsiTheme="minorHAnsi" w:cstheme="minorHAnsi"/>
        </w:rPr>
        <w:t xml:space="preserve">jętymi wspólnie z Zamawiającym </w:t>
      </w:r>
      <w:r w:rsidRPr="00297738">
        <w:rPr>
          <w:rFonts w:asciiTheme="minorHAnsi" w:hAnsiTheme="minorHAnsi" w:cstheme="minorHAnsi"/>
        </w:rPr>
        <w:t>w trakcie ustaleń.</w:t>
      </w:r>
    </w:p>
    <w:p w:rsidR="0022278F" w:rsidRDefault="00BD267C">
      <w:pPr>
        <w:pStyle w:val="Akapitzlist"/>
        <w:numPr>
          <w:ilvl w:val="3"/>
          <w:numId w:val="46"/>
        </w:numPr>
        <w:ind w:left="284"/>
        <w:jc w:val="both"/>
        <w:rPr>
          <w:rFonts w:asciiTheme="minorHAnsi" w:hAnsiTheme="minorHAnsi" w:cstheme="minorHAnsi"/>
          <w:i/>
          <w:color w:val="000000" w:themeColor="text1"/>
        </w:rPr>
      </w:pPr>
      <w:r w:rsidRPr="00297738">
        <w:rPr>
          <w:rFonts w:asciiTheme="minorHAnsi" w:hAnsiTheme="minorHAnsi" w:cstheme="minorHAnsi"/>
          <w:color w:val="000000" w:themeColor="text1"/>
        </w:rPr>
        <w:t xml:space="preserve">Wykonawca oświadcza, że posiada </w:t>
      </w:r>
      <w:r w:rsidRPr="00297738">
        <w:rPr>
          <w:rFonts w:asciiTheme="minorHAnsi" w:hAnsiTheme="minorHAnsi" w:cstheme="minorHAnsi"/>
          <w:color w:val="000000"/>
          <w:shd w:val="clear" w:color="auto" w:fill="FFFFFF"/>
        </w:rPr>
        <w:t xml:space="preserve">Certyfikat Akredytacji Polskiego Centrum Akredytacji dla jednostek certyfikujących systemy zarządzania w rozumieniu ustawy z dnia 13 kwietnia 2016r. </w:t>
      </w:r>
      <w:r w:rsidR="002B3CC2">
        <w:rPr>
          <w:rFonts w:asciiTheme="minorHAnsi" w:hAnsiTheme="minorHAnsi" w:cstheme="minorHAnsi"/>
          <w:color w:val="000000"/>
          <w:shd w:val="clear" w:color="auto" w:fill="FFFFFF"/>
        </w:rPr>
        <w:br/>
      </w:r>
      <w:r w:rsidRPr="00297738">
        <w:rPr>
          <w:rFonts w:asciiTheme="minorHAnsi" w:hAnsiTheme="minorHAnsi" w:cstheme="minorHAnsi"/>
          <w:color w:val="000000"/>
          <w:shd w:val="clear" w:color="auto" w:fill="FFFFFF"/>
        </w:rPr>
        <w:t>o systemach oceny zgodności i nadzoru rynku (</w:t>
      </w:r>
      <w:proofErr w:type="spellStart"/>
      <w:r w:rsidRPr="00297738">
        <w:rPr>
          <w:rFonts w:asciiTheme="minorHAnsi" w:hAnsiTheme="minorHAnsi" w:cstheme="minorHAnsi"/>
          <w:color w:val="000000"/>
          <w:shd w:val="clear" w:color="auto" w:fill="FFFFFF"/>
        </w:rPr>
        <w:t>t.j</w:t>
      </w:r>
      <w:proofErr w:type="spellEnd"/>
      <w:r w:rsidRPr="00297738">
        <w:rPr>
          <w:rFonts w:asciiTheme="minorHAnsi" w:hAnsiTheme="minorHAnsi" w:cstheme="minorHAnsi"/>
          <w:color w:val="000000"/>
          <w:shd w:val="clear" w:color="auto" w:fill="FFFFFF"/>
        </w:rPr>
        <w:t xml:space="preserve">. Dz. U. </w:t>
      </w:r>
      <w:r w:rsidR="00CD2E46" w:rsidRPr="00297738">
        <w:rPr>
          <w:rFonts w:asciiTheme="minorHAnsi" w:hAnsiTheme="minorHAnsi" w:cstheme="minorHAnsi"/>
          <w:color w:val="000000"/>
          <w:shd w:val="clear" w:color="auto" w:fill="FFFFFF"/>
        </w:rPr>
        <w:t>201</w:t>
      </w:r>
      <w:r w:rsidR="00CD2E46">
        <w:rPr>
          <w:rFonts w:asciiTheme="minorHAnsi" w:hAnsiTheme="minorHAnsi" w:cstheme="minorHAnsi"/>
          <w:color w:val="000000"/>
          <w:shd w:val="clear" w:color="auto" w:fill="FFFFFF"/>
        </w:rPr>
        <w:t>9</w:t>
      </w:r>
      <w:r w:rsidRPr="00297738">
        <w:rPr>
          <w:rFonts w:asciiTheme="minorHAnsi" w:hAnsiTheme="minorHAnsi" w:cstheme="minorHAnsi"/>
          <w:color w:val="000000"/>
          <w:shd w:val="clear" w:color="auto" w:fill="FFFFFF"/>
        </w:rPr>
        <w:t xml:space="preserve">, poz. </w:t>
      </w:r>
      <w:r w:rsidR="00CD2E46" w:rsidRPr="00297738">
        <w:rPr>
          <w:rFonts w:asciiTheme="minorHAnsi" w:hAnsiTheme="minorHAnsi" w:cstheme="minorHAnsi"/>
          <w:color w:val="000000"/>
          <w:shd w:val="clear" w:color="auto" w:fill="FFFFFF"/>
        </w:rPr>
        <w:t>54</w:t>
      </w:r>
      <w:r w:rsidR="00CD2E46">
        <w:rPr>
          <w:rFonts w:asciiTheme="minorHAnsi" w:hAnsiTheme="minorHAnsi" w:cstheme="minorHAnsi"/>
          <w:color w:val="000000"/>
          <w:shd w:val="clear" w:color="auto" w:fill="FFFFFF"/>
        </w:rPr>
        <w:t>4</w:t>
      </w:r>
      <w:r w:rsidRPr="00297738">
        <w:rPr>
          <w:rFonts w:asciiTheme="minorHAnsi" w:hAnsiTheme="minorHAnsi" w:cstheme="minorHAnsi"/>
          <w:color w:val="000000"/>
          <w:shd w:val="clear" w:color="auto" w:fill="FFFFFF"/>
        </w:rPr>
        <w:t xml:space="preserve">) </w:t>
      </w:r>
      <w:r w:rsidR="0022278F">
        <w:rPr>
          <w:rFonts w:asciiTheme="minorHAnsi" w:hAnsiTheme="minorHAnsi" w:cstheme="minorHAnsi"/>
          <w:color w:val="000000"/>
          <w:shd w:val="clear" w:color="auto" w:fill="FFFFFF"/>
        </w:rPr>
        <w:t>i/</w:t>
      </w:r>
      <w:r w:rsidRPr="00297738">
        <w:rPr>
          <w:rFonts w:asciiTheme="minorHAnsi" w:hAnsiTheme="minorHAnsi" w:cstheme="minorHAnsi"/>
          <w:color w:val="000000"/>
          <w:shd w:val="clear" w:color="auto" w:fill="FFFFFF"/>
        </w:rPr>
        <w:t xml:space="preserve">lub </w:t>
      </w:r>
      <w:r w:rsidR="0022278F" w:rsidRPr="00297738">
        <w:rPr>
          <w:rFonts w:asciiTheme="minorHAnsi" w:hAnsiTheme="minorHAnsi" w:cstheme="minorHAnsi"/>
          <w:color w:val="000000"/>
          <w:shd w:val="clear" w:color="auto" w:fill="FFFFFF"/>
        </w:rPr>
        <w:t>równoważn</w:t>
      </w:r>
      <w:r w:rsidR="0022278F">
        <w:rPr>
          <w:rFonts w:asciiTheme="minorHAnsi" w:hAnsiTheme="minorHAnsi" w:cstheme="minorHAnsi"/>
          <w:color w:val="000000"/>
          <w:shd w:val="clear" w:color="auto" w:fill="FFFFFF"/>
        </w:rPr>
        <w:t>e</w:t>
      </w:r>
      <w:r w:rsidR="0022278F" w:rsidRPr="00297738">
        <w:rPr>
          <w:rFonts w:asciiTheme="minorHAnsi" w:hAnsiTheme="minorHAnsi" w:cstheme="minorHAnsi"/>
          <w:color w:val="000000"/>
          <w:shd w:val="clear" w:color="auto" w:fill="FFFFFF"/>
        </w:rPr>
        <w:t xml:space="preserve"> </w:t>
      </w:r>
      <w:r w:rsidRPr="00297738">
        <w:rPr>
          <w:rFonts w:asciiTheme="minorHAnsi" w:hAnsiTheme="minorHAnsi" w:cstheme="minorHAnsi"/>
        </w:rPr>
        <w:t xml:space="preserve">zgodnie z </w:t>
      </w:r>
      <w:r w:rsidR="00FE17C2">
        <w:rPr>
          <w:rFonts w:asciiTheme="minorHAnsi" w:hAnsiTheme="minorHAnsi" w:cstheme="minorHAnsi"/>
        </w:rPr>
        <w:t xml:space="preserve">wielostronnym porozumieniem z podmiotami certyfikującymi system zarządzania jakością, </w:t>
      </w:r>
      <w:r w:rsidRPr="00297738">
        <w:rPr>
          <w:rFonts w:asciiTheme="minorHAnsi" w:hAnsiTheme="minorHAnsi" w:cstheme="minorHAnsi"/>
        </w:rPr>
        <w:t>uprawniający Wykonawcę do certyfikacji systemów zarządzania na zgodność z normami PN-EN ISO 9001 i PN-EN ISO/IEC 27001 – kopia</w:t>
      </w:r>
      <w:r w:rsidR="00AD539B">
        <w:rPr>
          <w:rFonts w:asciiTheme="minorHAnsi" w:hAnsiTheme="minorHAnsi" w:cstheme="minorHAnsi"/>
        </w:rPr>
        <w:t>/kopie</w:t>
      </w:r>
      <w:r w:rsidRPr="00297738">
        <w:rPr>
          <w:rFonts w:asciiTheme="minorHAnsi" w:hAnsiTheme="minorHAnsi" w:cstheme="minorHAnsi"/>
        </w:rPr>
        <w:t xml:space="preserve"> dokum</w:t>
      </w:r>
      <w:r w:rsidR="00361A47">
        <w:rPr>
          <w:rFonts w:asciiTheme="minorHAnsi" w:hAnsiTheme="minorHAnsi" w:cstheme="minorHAnsi"/>
        </w:rPr>
        <w:t>entu</w:t>
      </w:r>
      <w:r w:rsidR="00AD539B">
        <w:rPr>
          <w:rFonts w:asciiTheme="minorHAnsi" w:hAnsiTheme="minorHAnsi" w:cstheme="minorHAnsi"/>
        </w:rPr>
        <w:t>/dokumentów</w:t>
      </w:r>
      <w:r w:rsidR="00361A47">
        <w:rPr>
          <w:rFonts w:asciiTheme="minorHAnsi" w:hAnsiTheme="minorHAnsi" w:cstheme="minorHAnsi"/>
        </w:rPr>
        <w:t xml:space="preserve"> stanowi Z</w:t>
      </w:r>
      <w:r w:rsidRPr="00297738">
        <w:rPr>
          <w:rFonts w:asciiTheme="minorHAnsi" w:hAnsiTheme="minorHAnsi" w:cstheme="minorHAnsi"/>
        </w:rPr>
        <w:t xml:space="preserve">ałącznik nr </w:t>
      </w:r>
      <w:r w:rsidR="00532E2A" w:rsidRPr="00297738">
        <w:rPr>
          <w:rFonts w:asciiTheme="minorHAnsi" w:hAnsiTheme="minorHAnsi" w:cstheme="minorHAnsi"/>
        </w:rPr>
        <w:t xml:space="preserve"> </w:t>
      </w:r>
      <w:r w:rsidR="008A33CC">
        <w:rPr>
          <w:rFonts w:asciiTheme="minorHAnsi" w:hAnsiTheme="minorHAnsi" w:cstheme="minorHAnsi"/>
        </w:rPr>
        <w:t>3</w:t>
      </w:r>
      <w:r w:rsidR="008A33CC" w:rsidRPr="00297738">
        <w:rPr>
          <w:rFonts w:asciiTheme="minorHAnsi" w:hAnsiTheme="minorHAnsi" w:cstheme="minorHAnsi"/>
        </w:rPr>
        <w:t xml:space="preserve"> </w:t>
      </w:r>
      <w:r w:rsidR="00532E2A" w:rsidRPr="00297738">
        <w:rPr>
          <w:rFonts w:asciiTheme="minorHAnsi" w:hAnsiTheme="minorHAnsi" w:cstheme="minorHAnsi"/>
        </w:rPr>
        <w:t>do umowy.</w:t>
      </w:r>
    </w:p>
    <w:p w:rsidR="00F07D6B" w:rsidRPr="00297738" w:rsidRDefault="00F07D6B" w:rsidP="00F07D6B">
      <w:pPr>
        <w:pStyle w:val="Akapitzlist"/>
        <w:numPr>
          <w:ilvl w:val="3"/>
          <w:numId w:val="46"/>
        </w:numPr>
        <w:ind w:left="284"/>
        <w:jc w:val="both"/>
        <w:rPr>
          <w:rFonts w:asciiTheme="minorHAnsi" w:hAnsiTheme="minorHAnsi" w:cstheme="minorHAnsi"/>
          <w:color w:val="000000" w:themeColor="text1"/>
        </w:rPr>
      </w:pPr>
      <w:r>
        <w:rPr>
          <w:rFonts w:asciiTheme="minorHAnsi" w:hAnsiTheme="minorHAnsi" w:cstheme="minorHAnsi"/>
          <w:color w:val="000000" w:themeColor="text1"/>
        </w:rPr>
        <w:t xml:space="preserve">Wykonawca w </w:t>
      </w:r>
      <w:r w:rsidR="00C92FC7">
        <w:rPr>
          <w:rFonts w:asciiTheme="minorHAnsi" w:hAnsiTheme="minorHAnsi" w:cstheme="minorHAnsi"/>
          <w:color w:val="000000" w:themeColor="text1"/>
        </w:rPr>
        <w:t>dniu</w:t>
      </w:r>
      <w:r>
        <w:rPr>
          <w:rFonts w:asciiTheme="minorHAnsi" w:hAnsiTheme="minorHAnsi" w:cstheme="minorHAnsi"/>
          <w:color w:val="000000" w:themeColor="text1"/>
        </w:rPr>
        <w:t xml:space="preserve"> zawarcia umowy zawrze z Zamawiającym </w:t>
      </w:r>
      <w:r w:rsidRPr="00297738">
        <w:rPr>
          <w:rFonts w:asciiTheme="minorHAnsi" w:hAnsiTheme="minorHAnsi" w:cstheme="minorHAnsi"/>
          <w:color w:val="000000" w:themeColor="text1"/>
        </w:rPr>
        <w:t>Porozumienie dotyczące Zasad powierzenia przetwarzania danych osobowych</w:t>
      </w:r>
      <w:r>
        <w:rPr>
          <w:rFonts w:asciiTheme="minorHAnsi" w:hAnsiTheme="minorHAnsi" w:cstheme="minorHAnsi"/>
          <w:color w:val="000000" w:themeColor="text1"/>
        </w:rPr>
        <w:t xml:space="preserve"> – zgodnie z załącznikiem </w:t>
      </w:r>
      <w:r w:rsidR="008A33CC">
        <w:rPr>
          <w:rFonts w:asciiTheme="minorHAnsi" w:hAnsiTheme="minorHAnsi" w:cstheme="minorHAnsi"/>
          <w:color w:val="000000" w:themeColor="text1"/>
        </w:rPr>
        <w:t>4</w:t>
      </w:r>
      <w:r>
        <w:rPr>
          <w:rFonts w:asciiTheme="minorHAnsi" w:hAnsiTheme="minorHAnsi" w:cstheme="minorHAnsi"/>
          <w:color w:val="000000" w:themeColor="text1"/>
        </w:rPr>
        <w:t xml:space="preserve"> do umowy.</w:t>
      </w:r>
    </w:p>
    <w:p w:rsidR="00BD267C" w:rsidRPr="009018F5" w:rsidRDefault="00BD267C" w:rsidP="009018F5">
      <w:pPr>
        <w:pStyle w:val="Akapitzlist"/>
        <w:ind w:left="284"/>
        <w:jc w:val="both"/>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4</w:t>
      </w:r>
    </w:p>
    <w:p w:rsidR="00454067" w:rsidRPr="00297738" w:rsidRDefault="00454067"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OBOWIĄZKI ZAMAWIAJĄCEGO</w:t>
      </w:r>
    </w:p>
    <w:p w:rsidR="004D16AA" w:rsidRPr="00297738" w:rsidRDefault="004D16AA" w:rsidP="00297738">
      <w:pPr>
        <w:jc w:val="both"/>
        <w:rPr>
          <w:rFonts w:asciiTheme="minorHAnsi" w:hAnsiTheme="minorHAnsi" w:cstheme="minorHAnsi"/>
          <w:color w:val="000000" w:themeColor="text1"/>
        </w:rPr>
      </w:pPr>
      <w:r w:rsidRPr="00297738">
        <w:rPr>
          <w:rFonts w:asciiTheme="minorHAnsi" w:hAnsiTheme="minorHAnsi" w:cstheme="minorHAnsi"/>
          <w:color w:val="000000" w:themeColor="text1"/>
        </w:rPr>
        <w:t>Zamawiający zobowiązuje się do:</w:t>
      </w:r>
    </w:p>
    <w:p w:rsidR="004D16AA" w:rsidRPr="00297738" w:rsidRDefault="004D16AA" w:rsidP="0050682C">
      <w:pPr>
        <w:pStyle w:val="Akapitzlist"/>
        <w:numPr>
          <w:ilvl w:val="0"/>
          <w:numId w:val="18"/>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umożliwienia Wykonawcy przeprowadzenia audytu recertyfikacyjnego oraz dwóch audytów nadzoru;</w:t>
      </w:r>
    </w:p>
    <w:p w:rsidR="004D16AA" w:rsidRPr="00297738" w:rsidRDefault="00433B8B" w:rsidP="0050682C">
      <w:pPr>
        <w:pStyle w:val="Akapitzlist"/>
        <w:numPr>
          <w:ilvl w:val="0"/>
          <w:numId w:val="18"/>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Z</w:t>
      </w:r>
      <w:r w:rsidR="004D16AA" w:rsidRPr="00297738">
        <w:rPr>
          <w:rFonts w:asciiTheme="minorHAnsi" w:hAnsiTheme="minorHAnsi" w:cstheme="minorHAnsi"/>
          <w:color w:val="000000" w:themeColor="text1"/>
        </w:rPr>
        <w:t>apewnienia audytorom pełnych i prawdziwych informacji, niezbędnych do oceny Zintegrowanego Systemu Zarządzania;</w:t>
      </w:r>
    </w:p>
    <w:p w:rsidR="004D16AA" w:rsidRPr="00297738" w:rsidRDefault="00433B8B" w:rsidP="0050682C">
      <w:pPr>
        <w:pStyle w:val="Akapitzlist"/>
        <w:numPr>
          <w:ilvl w:val="0"/>
          <w:numId w:val="18"/>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U</w:t>
      </w:r>
      <w:r w:rsidR="004D16AA" w:rsidRPr="00297738">
        <w:rPr>
          <w:rFonts w:asciiTheme="minorHAnsi" w:hAnsiTheme="minorHAnsi" w:cstheme="minorHAnsi"/>
          <w:color w:val="000000" w:themeColor="text1"/>
        </w:rPr>
        <w:t>trzymywania Zintegrowanego Systemu Zarządzania zgodnie z wymaganiami norm na zgodność z którymi został wydany certyfikat;</w:t>
      </w:r>
    </w:p>
    <w:p w:rsidR="004D16AA" w:rsidRPr="00297738" w:rsidRDefault="00433B8B" w:rsidP="0050682C">
      <w:pPr>
        <w:pStyle w:val="Akapitzlist"/>
        <w:numPr>
          <w:ilvl w:val="0"/>
          <w:numId w:val="18"/>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N</w:t>
      </w:r>
      <w:r w:rsidR="004D16AA" w:rsidRPr="00297738">
        <w:rPr>
          <w:rFonts w:asciiTheme="minorHAnsi" w:hAnsiTheme="minorHAnsi" w:cstheme="minorHAnsi"/>
          <w:color w:val="000000" w:themeColor="text1"/>
        </w:rPr>
        <w:t xml:space="preserve">iezwłocznego informowania Wykonawcy o wszelkich istotnych zmianach mających wpływ na </w:t>
      </w:r>
      <w:proofErr w:type="spellStart"/>
      <w:r w:rsidR="004D16AA" w:rsidRPr="00297738">
        <w:rPr>
          <w:rFonts w:asciiTheme="minorHAnsi" w:hAnsiTheme="minorHAnsi" w:cstheme="minorHAnsi"/>
          <w:color w:val="000000" w:themeColor="text1"/>
        </w:rPr>
        <w:t>recertyfikowany</w:t>
      </w:r>
      <w:proofErr w:type="spellEnd"/>
      <w:r w:rsidR="004D16AA" w:rsidRPr="00297738">
        <w:rPr>
          <w:rFonts w:asciiTheme="minorHAnsi" w:hAnsiTheme="minorHAnsi" w:cstheme="minorHAnsi"/>
          <w:color w:val="000000" w:themeColor="text1"/>
        </w:rPr>
        <w:t xml:space="preserve"> Zintegrowany System Zarządzania lub innych okolicznościach, które mogą mieć znaczenie w kontekście ważności certyfikatu (np. zmiana siedziby, zmiana zakresu działania objętego certyfikowanym systemem zarządzania itp.). W takiej sytuacji Wykonawca podejmuje stosowne działania celem uaktualnienia certyfikatu;</w:t>
      </w:r>
    </w:p>
    <w:p w:rsidR="004D16AA" w:rsidRPr="00297738" w:rsidRDefault="00433B8B" w:rsidP="0050682C">
      <w:pPr>
        <w:pStyle w:val="Akapitzlist"/>
        <w:numPr>
          <w:ilvl w:val="0"/>
          <w:numId w:val="18"/>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P</w:t>
      </w:r>
      <w:r w:rsidR="004D16AA" w:rsidRPr="00297738">
        <w:rPr>
          <w:rFonts w:asciiTheme="minorHAnsi" w:hAnsiTheme="minorHAnsi" w:cstheme="minorHAnsi"/>
          <w:color w:val="000000" w:themeColor="text1"/>
        </w:rPr>
        <w:t>owoływania się na przyznaną certyfikację tylko w odniesieniu do jej zakresu i w okresie jej ważności, z uwzględnieniem zawieszenia certyfikacji, og</w:t>
      </w:r>
      <w:r>
        <w:rPr>
          <w:rFonts w:asciiTheme="minorHAnsi" w:hAnsiTheme="minorHAnsi" w:cstheme="minorHAnsi"/>
          <w:color w:val="000000" w:themeColor="text1"/>
        </w:rPr>
        <w:t>raniczenia zakresu certyfikacji;</w:t>
      </w:r>
    </w:p>
    <w:p w:rsidR="004D16AA" w:rsidRPr="00297738" w:rsidRDefault="00433B8B" w:rsidP="0050682C">
      <w:pPr>
        <w:pStyle w:val="Akapitzlist"/>
        <w:numPr>
          <w:ilvl w:val="0"/>
          <w:numId w:val="18"/>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S</w:t>
      </w:r>
      <w:r w:rsidR="004D16AA" w:rsidRPr="00297738">
        <w:rPr>
          <w:rFonts w:asciiTheme="minorHAnsi" w:hAnsiTheme="minorHAnsi" w:cstheme="minorHAnsi"/>
          <w:color w:val="000000" w:themeColor="text1"/>
        </w:rPr>
        <w:t>tosowania znaków certyfikacji tylko w celu promowania zakresu działalności przedstawionej na certyfikacie oraz niestosowania znaku w sposób sugerujący, że to usługa jest certyfikowana.</w:t>
      </w:r>
    </w:p>
    <w:p w:rsidR="004D16AA" w:rsidRPr="00297738" w:rsidRDefault="004D16AA" w:rsidP="00297738">
      <w:pPr>
        <w:pStyle w:val="Akapitzlist"/>
        <w:ind w:left="360"/>
        <w:jc w:val="both"/>
        <w:rPr>
          <w:rFonts w:asciiTheme="minorHAnsi" w:hAnsiTheme="minorHAnsi" w:cstheme="minorHAnsi"/>
          <w:color w:val="000000" w:themeColor="text1"/>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5</w:t>
      </w:r>
    </w:p>
    <w:p w:rsidR="00CA4125" w:rsidRPr="00297738" w:rsidRDefault="00CA4125"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ZAWIESZENIE CERTYFIKATU</w:t>
      </w:r>
    </w:p>
    <w:p w:rsidR="004D16AA" w:rsidRPr="00297738" w:rsidRDefault="004D16AA" w:rsidP="0050682C">
      <w:pPr>
        <w:pStyle w:val="Akapitzlist"/>
        <w:numPr>
          <w:ilvl w:val="0"/>
          <w:numId w:val="19"/>
        </w:numPr>
        <w:contextualSpacing/>
        <w:rPr>
          <w:rFonts w:asciiTheme="minorHAnsi" w:hAnsiTheme="minorHAnsi" w:cstheme="minorHAnsi"/>
          <w:color w:val="000000" w:themeColor="text1"/>
        </w:rPr>
      </w:pPr>
      <w:r w:rsidRPr="00297738">
        <w:rPr>
          <w:rFonts w:asciiTheme="minorHAnsi" w:hAnsiTheme="minorHAnsi" w:cstheme="minorHAnsi"/>
          <w:color w:val="000000" w:themeColor="text1"/>
        </w:rPr>
        <w:t>Zawieszenie certyfikacji może nastąpić w przypadku:</w:t>
      </w:r>
    </w:p>
    <w:p w:rsidR="004D16AA" w:rsidRPr="00297738" w:rsidRDefault="004D16AA" w:rsidP="0050682C">
      <w:pPr>
        <w:pStyle w:val="Akapitzlist"/>
        <w:numPr>
          <w:ilvl w:val="0"/>
          <w:numId w:val="2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niedopuszczenia przez Zamawiającego do przeprowadzenia audytów w nadzorze,</w:t>
      </w:r>
    </w:p>
    <w:p w:rsidR="004D16AA" w:rsidRPr="00297738" w:rsidRDefault="004D16AA" w:rsidP="0050682C">
      <w:pPr>
        <w:pStyle w:val="Akapitzlist"/>
        <w:numPr>
          <w:ilvl w:val="0"/>
          <w:numId w:val="2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czasowego niespełniania wymagań certyfikacyjnych przez Zintegrowany System Zarządzania Zamawiającego,</w:t>
      </w:r>
    </w:p>
    <w:p w:rsidR="004D16AA" w:rsidRPr="00297738" w:rsidRDefault="004D16AA" w:rsidP="0050682C">
      <w:pPr>
        <w:pStyle w:val="Akapitzlist"/>
        <w:numPr>
          <w:ilvl w:val="0"/>
          <w:numId w:val="2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nieprzeprowadzenia w uzgodnionym czasie korekcji i lub/działań korygujących,</w:t>
      </w:r>
    </w:p>
    <w:p w:rsidR="004D16AA" w:rsidRPr="00297738" w:rsidRDefault="004D16AA" w:rsidP="0050682C">
      <w:pPr>
        <w:pStyle w:val="Akapitzlist"/>
        <w:numPr>
          <w:ilvl w:val="0"/>
          <w:numId w:val="26"/>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naruszeń w wywiązywaniu się ze zobowiązań przez Zamawiającego wynikających z niniejszej umowy.</w:t>
      </w:r>
    </w:p>
    <w:p w:rsidR="004D16AA" w:rsidRPr="00297738" w:rsidRDefault="004D16AA" w:rsidP="0050682C">
      <w:pPr>
        <w:pStyle w:val="Akapitzlist"/>
        <w:numPr>
          <w:ilvl w:val="0"/>
          <w:numId w:val="19"/>
        </w:numPr>
        <w:contextualSpacing/>
        <w:rPr>
          <w:rFonts w:asciiTheme="minorHAnsi" w:hAnsiTheme="minorHAnsi" w:cstheme="minorHAnsi"/>
          <w:color w:val="000000" w:themeColor="text1"/>
        </w:rPr>
      </w:pPr>
      <w:r w:rsidRPr="00297738">
        <w:rPr>
          <w:rFonts w:asciiTheme="minorHAnsi" w:hAnsiTheme="minorHAnsi" w:cstheme="minorHAnsi"/>
          <w:color w:val="000000" w:themeColor="text1"/>
        </w:rPr>
        <w:t>Czas zawieszenia certyfikacji nie może przekraczać 6 miesięcy.</w:t>
      </w:r>
    </w:p>
    <w:p w:rsidR="004D16AA" w:rsidRPr="00297738" w:rsidRDefault="004D16AA" w:rsidP="0050682C">
      <w:pPr>
        <w:pStyle w:val="Akapitzlist"/>
        <w:numPr>
          <w:ilvl w:val="0"/>
          <w:numId w:val="19"/>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O terminie zawieszenia certyfikacji Wykonawca zawiadomi pisemnie Zamawiającego</w:t>
      </w:r>
      <w:r w:rsidRPr="00297738">
        <w:rPr>
          <w:rFonts w:asciiTheme="minorHAnsi" w:hAnsiTheme="minorHAnsi" w:cstheme="minorHAnsi"/>
          <w:color w:val="000000" w:themeColor="text1"/>
        </w:rPr>
        <w:br/>
        <w:t>z 30-dniowym wyprzedzeniem.</w:t>
      </w:r>
    </w:p>
    <w:p w:rsidR="004D16AA" w:rsidRPr="00297738" w:rsidRDefault="004D16AA" w:rsidP="00297738">
      <w:pPr>
        <w:jc w:val="both"/>
        <w:rPr>
          <w:rFonts w:asciiTheme="minorHAnsi" w:hAnsiTheme="minorHAnsi" w:cstheme="minorHAnsi"/>
          <w:color w:val="000000" w:themeColor="text1"/>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6</w:t>
      </w:r>
    </w:p>
    <w:p w:rsidR="00CA4125" w:rsidRPr="00297738" w:rsidRDefault="00CA4125"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OGRANICZENIE CERTYFIKATU</w:t>
      </w:r>
    </w:p>
    <w:p w:rsidR="004D16AA" w:rsidRPr="00297738" w:rsidRDefault="004D16AA" w:rsidP="0050682C">
      <w:pPr>
        <w:pStyle w:val="Akapitzlist"/>
        <w:numPr>
          <w:ilvl w:val="0"/>
          <w:numId w:val="20"/>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Ograniczenie zakresu certyfikacji może nastąpić w przypadku wykluczenia tych części Zintegrowanego Systemu Zarządzania Zamawiającego, które stale lub w poważnym stopniu nie spełniają wymagań certyfikacyjnych.</w:t>
      </w:r>
    </w:p>
    <w:p w:rsidR="004D16AA" w:rsidRPr="00297738" w:rsidRDefault="004D16AA" w:rsidP="0050682C">
      <w:pPr>
        <w:pStyle w:val="Akapitzlist"/>
        <w:numPr>
          <w:ilvl w:val="0"/>
          <w:numId w:val="20"/>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O terminie ograniczenia certyfikacji Wykonawca zawiadomi pisemnie Zamawiającego </w:t>
      </w:r>
      <w:r w:rsidR="003C071A">
        <w:rPr>
          <w:rFonts w:asciiTheme="minorHAnsi" w:hAnsiTheme="minorHAnsi" w:cstheme="minorHAnsi"/>
          <w:color w:val="000000" w:themeColor="text1"/>
        </w:rPr>
        <w:br/>
      </w:r>
      <w:r w:rsidRPr="00297738">
        <w:rPr>
          <w:rFonts w:asciiTheme="minorHAnsi" w:hAnsiTheme="minorHAnsi" w:cstheme="minorHAnsi"/>
          <w:color w:val="000000" w:themeColor="text1"/>
        </w:rPr>
        <w:t>z 30-dniowym wyprzedzeniem.</w:t>
      </w:r>
    </w:p>
    <w:p w:rsidR="004D16AA" w:rsidRPr="00297738" w:rsidRDefault="004D16AA" w:rsidP="00297738">
      <w:pPr>
        <w:jc w:val="both"/>
        <w:rPr>
          <w:rFonts w:asciiTheme="minorHAnsi" w:hAnsiTheme="minorHAnsi" w:cstheme="minorHAnsi"/>
          <w:color w:val="000000" w:themeColor="text1"/>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7</w:t>
      </w:r>
    </w:p>
    <w:p w:rsidR="00BD267C" w:rsidRPr="00297738" w:rsidRDefault="00BD267C"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COFNIĘCIE CERTYFIKATU</w:t>
      </w:r>
    </w:p>
    <w:p w:rsidR="004D16AA" w:rsidRPr="00297738" w:rsidRDefault="004D16AA" w:rsidP="0050682C">
      <w:pPr>
        <w:pStyle w:val="Akapitzlist"/>
        <w:numPr>
          <w:ilvl w:val="0"/>
          <w:numId w:val="21"/>
        </w:numPr>
        <w:ind w:left="426" w:hanging="426"/>
        <w:contextualSpacing/>
        <w:rPr>
          <w:rFonts w:asciiTheme="minorHAnsi" w:hAnsiTheme="minorHAnsi" w:cstheme="minorHAnsi"/>
          <w:color w:val="000000" w:themeColor="text1"/>
        </w:rPr>
      </w:pPr>
      <w:r w:rsidRPr="00297738">
        <w:rPr>
          <w:rFonts w:asciiTheme="minorHAnsi" w:hAnsiTheme="minorHAnsi" w:cstheme="minorHAnsi"/>
          <w:color w:val="000000" w:themeColor="text1"/>
        </w:rPr>
        <w:t>Cofnięcie certyfikacji może nastąpić w przypadku:</w:t>
      </w:r>
    </w:p>
    <w:p w:rsidR="004D16AA" w:rsidRPr="00297738" w:rsidRDefault="004D16AA" w:rsidP="0050682C">
      <w:pPr>
        <w:pStyle w:val="Akapitzlist"/>
        <w:numPr>
          <w:ilvl w:val="0"/>
          <w:numId w:val="27"/>
        </w:numPr>
        <w:ind w:left="709" w:hanging="283"/>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niespełnienia w ustalonym terminie warunków postawionych przez Wykonawcę przy zawieszeniu certyfikacji,</w:t>
      </w:r>
    </w:p>
    <w:p w:rsidR="004D16AA" w:rsidRPr="00297738" w:rsidRDefault="004D16AA" w:rsidP="0050682C">
      <w:pPr>
        <w:pStyle w:val="Akapitzlist"/>
        <w:numPr>
          <w:ilvl w:val="0"/>
          <w:numId w:val="27"/>
        </w:numPr>
        <w:ind w:left="709" w:hanging="283"/>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nieprzeprowadzenia w uzgodnionym czasie korekcji i/lub działań korygujących, naruszeń </w:t>
      </w:r>
      <w:r w:rsidR="003C071A">
        <w:rPr>
          <w:rFonts w:asciiTheme="minorHAnsi" w:hAnsiTheme="minorHAnsi" w:cstheme="minorHAnsi"/>
          <w:color w:val="000000" w:themeColor="text1"/>
        </w:rPr>
        <w:br/>
      </w:r>
      <w:r w:rsidRPr="00297738">
        <w:rPr>
          <w:rFonts w:asciiTheme="minorHAnsi" w:hAnsiTheme="minorHAnsi" w:cstheme="minorHAnsi"/>
          <w:color w:val="000000" w:themeColor="text1"/>
        </w:rPr>
        <w:t>w wywiązywaniu się ze zobowiązań przez Zamawiającego wynikających z niniejszej umowy.</w:t>
      </w:r>
    </w:p>
    <w:p w:rsidR="004D16AA" w:rsidRPr="00297738" w:rsidRDefault="004D16AA" w:rsidP="0050682C">
      <w:pPr>
        <w:pStyle w:val="Akapitzlist"/>
        <w:numPr>
          <w:ilvl w:val="0"/>
          <w:numId w:val="21"/>
        </w:numPr>
        <w:contextualSpacing/>
        <w:rPr>
          <w:rFonts w:asciiTheme="minorHAnsi" w:hAnsiTheme="minorHAnsi" w:cstheme="minorHAnsi"/>
          <w:color w:val="000000" w:themeColor="text1"/>
        </w:rPr>
      </w:pPr>
      <w:r w:rsidRPr="00297738">
        <w:rPr>
          <w:rFonts w:asciiTheme="minorHAnsi" w:hAnsiTheme="minorHAnsi" w:cstheme="minorHAnsi"/>
          <w:color w:val="000000" w:themeColor="text1"/>
        </w:rPr>
        <w:t>O  terminie  cofnięcia  certyfikacji  Wykonawca   zawiadomi   pisemnie    Zamawiającego            z 30-dniowym wyprzedzeniem.</w:t>
      </w:r>
    </w:p>
    <w:p w:rsidR="004D16AA" w:rsidRPr="00297738" w:rsidRDefault="004D16AA" w:rsidP="00297738">
      <w:pPr>
        <w:ind w:left="750" w:hanging="750"/>
        <w:rPr>
          <w:rFonts w:asciiTheme="minorHAnsi" w:hAnsiTheme="minorHAnsi" w:cstheme="minorHAnsi"/>
          <w:b/>
          <w:color w:val="000000" w:themeColor="text1"/>
        </w:rPr>
      </w:pPr>
    </w:p>
    <w:p w:rsidR="004D16AA" w:rsidRPr="00297738" w:rsidRDefault="004D16AA" w:rsidP="00297738">
      <w:pPr>
        <w:ind w:left="750" w:hanging="750"/>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8</w:t>
      </w:r>
    </w:p>
    <w:p w:rsidR="00454067" w:rsidRPr="00297738" w:rsidRDefault="00454067" w:rsidP="00297738">
      <w:pPr>
        <w:ind w:left="750" w:hanging="750"/>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ORGANIZACJA REALIZACJI UMOWY</w:t>
      </w:r>
    </w:p>
    <w:p w:rsidR="004D16AA" w:rsidRPr="00297738" w:rsidRDefault="004D16AA" w:rsidP="0050682C">
      <w:pPr>
        <w:pStyle w:val="Akapitzlist"/>
        <w:numPr>
          <w:ilvl w:val="0"/>
          <w:numId w:val="22"/>
        </w:numPr>
        <w:contextualSpacing/>
        <w:rPr>
          <w:rFonts w:asciiTheme="minorHAnsi" w:hAnsiTheme="minorHAnsi" w:cstheme="minorHAnsi"/>
          <w:color w:val="000000" w:themeColor="text1"/>
        </w:rPr>
      </w:pPr>
      <w:r w:rsidRPr="00297738">
        <w:rPr>
          <w:rFonts w:asciiTheme="minorHAnsi" w:hAnsiTheme="minorHAnsi" w:cstheme="minorHAnsi"/>
          <w:color w:val="000000" w:themeColor="text1"/>
        </w:rPr>
        <w:t xml:space="preserve">Osobą wyznaczoną ze strony Zamawiającego do kontaktów roboczych z Wykonawcą jest: ............................. </w:t>
      </w:r>
    </w:p>
    <w:p w:rsidR="004D16AA" w:rsidRPr="00297738" w:rsidRDefault="004D16AA" w:rsidP="0050682C">
      <w:pPr>
        <w:pStyle w:val="Akapitzlist"/>
        <w:numPr>
          <w:ilvl w:val="0"/>
          <w:numId w:val="22"/>
        </w:numPr>
        <w:contextualSpacing/>
        <w:rPr>
          <w:rFonts w:asciiTheme="minorHAnsi" w:hAnsiTheme="minorHAnsi" w:cstheme="minorHAnsi"/>
          <w:color w:val="000000" w:themeColor="text1"/>
        </w:rPr>
      </w:pPr>
      <w:r w:rsidRPr="00297738">
        <w:rPr>
          <w:rFonts w:asciiTheme="minorHAnsi" w:hAnsiTheme="minorHAnsi" w:cstheme="minorHAnsi"/>
          <w:color w:val="000000" w:themeColor="text1"/>
        </w:rPr>
        <w:t>Osobą wyznaczoną ze strony Wykonawcy do kontaktów roboczych z Zamawiającym jest: .............................</w:t>
      </w:r>
    </w:p>
    <w:p w:rsidR="004D16AA" w:rsidRPr="00297738" w:rsidRDefault="004D16AA" w:rsidP="0050682C">
      <w:pPr>
        <w:numPr>
          <w:ilvl w:val="0"/>
          <w:numId w:val="22"/>
        </w:numPr>
        <w:jc w:val="both"/>
        <w:rPr>
          <w:rFonts w:asciiTheme="minorHAnsi" w:hAnsiTheme="minorHAnsi" w:cstheme="minorHAnsi"/>
          <w:color w:val="000000" w:themeColor="text1"/>
        </w:rPr>
      </w:pPr>
      <w:r w:rsidRPr="00297738">
        <w:rPr>
          <w:rFonts w:asciiTheme="minorHAnsi" w:hAnsiTheme="minorHAnsi" w:cstheme="minorHAnsi"/>
          <w:color w:val="000000" w:themeColor="text1"/>
        </w:rPr>
        <w:t>Zmiana osób upoważnionych w umowie do kontaktów nie stanowi zmiany treści umowy. Każda ze Stron może jednostronnie dokonać zmian w zakresie danych teleadresowych oraz osób upoważnionych do kontaktów, zawiadamiając o tym niezwłocznie drugą Stronę pisemnie lub za pośrednictwem poczty elektronicznej (e – mail).</w:t>
      </w:r>
    </w:p>
    <w:p w:rsidR="004D16AA" w:rsidRPr="00297738" w:rsidRDefault="004D16AA" w:rsidP="00297738">
      <w:pPr>
        <w:rPr>
          <w:rFonts w:asciiTheme="minorHAnsi" w:hAnsiTheme="minorHAnsi" w:cstheme="minorHAnsi"/>
          <w:color w:val="000000" w:themeColor="text1"/>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9</w:t>
      </w:r>
    </w:p>
    <w:p w:rsidR="00454067" w:rsidRPr="00297738" w:rsidRDefault="00454067"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WYNAGRODZENIE I WARUNKI PŁATNOŚCI</w:t>
      </w:r>
    </w:p>
    <w:p w:rsidR="004D16AA" w:rsidRPr="00297738" w:rsidRDefault="004D16AA" w:rsidP="0050682C">
      <w:pPr>
        <w:pStyle w:val="Akapitzlist"/>
        <w:numPr>
          <w:ilvl w:val="0"/>
          <w:numId w:val="2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Za wykonanie przedmiotu umowy, o którym mowa w § 1 i 2, Wykonawca otrzyma wynagrodzenie w kwocie brutto ............... zł (słownie....................), w tym:</w:t>
      </w:r>
    </w:p>
    <w:p w:rsidR="004D16AA" w:rsidRPr="00297738" w:rsidRDefault="004D16AA" w:rsidP="0050682C">
      <w:pPr>
        <w:pStyle w:val="Akapitzlist"/>
        <w:numPr>
          <w:ilvl w:val="0"/>
          <w:numId w:val="29"/>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audyt recertyfikacyjny i wydanie certyfikatu - kwotę netto.............. zł (słownie:........) powiększoną o obowiązujący podatek od towarów i usług VAT </w:t>
      </w:r>
      <w:r w:rsidR="008E5141" w:rsidRPr="00297738">
        <w:rPr>
          <w:rFonts w:asciiTheme="minorHAnsi" w:hAnsiTheme="minorHAnsi" w:cstheme="minorHAnsi"/>
          <w:color w:val="000000" w:themeColor="text1"/>
        </w:rPr>
        <w:t>............</w:t>
      </w:r>
      <w:r w:rsidR="008E5141">
        <w:rPr>
          <w:rFonts w:asciiTheme="minorHAnsi" w:hAnsiTheme="minorHAnsi" w:cstheme="minorHAnsi"/>
          <w:color w:val="000000" w:themeColor="text1"/>
        </w:rPr>
        <w:t>%</w:t>
      </w:r>
      <w:r w:rsidR="008E5141" w:rsidRPr="00297738">
        <w:rPr>
          <w:rFonts w:asciiTheme="minorHAnsi" w:hAnsiTheme="minorHAnsi" w:cstheme="minorHAnsi"/>
          <w:color w:val="000000" w:themeColor="text1"/>
        </w:rPr>
        <w:t xml:space="preserve">, </w:t>
      </w:r>
      <w:r w:rsidRPr="00297738">
        <w:rPr>
          <w:rFonts w:asciiTheme="minorHAnsi" w:hAnsiTheme="minorHAnsi" w:cstheme="minorHAnsi"/>
          <w:color w:val="000000" w:themeColor="text1"/>
        </w:rPr>
        <w:t>brutto ............... zł (słownie....................),</w:t>
      </w:r>
    </w:p>
    <w:p w:rsidR="004D16AA" w:rsidRPr="00297738" w:rsidRDefault="004D16AA" w:rsidP="0050682C">
      <w:pPr>
        <w:pStyle w:val="Akapitzlist"/>
        <w:numPr>
          <w:ilvl w:val="0"/>
          <w:numId w:val="29"/>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pierwszy audyt nadzoru - kwotę netto.............. zł (słownie:........) powiększoną o obowiązujący podatek od towarów i usług VAT </w:t>
      </w:r>
      <w:r w:rsidR="008E5141" w:rsidRPr="00297738">
        <w:rPr>
          <w:rFonts w:asciiTheme="minorHAnsi" w:hAnsiTheme="minorHAnsi" w:cstheme="minorHAnsi"/>
          <w:color w:val="000000" w:themeColor="text1"/>
        </w:rPr>
        <w:t>...........</w:t>
      </w:r>
      <w:r w:rsidR="008E5141">
        <w:rPr>
          <w:rFonts w:asciiTheme="minorHAnsi" w:hAnsiTheme="minorHAnsi" w:cstheme="minorHAnsi"/>
          <w:color w:val="000000" w:themeColor="text1"/>
        </w:rPr>
        <w:t>%</w:t>
      </w:r>
      <w:r w:rsidR="008E5141" w:rsidRPr="00297738">
        <w:rPr>
          <w:rFonts w:asciiTheme="minorHAnsi" w:hAnsiTheme="minorHAnsi" w:cstheme="minorHAnsi"/>
          <w:color w:val="000000" w:themeColor="text1"/>
        </w:rPr>
        <w:t xml:space="preserve">, </w:t>
      </w:r>
      <w:r w:rsidRPr="00297738">
        <w:rPr>
          <w:rFonts w:asciiTheme="minorHAnsi" w:hAnsiTheme="minorHAnsi" w:cstheme="minorHAnsi"/>
          <w:color w:val="000000" w:themeColor="text1"/>
        </w:rPr>
        <w:t>brutto ............... zł (słownie....................),</w:t>
      </w:r>
    </w:p>
    <w:p w:rsidR="004D16AA" w:rsidRPr="00297738" w:rsidRDefault="004D16AA" w:rsidP="0050682C">
      <w:pPr>
        <w:pStyle w:val="Akapitzlist"/>
        <w:numPr>
          <w:ilvl w:val="0"/>
          <w:numId w:val="29"/>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drugi audyt nadzoru - kwotę netto.............. zł (słownie:........) powiększoną o obowiązujący podatek od towarów i usług VAT </w:t>
      </w:r>
      <w:r w:rsidR="008E5141" w:rsidRPr="00297738">
        <w:rPr>
          <w:rFonts w:asciiTheme="minorHAnsi" w:hAnsiTheme="minorHAnsi" w:cstheme="minorHAnsi"/>
          <w:color w:val="000000" w:themeColor="text1"/>
        </w:rPr>
        <w:t>.............</w:t>
      </w:r>
      <w:r w:rsidR="008E5141">
        <w:rPr>
          <w:rFonts w:asciiTheme="minorHAnsi" w:hAnsiTheme="minorHAnsi" w:cstheme="minorHAnsi"/>
          <w:color w:val="000000" w:themeColor="text1"/>
        </w:rPr>
        <w:t>%</w:t>
      </w:r>
      <w:r w:rsidR="008E5141" w:rsidRPr="00297738">
        <w:rPr>
          <w:rFonts w:asciiTheme="minorHAnsi" w:hAnsiTheme="minorHAnsi" w:cstheme="minorHAnsi"/>
          <w:color w:val="000000" w:themeColor="text1"/>
        </w:rPr>
        <w:t xml:space="preserve">, </w:t>
      </w:r>
      <w:r w:rsidRPr="00297738">
        <w:rPr>
          <w:rFonts w:asciiTheme="minorHAnsi" w:hAnsiTheme="minorHAnsi" w:cstheme="minorHAnsi"/>
          <w:color w:val="000000" w:themeColor="text1"/>
        </w:rPr>
        <w:t>brutto ............... zł (słownie....................).</w:t>
      </w:r>
    </w:p>
    <w:p w:rsidR="004D16AA" w:rsidRPr="00297738" w:rsidRDefault="004D16AA" w:rsidP="0050682C">
      <w:pPr>
        <w:pStyle w:val="Akapitzlist"/>
        <w:numPr>
          <w:ilvl w:val="0"/>
          <w:numId w:val="2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Wynagrodzenie, o którym mowa w ust. 1, obejmuje wszystkie koszty związane </w:t>
      </w:r>
      <w:r w:rsidRPr="00297738">
        <w:rPr>
          <w:rFonts w:asciiTheme="minorHAnsi" w:hAnsiTheme="minorHAnsi" w:cstheme="minorHAnsi"/>
          <w:color w:val="000000" w:themeColor="text1"/>
        </w:rPr>
        <w:br/>
        <w:t>z wykonaniem przedmiotowej umowy, w tym: z  procesem recertyfikacji i audytami nadzoru, kosztami delegacji, wyżywienia, dojazdów i opłat za korzystanie z noclegów przez audytorów, kosztami wydania certyfikatu, ew. wręczenia certyfikatu.</w:t>
      </w:r>
    </w:p>
    <w:p w:rsidR="004D16AA" w:rsidRPr="00297738" w:rsidRDefault="004D16AA" w:rsidP="0050682C">
      <w:pPr>
        <w:pStyle w:val="Akapitzlist"/>
        <w:numPr>
          <w:ilvl w:val="0"/>
          <w:numId w:val="2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Zamawiający zapłaci Wykonawcy należności, o których mowa w ust. 1,  po wykonaniu poszczególnych etapów realizacji umowy, na podstawie prawidłowo wystawionych przez Wykonawcę faktur VAT, w terminie 14 dni od daty otrzymania faktury przez Zamawiającego, po przyznaniu certyfikatu i po przeprowadzonych audytach nadzoru utrzymujących certyfikat </w:t>
      </w:r>
      <w:r w:rsidR="007F4020">
        <w:rPr>
          <w:rFonts w:asciiTheme="minorHAnsi" w:hAnsiTheme="minorHAnsi" w:cstheme="minorHAnsi"/>
          <w:color w:val="000000" w:themeColor="text1"/>
        </w:rPr>
        <w:br/>
      </w:r>
      <w:r w:rsidRPr="00297738">
        <w:rPr>
          <w:rFonts w:asciiTheme="minorHAnsi" w:hAnsiTheme="minorHAnsi" w:cstheme="minorHAnsi"/>
          <w:color w:val="000000" w:themeColor="text1"/>
        </w:rPr>
        <w:t>w okresie jego ważności.</w:t>
      </w:r>
    </w:p>
    <w:p w:rsidR="004D16AA" w:rsidRPr="00297738" w:rsidRDefault="004D16AA" w:rsidP="0050682C">
      <w:pPr>
        <w:pStyle w:val="Akapitzlist"/>
        <w:numPr>
          <w:ilvl w:val="0"/>
          <w:numId w:val="2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Podstawą </w:t>
      </w:r>
      <w:r w:rsidR="00903AE9" w:rsidRPr="00297738">
        <w:rPr>
          <w:rFonts w:asciiTheme="minorHAnsi" w:hAnsiTheme="minorHAnsi" w:cstheme="minorHAnsi"/>
          <w:color w:val="000000" w:themeColor="text1"/>
        </w:rPr>
        <w:t xml:space="preserve">zapłaty </w:t>
      </w:r>
      <w:r w:rsidRPr="00297738">
        <w:rPr>
          <w:rFonts w:asciiTheme="minorHAnsi" w:hAnsiTheme="minorHAnsi" w:cstheme="minorHAnsi"/>
          <w:color w:val="000000" w:themeColor="text1"/>
        </w:rPr>
        <w:t>faktury</w:t>
      </w:r>
      <w:r w:rsidR="00361A47">
        <w:rPr>
          <w:rFonts w:asciiTheme="minorHAnsi" w:hAnsiTheme="minorHAnsi" w:cstheme="minorHAnsi"/>
          <w:color w:val="000000" w:themeColor="text1"/>
        </w:rPr>
        <w:t>,</w:t>
      </w:r>
      <w:r w:rsidRPr="00297738">
        <w:rPr>
          <w:rFonts w:asciiTheme="minorHAnsi" w:hAnsiTheme="minorHAnsi" w:cstheme="minorHAnsi"/>
          <w:color w:val="000000" w:themeColor="text1"/>
        </w:rPr>
        <w:t xml:space="preserve"> </w:t>
      </w:r>
      <w:r w:rsidR="00361A47">
        <w:rPr>
          <w:rFonts w:asciiTheme="minorHAnsi" w:hAnsiTheme="minorHAnsi" w:cstheme="minorHAnsi"/>
          <w:color w:val="000000" w:themeColor="text1"/>
        </w:rPr>
        <w:t xml:space="preserve">w każdym etapie, </w:t>
      </w:r>
      <w:r w:rsidRPr="00297738">
        <w:rPr>
          <w:rFonts w:asciiTheme="minorHAnsi" w:hAnsiTheme="minorHAnsi" w:cstheme="minorHAnsi"/>
          <w:color w:val="000000" w:themeColor="text1"/>
        </w:rPr>
        <w:t xml:space="preserve">będzie </w:t>
      </w:r>
      <w:r w:rsidR="0083208F">
        <w:rPr>
          <w:rFonts w:asciiTheme="minorHAnsi" w:hAnsiTheme="minorHAnsi" w:cstheme="minorHAnsi"/>
          <w:color w:val="000000" w:themeColor="text1"/>
        </w:rPr>
        <w:t xml:space="preserve">oryginał </w:t>
      </w:r>
      <w:r w:rsidRPr="00297738">
        <w:rPr>
          <w:rFonts w:asciiTheme="minorHAnsi" w:hAnsiTheme="minorHAnsi" w:cstheme="minorHAnsi"/>
          <w:color w:val="000000" w:themeColor="text1"/>
        </w:rPr>
        <w:t>protok</w:t>
      </w:r>
      <w:r w:rsidR="0083208F">
        <w:rPr>
          <w:rFonts w:asciiTheme="minorHAnsi" w:hAnsiTheme="minorHAnsi" w:cstheme="minorHAnsi"/>
          <w:color w:val="000000" w:themeColor="text1"/>
        </w:rPr>
        <w:t>ołu</w:t>
      </w:r>
      <w:r w:rsidRPr="00297738">
        <w:rPr>
          <w:rFonts w:asciiTheme="minorHAnsi" w:hAnsiTheme="minorHAnsi" w:cstheme="minorHAnsi"/>
          <w:color w:val="000000" w:themeColor="text1"/>
        </w:rPr>
        <w:t xml:space="preserve"> odbioru podpisany bez zastrzeżeń przez upoważnionych przedstawicieli stron. Wzór protokołu stanowi załącznik nr 2 do niniejszej umowy.</w:t>
      </w:r>
    </w:p>
    <w:p w:rsidR="004D16AA" w:rsidRDefault="004D16AA" w:rsidP="0050682C">
      <w:pPr>
        <w:pStyle w:val="Akapitzlist"/>
        <w:numPr>
          <w:ilvl w:val="0"/>
          <w:numId w:val="23"/>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Za dzień zapłaty uważany będzie dzień obciążenia rachunku bankowego Zamawiającego.</w:t>
      </w:r>
    </w:p>
    <w:p w:rsidR="003C071A" w:rsidRPr="00297738" w:rsidRDefault="003C071A" w:rsidP="0050682C">
      <w:pPr>
        <w:pStyle w:val="Akapitzlist"/>
        <w:numPr>
          <w:ilvl w:val="0"/>
          <w:numId w:val="23"/>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W przypadku wystawienia ustru</w:t>
      </w:r>
      <w:r w:rsidR="00F43CC1">
        <w:rPr>
          <w:rFonts w:asciiTheme="minorHAnsi" w:hAnsiTheme="minorHAnsi" w:cstheme="minorHAnsi"/>
          <w:color w:val="000000" w:themeColor="text1"/>
        </w:rPr>
        <w:t>kturyzowanych faktur elektronicznych za pomocą platformy elektronicznego fakturowania, faktur</w:t>
      </w:r>
      <w:r w:rsidR="007F4020">
        <w:rPr>
          <w:rFonts w:asciiTheme="minorHAnsi" w:hAnsiTheme="minorHAnsi" w:cstheme="minorHAnsi"/>
          <w:color w:val="000000" w:themeColor="text1"/>
        </w:rPr>
        <w:t>a</w:t>
      </w:r>
      <w:r w:rsidR="00F43CC1">
        <w:rPr>
          <w:rFonts w:asciiTheme="minorHAnsi" w:hAnsiTheme="minorHAnsi" w:cstheme="minorHAnsi"/>
          <w:color w:val="000000" w:themeColor="text1"/>
        </w:rPr>
        <w:t xml:space="preserve"> wraz z protokołem odbioru, o którym mowa w ust. 4, winn</w:t>
      </w:r>
      <w:r w:rsidR="007F4020">
        <w:rPr>
          <w:rFonts w:asciiTheme="minorHAnsi" w:hAnsiTheme="minorHAnsi" w:cstheme="minorHAnsi"/>
          <w:color w:val="000000" w:themeColor="text1"/>
        </w:rPr>
        <w:t>a</w:t>
      </w:r>
      <w:r w:rsidR="00F43CC1">
        <w:rPr>
          <w:rFonts w:asciiTheme="minorHAnsi" w:hAnsiTheme="minorHAnsi" w:cstheme="minorHAnsi"/>
          <w:color w:val="000000" w:themeColor="text1"/>
        </w:rPr>
        <w:t xml:space="preserve"> być przekazane na konto użytkownika o numerze identyfikacyjnym NIP 5260013054 </w:t>
      </w:r>
      <w:r w:rsidR="007F4020">
        <w:rPr>
          <w:rFonts w:asciiTheme="minorHAnsi" w:hAnsiTheme="minorHAnsi" w:cstheme="minorHAnsi"/>
          <w:color w:val="000000" w:themeColor="text1"/>
        </w:rPr>
        <w:br/>
      </w:r>
      <w:r w:rsidR="00F43CC1">
        <w:rPr>
          <w:rFonts w:asciiTheme="minorHAnsi" w:hAnsiTheme="minorHAnsi" w:cstheme="minorHAnsi"/>
          <w:color w:val="000000" w:themeColor="text1"/>
        </w:rPr>
        <w:t>tj. Kasy Rolniczego Ubezpieczenia Społecznego.</w:t>
      </w:r>
    </w:p>
    <w:p w:rsidR="004D16AA" w:rsidRPr="00297738" w:rsidRDefault="004D16AA" w:rsidP="0050682C">
      <w:pPr>
        <w:widowControl w:val="0"/>
        <w:numPr>
          <w:ilvl w:val="0"/>
          <w:numId w:val="23"/>
        </w:numPr>
        <w:shd w:val="clear" w:color="auto" w:fill="FFFFFF"/>
        <w:suppressAutoHyphens/>
        <w:autoSpaceDE w:val="0"/>
        <w:jc w:val="both"/>
        <w:rPr>
          <w:rFonts w:asciiTheme="minorHAnsi" w:hAnsiTheme="minorHAnsi" w:cstheme="minorHAnsi"/>
          <w:i/>
          <w:color w:val="000000" w:themeColor="text1"/>
        </w:rPr>
      </w:pPr>
      <w:r w:rsidRPr="00297738">
        <w:rPr>
          <w:rFonts w:asciiTheme="minorHAnsi" w:hAnsiTheme="minorHAnsi" w:cstheme="minorHAnsi"/>
          <w:i/>
          <w:color w:val="000000" w:themeColor="text1"/>
        </w:rPr>
        <w:t xml:space="preserve">(dotyczy przypadku gdy Wykonawca będzie korzystał z przesyłania faktur VAT </w:t>
      </w:r>
      <w:r w:rsidRPr="00297738">
        <w:rPr>
          <w:rFonts w:asciiTheme="minorHAnsi" w:hAnsiTheme="minorHAnsi" w:cstheme="minorHAnsi"/>
          <w:i/>
          <w:color w:val="000000" w:themeColor="text1"/>
        </w:rPr>
        <w:br/>
        <w:t xml:space="preserve">za pośrednictwem poczty elektronicznej) </w:t>
      </w:r>
    </w:p>
    <w:p w:rsidR="004D16AA" w:rsidRDefault="004D16AA" w:rsidP="00297738">
      <w:pPr>
        <w:widowControl w:val="0"/>
        <w:shd w:val="clear" w:color="auto" w:fill="FFFFFF"/>
        <w:suppressAutoHyphens/>
        <w:autoSpaceDE w:val="0"/>
        <w:ind w:left="360"/>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Zamawiający oświadcza, że zgodnie z przepisami ustawy z dnia 11 marca 2004 roku </w:t>
      </w:r>
      <w:r w:rsidRPr="00297738">
        <w:rPr>
          <w:rFonts w:asciiTheme="minorHAnsi" w:hAnsiTheme="minorHAnsi" w:cstheme="minorHAnsi"/>
          <w:color w:val="000000" w:themeColor="text1"/>
        </w:rPr>
        <w:br/>
        <w:t xml:space="preserve">o podatku od towarów i usług (Dz. U. z 2020 r. poz. 106), wyraża zgodę na wystawianie przez Wykonawcę faktur VAT, korekt faktur VAT oraz ich duplikatów w formie elektronicznej </w:t>
      </w:r>
      <w:r w:rsidR="007F4020">
        <w:rPr>
          <w:rFonts w:asciiTheme="minorHAnsi" w:hAnsiTheme="minorHAnsi" w:cstheme="minorHAnsi"/>
          <w:color w:val="000000" w:themeColor="text1"/>
        </w:rPr>
        <w:br/>
      </w:r>
      <w:r w:rsidRPr="00297738">
        <w:rPr>
          <w:rFonts w:asciiTheme="minorHAnsi" w:hAnsiTheme="minorHAnsi" w:cstheme="minorHAnsi"/>
          <w:color w:val="000000" w:themeColor="text1"/>
        </w:rPr>
        <w:t xml:space="preserve">(w formacie </w:t>
      </w:r>
      <w:proofErr w:type="spellStart"/>
      <w:r w:rsidRPr="00297738">
        <w:rPr>
          <w:rFonts w:asciiTheme="minorHAnsi" w:hAnsiTheme="minorHAnsi" w:cstheme="minorHAnsi"/>
          <w:color w:val="000000" w:themeColor="text1"/>
        </w:rPr>
        <w:t>pdf</w:t>
      </w:r>
      <w:proofErr w:type="spellEnd"/>
      <w:r w:rsidRPr="00297738">
        <w:rPr>
          <w:rFonts w:asciiTheme="minorHAnsi" w:hAnsiTheme="minorHAnsi" w:cstheme="minorHAnsi"/>
          <w:color w:val="000000" w:themeColor="text1"/>
        </w:rPr>
        <w:t>) i przesyłanie ich za pośrednictwem poczty elektronicznej na adres: bf@krus.gov.pl. Wykonawca oświadcza, że adresem z którego będą wysyłane faktury VAT, korekty faktur VAT oraz ich duplikaty jest następujący adres: ……………………..</w:t>
      </w:r>
    </w:p>
    <w:p w:rsidR="003C071A" w:rsidRPr="00297738" w:rsidRDefault="003C071A" w:rsidP="003C071A">
      <w:pPr>
        <w:widowControl w:val="0"/>
        <w:numPr>
          <w:ilvl w:val="0"/>
          <w:numId w:val="23"/>
        </w:numPr>
        <w:shd w:val="clear" w:color="auto" w:fill="FFFFFF"/>
        <w:suppressAutoHyphens/>
        <w:autoSpaceDE w:val="0"/>
        <w:jc w:val="both"/>
        <w:rPr>
          <w:rFonts w:asciiTheme="minorHAnsi" w:hAnsiTheme="minorHAnsi" w:cstheme="minorHAnsi"/>
          <w:color w:val="000000" w:themeColor="text1"/>
        </w:rPr>
      </w:pPr>
      <w:r>
        <w:rPr>
          <w:rFonts w:asciiTheme="minorHAnsi" w:hAnsiTheme="minorHAnsi" w:cstheme="minorHAnsi"/>
          <w:color w:val="000000" w:themeColor="text1"/>
        </w:rPr>
        <w:t>Wykonawca zobowiązany jest zamieścić na fakturze adnotację „mechanizm podzielonej płatności”, jeżeli dokumentuje ona czynność podlegającą temu mechanizmowi.</w:t>
      </w:r>
    </w:p>
    <w:p w:rsidR="002B71A5" w:rsidRPr="00297738" w:rsidRDefault="002B71A5" w:rsidP="0050682C">
      <w:pPr>
        <w:widowControl w:val="0"/>
        <w:numPr>
          <w:ilvl w:val="0"/>
          <w:numId w:val="23"/>
        </w:numPr>
        <w:shd w:val="clear" w:color="auto" w:fill="FFFFFF"/>
        <w:suppressAutoHyphens/>
        <w:autoSpaceDE w:val="0"/>
        <w:jc w:val="both"/>
        <w:rPr>
          <w:rFonts w:asciiTheme="minorHAnsi" w:hAnsiTheme="minorHAnsi" w:cstheme="minorHAnsi"/>
          <w:color w:val="000000" w:themeColor="text1"/>
        </w:rPr>
      </w:pPr>
      <w:r w:rsidRPr="00297738">
        <w:rPr>
          <w:rFonts w:asciiTheme="minorHAnsi" w:hAnsiTheme="minorHAnsi" w:cstheme="minorHAnsi"/>
          <w:color w:val="000000" w:themeColor="text1"/>
        </w:rPr>
        <w:t>Zamawiający nie wyraża zgody na cesję wierzytelności wynikających z niniejszej umowy.</w:t>
      </w:r>
    </w:p>
    <w:p w:rsidR="00BF6CB8" w:rsidRPr="00297738" w:rsidRDefault="00BF6CB8" w:rsidP="00297738">
      <w:pPr>
        <w:widowControl w:val="0"/>
        <w:shd w:val="clear" w:color="auto" w:fill="FFFFFF"/>
        <w:suppressAutoHyphens/>
        <w:autoSpaceDE w:val="0"/>
        <w:ind w:left="360"/>
        <w:jc w:val="both"/>
        <w:rPr>
          <w:rFonts w:asciiTheme="minorHAnsi" w:hAnsiTheme="minorHAnsi" w:cstheme="minorHAnsi"/>
          <w:color w:val="000000" w:themeColor="text1"/>
        </w:rPr>
      </w:pPr>
    </w:p>
    <w:p w:rsidR="00532E2A" w:rsidRPr="00297738" w:rsidRDefault="00532E2A" w:rsidP="00297738">
      <w:pPr>
        <w:pStyle w:val="Nagwek3"/>
        <w:tabs>
          <w:tab w:val="left" w:pos="708"/>
        </w:tabs>
        <w:spacing w:before="0"/>
        <w:jc w:val="center"/>
        <w:rPr>
          <w:rFonts w:asciiTheme="minorHAnsi" w:hAnsiTheme="minorHAnsi" w:cstheme="minorHAnsi"/>
          <w:b/>
          <w:color w:val="auto"/>
        </w:rPr>
      </w:pPr>
      <w:r w:rsidRPr="00297738">
        <w:rPr>
          <w:rFonts w:asciiTheme="minorHAnsi" w:hAnsiTheme="minorHAnsi" w:cstheme="minorHAnsi"/>
          <w:b/>
          <w:color w:val="auto"/>
        </w:rPr>
        <w:t xml:space="preserve">§ </w:t>
      </w:r>
      <w:r w:rsidR="00DD3D64" w:rsidRPr="00297738">
        <w:rPr>
          <w:rFonts w:asciiTheme="minorHAnsi" w:hAnsiTheme="minorHAnsi" w:cstheme="minorHAnsi"/>
          <w:b/>
          <w:color w:val="auto"/>
        </w:rPr>
        <w:t>10</w:t>
      </w:r>
    </w:p>
    <w:p w:rsidR="00532E2A" w:rsidRPr="00297738" w:rsidRDefault="001D073F" w:rsidP="00297738">
      <w:pPr>
        <w:jc w:val="center"/>
        <w:rPr>
          <w:rFonts w:asciiTheme="minorHAnsi" w:hAnsiTheme="minorHAnsi" w:cstheme="minorHAnsi"/>
          <w:b/>
        </w:rPr>
      </w:pPr>
      <w:r>
        <w:rPr>
          <w:rFonts w:asciiTheme="minorHAnsi" w:hAnsiTheme="minorHAnsi" w:cstheme="minorHAnsi"/>
          <w:b/>
        </w:rPr>
        <w:t>KOMUNIKACJA</w:t>
      </w:r>
    </w:p>
    <w:p w:rsidR="00532E2A" w:rsidRPr="004273B8" w:rsidRDefault="00CD4987" w:rsidP="0050682C">
      <w:pPr>
        <w:pStyle w:val="Kolorowalistaakcent11"/>
        <w:widowControl/>
        <w:numPr>
          <w:ilvl w:val="0"/>
          <w:numId w:val="48"/>
        </w:numPr>
        <w:autoSpaceDE/>
        <w:autoSpaceDN/>
        <w:adjustRightInd/>
        <w:ind w:left="425" w:hanging="425"/>
        <w:jc w:val="both"/>
        <w:rPr>
          <w:rFonts w:asciiTheme="minorHAnsi" w:hAnsiTheme="minorHAnsi" w:cstheme="minorHAnsi"/>
          <w:sz w:val="24"/>
          <w:szCs w:val="24"/>
        </w:rPr>
      </w:pPr>
      <w:r>
        <w:rPr>
          <w:rFonts w:asciiTheme="minorHAnsi" w:hAnsiTheme="minorHAnsi" w:cstheme="minorHAnsi"/>
          <w:sz w:val="24"/>
          <w:szCs w:val="24"/>
          <w:lang w:eastAsia="ar-SA"/>
        </w:rPr>
        <w:t xml:space="preserve">Strony w trakcie wykonywania Umowy komunikują się w języku polskim, przy czym dopuszcza się używanie określeń obcojęzycznych w zakresie określonym w art. 11 ustawy z dnia 7 </w:t>
      </w:r>
      <w:r w:rsidR="002F37AA">
        <w:rPr>
          <w:rFonts w:asciiTheme="minorHAnsi" w:hAnsiTheme="minorHAnsi" w:cstheme="minorHAnsi"/>
          <w:sz w:val="24"/>
          <w:szCs w:val="24"/>
          <w:lang w:eastAsia="ar-SA"/>
        </w:rPr>
        <w:t xml:space="preserve">października </w:t>
      </w:r>
      <w:r>
        <w:rPr>
          <w:rFonts w:asciiTheme="minorHAnsi" w:hAnsiTheme="minorHAnsi" w:cstheme="minorHAnsi"/>
          <w:sz w:val="24"/>
          <w:szCs w:val="24"/>
          <w:lang w:eastAsia="ar-SA"/>
        </w:rPr>
        <w:t xml:space="preserve">1999r. o języku polskim (t. j. Dz. U. z </w:t>
      </w:r>
      <w:r w:rsidR="00535DD8">
        <w:rPr>
          <w:rFonts w:asciiTheme="minorHAnsi" w:hAnsiTheme="minorHAnsi" w:cstheme="minorHAnsi"/>
          <w:sz w:val="24"/>
          <w:szCs w:val="24"/>
          <w:lang w:eastAsia="ar-SA"/>
        </w:rPr>
        <w:t xml:space="preserve">2019 </w:t>
      </w:r>
      <w:r>
        <w:rPr>
          <w:rFonts w:asciiTheme="minorHAnsi" w:hAnsiTheme="minorHAnsi" w:cstheme="minorHAnsi"/>
          <w:sz w:val="24"/>
          <w:szCs w:val="24"/>
          <w:lang w:eastAsia="ar-SA"/>
        </w:rPr>
        <w:t xml:space="preserve">poz. </w:t>
      </w:r>
      <w:r w:rsidR="00535DD8">
        <w:rPr>
          <w:rFonts w:asciiTheme="minorHAnsi" w:hAnsiTheme="minorHAnsi" w:cstheme="minorHAnsi"/>
          <w:sz w:val="24"/>
          <w:szCs w:val="24"/>
          <w:lang w:eastAsia="ar-SA"/>
        </w:rPr>
        <w:t xml:space="preserve">1480 </w:t>
      </w:r>
      <w:r>
        <w:rPr>
          <w:rFonts w:asciiTheme="minorHAnsi" w:hAnsiTheme="minorHAnsi" w:cstheme="minorHAnsi"/>
          <w:sz w:val="24"/>
          <w:szCs w:val="24"/>
          <w:lang w:eastAsia="ar-SA"/>
        </w:rPr>
        <w:t xml:space="preserve">z </w:t>
      </w:r>
      <w:proofErr w:type="spellStart"/>
      <w:r w:rsidR="00426FB8" w:rsidRPr="00426FB8">
        <w:rPr>
          <w:rFonts w:asciiTheme="minorHAnsi" w:hAnsiTheme="minorHAnsi" w:cstheme="minorHAnsi"/>
          <w:sz w:val="24"/>
          <w:szCs w:val="24"/>
          <w:lang w:eastAsia="ar-SA"/>
        </w:rPr>
        <w:t>póź.zm</w:t>
      </w:r>
      <w:proofErr w:type="spellEnd"/>
      <w:r w:rsidR="00426FB8" w:rsidRPr="00426FB8">
        <w:rPr>
          <w:rFonts w:asciiTheme="minorHAnsi" w:hAnsiTheme="minorHAnsi" w:cstheme="minorHAnsi"/>
          <w:sz w:val="24"/>
          <w:szCs w:val="24"/>
          <w:lang w:eastAsia="ar-SA"/>
        </w:rPr>
        <w:t>.).</w:t>
      </w:r>
    </w:p>
    <w:p w:rsidR="00532E2A" w:rsidRPr="00297738" w:rsidRDefault="00CD4987" w:rsidP="0050682C">
      <w:pPr>
        <w:pStyle w:val="Kolorowalistaakcent11"/>
        <w:widowControl/>
        <w:numPr>
          <w:ilvl w:val="0"/>
          <w:numId w:val="48"/>
        </w:numPr>
        <w:autoSpaceDE/>
        <w:autoSpaceDN/>
        <w:adjustRightInd/>
        <w:ind w:left="425" w:hanging="425"/>
        <w:jc w:val="both"/>
        <w:rPr>
          <w:rFonts w:asciiTheme="minorHAnsi" w:hAnsiTheme="minorHAnsi" w:cstheme="minorHAnsi"/>
          <w:sz w:val="24"/>
          <w:szCs w:val="24"/>
        </w:rPr>
      </w:pPr>
      <w:r>
        <w:rPr>
          <w:rFonts w:asciiTheme="minorHAnsi" w:hAnsiTheme="minorHAnsi" w:cstheme="minorHAnsi"/>
          <w:sz w:val="24"/>
          <w:szCs w:val="24"/>
          <w:lang w:eastAsia="ar-SA"/>
        </w:rPr>
        <w:t>Obowiązek komunikowania się w języku polskim obejmuje wszelkie środki porozumiewania</w:t>
      </w:r>
      <w:r w:rsidR="00532E2A" w:rsidRPr="00297738">
        <w:rPr>
          <w:rFonts w:asciiTheme="minorHAnsi" w:hAnsiTheme="minorHAnsi" w:cstheme="minorHAnsi"/>
          <w:sz w:val="24"/>
          <w:szCs w:val="24"/>
          <w:lang w:eastAsia="ar-SA"/>
        </w:rPr>
        <w:t xml:space="preserve"> się pomiędzy Stronami, w tym w szczególności wszelką korespondencję, komunikację w trakcie spotkań, telekonferencje oraz inne rozmowy przeprowadzane pomiędzy personelem Stron oraz pomiędzy personelem Stron a innymi osobami, którymi Strony posługują się przy wykonywaniu Umowy. </w:t>
      </w:r>
    </w:p>
    <w:p w:rsidR="00532E2A" w:rsidRPr="00297738" w:rsidRDefault="00532E2A" w:rsidP="0050682C">
      <w:pPr>
        <w:pStyle w:val="Kolorowalistaakcent11"/>
        <w:widowControl/>
        <w:numPr>
          <w:ilvl w:val="0"/>
          <w:numId w:val="48"/>
        </w:numPr>
        <w:autoSpaceDE/>
        <w:autoSpaceDN/>
        <w:adjustRightInd/>
        <w:ind w:left="425" w:hanging="425"/>
        <w:jc w:val="both"/>
        <w:rPr>
          <w:rFonts w:asciiTheme="minorHAnsi" w:hAnsiTheme="minorHAnsi" w:cstheme="minorHAnsi"/>
          <w:sz w:val="24"/>
          <w:szCs w:val="24"/>
        </w:rPr>
      </w:pPr>
      <w:r w:rsidRPr="00297738">
        <w:rPr>
          <w:rFonts w:asciiTheme="minorHAnsi" w:hAnsiTheme="minorHAnsi" w:cstheme="minorHAnsi"/>
          <w:sz w:val="24"/>
          <w:szCs w:val="24"/>
          <w:lang w:eastAsia="ar-SA"/>
        </w:rPr>
        <w:t xml:space="preserve">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taką osobą/osobami a Zamawiającym. </w:t>
      </w:r>
    </w:p>
    <w:p w:rsidR="00532E2A" w:rsidRPr="00297738" w:rsidRDefault="00532E2A" w:rsidP="0050682C">
      <w:pPr>
        <w:pStyle w:val="Kolorowalistaakcent11"/>
        <w:widowControl/>
        <w:numPr>
          <w:ilvl w:val="0"/>
          <w:numId w:val="48"/>
        </w:numPr>
        <w:autoSpaceDE/>
        <w:autoSpaceDN/>
        <w:adjustRightInd/>
        <w:ind w:left="425" w:hanging="425"/>
        <w:jc w:val="both"/>
        <w:rPr>
          <w:rFonts w:asciiTheme="minorHAnsi" w:hAnsiTheme="minorHAnsi" w:cstheme="minorHAnsi"/>
          <w:sz w:val="24"/>
          <w:szCs w:val="24"/>
        </w:rPr>
      </w:pPr>
      <w:r w:rsidRPr="00297738">
        <w:rPr>
          <w:rFonts w:asciiTheme="minorHAnsi" w:hAnsiTheme="minorHAnsi" w:cstheme="minorHAnsi"/>
          <w:sz w:val="24"/>
          <w:szCs w:val="24"/>
          <w:lang w:eastAsia="ar-SA"/>
        </w:rPr>
        <w:t xml:space="preserve">Wszelka Dokumentacja Wykonawcy oraz jakiekolwiek inne materiały przekazywane Zamawiającemu w związku z wykonywaniem Umowy  przez Wykonawcę lub jego personel powinny być dostarczone Zamawiającemu w języku polskim oraz sporządzone przez osobę biegle posługującą się językiem polskim. </w:t>
      </w:r>
    </w:p>
    <w:p w:rsidR="00532E2A" w:rsidRPr="00297738" w:rsidRDefault="00532E2A" w:rsidP="00297738">
      <w:pPr>
        <w:pStyle w:val="Kolorowalistaakcent11"/>
        <w:widowControl/>
        <w:autoSpaceDE/>
        <w:autoSpaceDN/>
        <w:adjustRightInd/>
        <w:ind w:left="360"/>
        <w:jc w:val="center"/>
        <w:rPr>
          <w:rFonts w:asciiTheme="minorHAnsi" w:hAnsiTheme="minorHAnsi" w:cstheme="minorHAnsi"/>
          <w:b/>
          <w:sz w:val="24"/>
          <w:szCs w:val="24"/>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DD3D64" w:rsidRPr="00297738">
        <w:rPr>
          <w:rFonts w:asciiTheme="minorHAnsi" w:hAnsiTheme="minorHAnsi" w:cstheme="minorHAnsi"/>
          <w:b/>
          <w:color w:val="000000" w:themeColor="text1"/>
        </w:rPr>
        <w:t>11</w:t>
      </w:r>
    </w:p>
    <w:p w:rsidR="00334824" w:rsidRPr="00297738" w:rsidRDefault="00334824" w:rsidP="00297738">
      <w:pPr>
        <w:jc w:val="center"/>
        <w:rPr>
          <w:rFonts w:asciiTheme="minorHAnsi" w:hAnsiTheme="minorHAnsi" w:cstheme="minorHAnsi"/>
          <w:color w:val="000000" w:themeColor="text1"/>
        </w:rPr>
      </w:pPr>
      <w:r w:rsidRPr="00297738">
        <w:rPr>
          <w:rFonts w:asciiTheme="minorHAnsi" w:hAnsiTheme="minorHAnsi" w:cstheme="minorHAnsi"/>
          <w:b/>
          <w:color w:val="000000" w:themeColor="text1"/>
        </w:rPr>
        <w:t>KARY UMOWNE</w:t>
      </w:r>
    </w:p>
    <w:p w:rsidR="004D16AA" w:rsidRPr="00297738" w:rsidRDefault="004D16AA" w:rsidP="0050682C">
      <w:pPr>
        <w:pStyle w:val="Akapitzlist"/>
        <w:numPr>
          <w:ilvl w:val="0"/>
          <w:numId w:val="24"/>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Strony postanawiają, że Wykonawca zapłaci Zamawiającemu kary umowne w przypadku:</w:t>
      </w:r>
    </w:p>
    <w:p w:rsidR="004D16AA" w:rsidRPr="00297738" w:rsidRDefault="004D16AA" w:rsidP="0050682C">
      <w:pPr>
        <w:pStyle w:val="Akapitzlist"/>
        <w:numPr>
          <w:ilvl w:val="0"/>
          <w:numId w:val="30"/>
        </w:numPr>
        <w:ind w:left="709" w:hanging="349"/>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opóźnienia w przeprowadzeniu któregokolwiek z audytów: recertyfikacyjnego (odnowienia), pierwszego audytu nadzoru lub drugiego audytu nadzoru, w stosunku do planów audytu uprzednio uzgodnionych z Zamawiającym, o których mowa odpowiednio w §</w:t>
      </w:r>
      <w:r w:rsidRPr="00297738">
        <w:rPr>
          <w:rFonts w:asciiTheme="minorHAnsi" w:hAnsiTheme="minorHAnsi" w:cstheme="minorHAnsi"/>
          <w:b/>
          <w:color w:val="000000" w:themeColor="text1"/>
        </w:rPr>
        <w:t xml:space="preserve"> </w:t>
      </w:r>
      <w:r w:rsidRPr="00297738">
        <w:rPr>
          <w:rFonts w:asciiTheme="minorHAnsi" w:hAnsiTheme="minorHAnsi" w:cstheme="minorHAnsi"/>
          <w:color w:val="000000" w:themeColor="text1"/>
        </w:rPr>
        <w:t xml:space="preserve">2 </w:t>
      </w:r>
      <w:r w:rsidR="00361A47">
        <w:rPr>
          <w:rFonts w:asciiTheme="minorHAnsi" w:hAnsiTheme="minorHAnsi" w:cstheme="minorHAnsi"/>
          <w:color w:val="000000" w:themeColor="text1"/>
        </w:rPr>
        <w:t xml:space="preserve">ust. </w:t>
      </w:r>
      <w:r w:rsidR="00527519">
        <w:rPr>
          <w:rFonts w:asciiTheme="minorHAnsi" w:hAnsiTheme="minorHAnsi" w:cstheme="minorHAnsi"/>
          <w:color w:val="000000" w:themeColor="text1"/>
        </w:rPr>
        <w:t xml:space="preserve">2 </w:t>
      </w:r>
      <w:r w:rsidR="00361A47">
        <w:rPr>
          <w:rFonts w:asciiTheme="minorHAnsi" w:hAnsiTheme="minorHAnsi" w:cstheme="minorHAnsi"/>
          <w:color w:val="000000" w:themeColor="text1"/>
        </w:rPr>
        <w:t>lit. a</w:t>
      </w:r>
      <w:r w:rsidR="005664AC">
        <w:rPr>
          <w:rFonts w:asciiTheme="minorHAnsi" w:hAnsiTheme="minorHAnsi" w:cstheme="minorHAnsi"/>
          <w:color w:val="000000" w:themeColor="text1"/>
        </w:rPr>
        <w:t>-c</w:t>
      </w:r>
      <w:r w:rsidR="00361A47">
        <w:rPr>
          <w:rFonts w:asciiTheme="minorHAnsi" w:hAnsiTheme="minorHAnsi" w:cstheme="minorHAnsi"/>
          <w:color w:val="000000" w:themeColor="text1"/>
        </w:rPr>
        <w:t xml:space="preserve"> </w:t>
      </w:r>
      <w:r w:rsidRPr="00297738">
        <w:rPr>
          <w:rFonts w:asciiTheme="minorHAnsi" w:hAnsiTheme="minorHAnsi" w:cstheme="minorHAnsi"/>
          <w:color w:val="000000" w:themeColor="text1"/>
        </w:rPr>
        <w:t xml:space="preserve">– w wysokości 0,1% wynagrodzenia brutto wskazanego w § </w:t>
      </w:r>
      <w:r w:rsidR="00D849A0">
        <w:rPr>
          <w:rFonts w:asciiTheme="minorHAnsi" w:hAnsiTheme="minorHAnsi" w:cstheme="minorHAnsi"/>
          <w:color w:val="000000" w:themeColor="text1"/>
        </w:rPr>
        <w:t>9</w:t>
      </w:r>
      <w:r w:rsidRPr="00297738">
        <w:rPr>
          <w:rFonts w:asciiTheme="minorHAnsi" w:hAnsiTheme="minorHAnsi" w:cstheme="minorHAnsi"/>
          <w:color w:val="000000" w:themeColor="text1"/>
        </w:rPr>
        <w:t xml:space="preserve"> ust. 1, licząc za każdy dzień opóźnienia;</w:t>
      </w:r>
    </w:p>
    <w:p w:rsidR="004D16AA" w:rsidRPr="00297738" w:rsidRDefault="004D16AA" w:rsidP="0050682C">
      <w:pPr>
        <w:pStyle w:val="Akapitzlist"/>
        <w:numPr>
          <w:ilvl w:val="0"/>
          <w:numId w:val="30"/>
        </w:numPr>
        <w:ind w:left="709" w:hanging="349"/>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opóźnienia w przekazaniu Zamawiającemu któregokolwiek z raportów z aud</w:t>
      </w:r>
      <w:r w:rsidR="00361A47">
        <w:rPr>
          <w:rFonts w:asciiTheme="minorHAnsi" w:hAnsiTheme="minorHAnsi" w:cstheme="minorHAnsi"/>
          <w:color w:val="000000" w:themeColor="text1"/>
        </w:rPr>
        <w:t xml:space="preserve">ytów w terminie określonym w § 3 ust. 1 </w:t>
      </w:r>
      <w:proofErr w:type="spellStart"/>
      <w:r w:rsidR="00361A47">
        <w:rPr>
          <w:rFonts w:asciiTheme="minorHAnsi" w:hAnsiTheme="minorHAnsi" w:cstheme="minorHAnsi"/>
          <w:color w:val="000000" w:themeColor="text1"/>
        </w:rPr>
        <w:t>pkt</w:t>
      </w:r>
      <w:proofErr w:type="spellEnd"/>
      <w:r w:rsidRPr="00297738">
        <w:rPr>
          <w:rFonts w:asciiTheme="minorHAnsi" w:hAnsiTheme="minorHAnsi" w:cstheme="minorHAnsi"/>
          <w:color w:val="000000" w:themeColor="text1"/>
        </w:rPr>
        <w:t xml:space="preserve"> </w:t>
      </w:r>
      <w:r w:rsidR="00361A47">
        <w:rPr>
          <w:rFonts w:asciiTheme="minorHAnsi" w:hAnsiTheme="minorHAnsi" w:cstheme="minorHAnsi"/>
          <w:color w:val="000000" w:themeColor="text1"/>
        </w:rPr>
        <w:t>2</w:t>
      </w:r>
      <w:r w:rsidRPr="00297738">
        <w:rPr>
          <w:rFonts w:asciiTheme="minorHAnsi" w:hAnsiTheme="minorHAnsi" w:cstheme="minorHAnsi"/>
          <w:color w:val="000000" w:themeColor="text1"/>
        </w:rPr>
        <w:t xml:space="preserve"> – w wysokości 0,1% wynag</w:t>
      </w:r>
      <w:r w:rsidR="00D849A0">
        <w:rPr>
          <w:rFonts w:asciiTheme="minorHAnsi" w:hAnsiTheme="minorHAnsi" w:cstheme="minorHAnsi"/>
          <w:color w:val="000000" w:themeColor="text1"/>
        </w:rPr>
        <w:t>rodzenia brutto wskazanego w § 9</w:t>
      </w:r>
      <w:r w:rsidRPr="00297738">
        <w:rPr>
          <w:rFonts w:asciiTheme="minorHAnsi" w:hAnsiTheme="minorHAnsi" w:cstheme="minorHAnsi"/>
          <w:color w:val="000000" w:themeColor="text1"/>
        </w:rPr>
        <w:t xml:space="preserve"> ust. 1, licząc za każdy dzień opóźnienia;</w:t>
      </w:r>
    </w:p>
    <w:p w:rsidR="004D16AA" w:rsidRPr="00297738" w:rsidRDefault="004D16AA" w:rsidP="0050682C">
      <w:pPr>
        <w:pStyle w:val="Akapitzlist"/>
        <w:numPr>
          <w:ilvl w:val="0"/>
          <w:numId w:val="30"/>
        </w:numPr>
        <w:ind w:left="709" w:hanging="349"/>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opóźnienia w wydaniu certy</w:t>
      </w:r>
      <w:r w:rsidR="00361A47">
        <w:rPr>
          <w:rFonts w:asciiTheme="minorHAnsi" w:hAnsiTheme="minorHAnsi" w:cstheme="minorHAnsi"/>
          <w:color w:val="000000" w:themeColor="text1"/>
        </w:rPr>
        <w:t xml:space="preserve">fikatu w terminie określonym § 3 ust. </w:t>
      </w:r>
      <w:r w:rsidR="00422CC1">
        <w:rPr>
          <w:rFonts w:asciiTheme="minorHAnsi" w:hAnsiTheme="minorHAnsi" w:cstheme="minorHAnsi"/>
          <w:color w:val="000000" w:themeColor="text1"/>
        </w:rPr>
        <w:t xml:space="preserve">1 </w:t>
      </w:r>
      <w:proofErr w:type="spellStart"/>
      <w:r w:rsidR="00422CC1">
        <w:rPr>
          <w:rFonts w:asciiTheme="minorHAnsi" w:hAnsiTheme="minorHAnsi" w:cstheme="minorHAnsi"/>
          <w:color w:val="000000" w:themeColor="text1"/>
        </w:rPr>
        <w:t>pkt</w:t>
      </w:r>
      <w:proofErr w:type="spellEnd"/>
      <w:r w:rsidR="00422CC1">
        <w:rPr>
          <w:rFonts w:asciiTheme="minorHAnsi" w:hAnsiTheme="minorHAnsi" w:cstheme="minorHAnsi"/>
          <w:color w:val="000000" w:themeColor="text1"/>
        </w:rPr>
        <w:t xml:space="preserve"> </w:t>
      </w:r>
      <w:r w:rsidR="00361A47">
        <w:rPr>
          <w:rFonts w:asciiTheme="minorHAnsi" w:hAnsiTheme="minorHAnsi" w:cstheme="minorHAnsi"/>
          <w:color w:val="000000" w:themeColor="text1"/>
        </w:rPr>
        <w:t>3</w:t>
      </w:r>
      <w:r w:rsidR="00422CC1">
        <w:rPr>
          <w:rFonts w:asciiTheme="minorHAnsi" w:hAnsiTheme="minorHAnsi" w:cstheme="minorHAnsi"/>
          <w:color w:val="000000" w:themeColor="text1"/>
        </w:rPr>
        <w:t>)</w:t>
      </w:r>
      <w:r w:rsidR="00361A47">
        <w:rPr>
          <w:rFonts w:asciiTheme="minorHAnsi" w:hAnsiTheme="minorHAnsi" w:cstheme="minorHAnsi"/>
          <w:color w:val="000000" w:themeColor="text1"/>
        </w:rPr>
        <w:t xml:space="preserve"> </w:t>
      </w:r>
      <w:r w:rsidRPr="00297738">
        <w:rPr>
          <w:rFonts w:asciiTheme="minorHAnsi" w:hAnsiTheme="minorHAnsi" w:cstheme="minorHAnsi"/>
          <w:color w:val="000000" w:themeColor="text1"/>
        </w:rPr>
        <w:t>lit. e – w wysokości 0,1% wynag</w:t>
      </w:r>
      <w:r w:rsidR="00D849A0">
        <w:rPr>
          <w:rFonts w:asciiTheme="minorHAnsi" w:hAnsiTheme="minorHAnsi" w:cstheme="minorHAnsi"/>
          <w:color w:val="000000" w:themeColor="text1"/>
        </w:rPr>
        <w:t>rodzenia brutto wskazanego w § 9</w:t>
      </w:r>
      <w:r w:rsidRPr="00297738">
        <w:rPr>
          <w:rFonts w:asciiTheme="minorHAnsi" w:hAnsiTheme="minorHAnsi" w:cstheme="minorHAnsi"/>
          <w:color w:val="000000" w:themeColor="text1"/>
        </w:rPr>
        <w:t xml:space="preserve"> ust. 1, licząc za każdy dzień opóźnienia;</w:t>
      </w:r>
    </w:p>
    <w:p w:rsidR="004D16AA" w:rsidRPr="00297738" w:rsidRDefault="004D16AA" w:rsidP="0050682C">
      <w:pPr>
        <w:pStyle w:val="Akapitzlist"/>
        <w:numPr>
          <w:ilvl w:val="0"/>
          <w:numId w:val="30"/>
        </w:numPr>
        <w:ind w:left="709" w:hanging="349"/>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wydania certyfikatu niespełniającego któregokolw</w:t>
      </w:r>
      <w:r w:rsidR="00361A47">
        <w:rPr>
          <w:rFonts w:asciiTheme="minorHAnsi" w:hAnsiTheme="minorHAnsi" w:cstheme="minorHAnsi"/>
          <w:color w:val="000000" w:themeColor="text1"/>
        </w:rPr>
        <w:t xml:space="preserve">iek z warunków określonych w § 3 ust. </w:t>
      </w:r>
      <w:r w:rsidR="00527519">
        <w:rPr>
          <w:rFonts w:asciiTheme="minorHAnsi" w:hAnsiTheme="minorHAnsi" w:cstheme="minorHAnsi"/>
          <w:color w:val="000000" w:themeColor="text1"/>
        </w:rPr>
        <w:t>1</w:t>
      </w:r>
      <w:r w:rsidR="00527519" w:rsidRPr="00297738">
        <w:rPr>
          <w:rFonts w:asciiTheme="minorHAnsi" w:hAnsiTheme="minorHAnsi" w:cstheme="minorHAnsi"/>
          <w:color w:val="000000" w:themeColor="text1"/>
        </w:rPr>
        <w:t xml:space="preserve"> </w:t>
      </w:r>
      <w:proofErr w:type="spellStart"/>
      <w:r w:rsidR="0083208F">
        <w:rPr>
          <w:rFonts w:asciiTheme="minorHAnsi" w:hAnsiTheme="minorHAnsi" w:cstheme="minorHAnsi"/>
          <w:color w:val="000000" w:themeColor="text1"/>
        </w:rPr>
        <w:t>pkt</w:t>
      </w:r>
      <w:proofErr w:type="spellEnd"/>
      <w:r w:rsidR="0083208F">
        <w:rPr>
          <w:rFonts w:asciiTheme="minorHAnsi" w:hAnsiTheme="minorHAnsi" w:cstheme="minorHAnsi"/>
          <w:color w:val="000000" w:themeColor="text1"/>
        </w:rPr>
        <w:t xml:space="preserve"> 3) </w:t>
      </w:r>
      <w:r w:rsidRPr="00297738">
        <w:rPr>
          <w:rFonts w:asciiTheme="minorHAnsi" w:hAnsiTheme="minorHAnsi" w:cstheme="minorHAnsi"/>
          <w:color w:val="000000" w:themeColor="text1"/>
        </w:rPr>
        <w:t>lit. a-d – w wysokości 10% wynagrodzenia brutto wskazane</w:t>
      </w:r>
      <w:r w:rsidR="00D849A0">
        <w:rPr>
          <w:rFonts w:asciiTheme="minorHAnsi" w:hAnsiTheme="minorHAnsi" w:cstheme="minorHAnsi"/>
          <w:color w:val="000000" w:themeColor="text1"/>
        </w:rPr>
        <w:t>go w § 9</w:t>
      </w:r>
      <w:r w:rsidRPr="00297738">
        <w:rPr>
          <w:rFonts w:asciiTheme="minorHAnsi" w:hAnsiTheme="minorHAnsi" w:cstheme="minorHAnsi"/>
          <w:color w:val="000000" w:themeColor="text1"/>
        </w:rPr>
        <w:t xml:space="preserve"> ust. 1;</w:t>
      </w:r>
    </w:p>
    <w:p w:rsidR="004D16AA" w:rsidRPr="00297738" w:rsidRDefault="004D16AA" w:rsidP="0050682C">
      <w:pPr>
        <w:pStyle w:val="Akapitzlist"/>
        <w:numPr>
          <w:ilvl w:val="0"/>
          <w:numId w:val="30"/>
        </w:numPr>
        <w:ind w:left="709" w:hanging="349"/>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odstąpienia od umowy przez którąkolwiek ze Stron z przyczyn leżących po stronie Wykonawcy – w wysokości 10% wynag</w:t>
      </w:r>
      <w:r w:rsidR="00D849A0">
        <w:rPr>
          <w:rFonts w:asciiTheme="minorHAnsi" w:hAnsiTheme="minorHAnsi" w:cstheme="minorHAnsi"/>
          <w:color w:val="000000" w:themeColor="text1"/>
        </w:rPr>
        <w:t>rodzenia brutto wskazanego w § 9</w:t>
      </w:r>
      <w:r w:rsidRPr="00297738">
        <w:rPr>
          <w:rFonts w:asciiTheme="minorHAnsi" w:hAnsiTheme="minorHAnsi" w:cstheme="minorHAnsi"/>
          <w:color w:val="000000" w:themeColor="text1"/>
        </w:rPr>
        <w:t xml:space="preserve"> ust. 1.</w:t>
      </w:r>
    </w:p>
    <w:p w:rsidR="004D16AA" w:rsidRPr="00297738" w:rsidRDefault="004D16AA" w:rsidP="0050682C">
      <w:pPr>
        <w:pStyle w:val="Akapitzlist"/>
        <w:numPr>
          <w:ilvl w:val="0"/>
          <w:numId w:val="24"/>
        </w:numPr>
        <w:contextualSpacing/>
        <w:jc w:val="both"/>
        <w:rPr>
          <w:rFonts w:asciiTheme="minorHAnsi" w:hAnsiTheme="minorHAnsi" w:cstheme="minorHAnsi"/>
          <w:color w:val="000000" w:themeColor="text1"/>
          <w:kern w:val="3"/>
        </w:rPr>
      </w:pPr>
      <w:r w:rsidRPr="00297738">
        <w:rPr>
          <w:rFonts w:asciiTheme="minorHAnsi" w:hAnsiTheme="minorHAnsi" w:cstheme="minorHAnsi"/>
          <w:color w:val="000000" w:themeColor="text1"/>
          <w:kern w:val="3"/>
        </w:rPr>
        <w:t>Zamawiający ma prawo do potrącenia wartości naliczonych kar umownych z wynagrodzenia należnego Wykonawcy bez konieczności uzyskiwania akceptacji Wykonawcy.</w:t>
      </w:r>
    </w:p>
    <w:p w:rsidR="004D16AA" w:rsidRPr="00297738" w:rsidRDefault="004D16AA" w:rsidP="0050682C">
      <w:pPr>
        <w:pStyle w:val="Akapitzlist"/>
        <w:numPr>
          <w:ilvl w:val="0"/>
          <w:numId w:val="24"/>
        </w:numPr>
        <w:contextualSpacing/>
        <w:jc w:val="both"/>
        <w:rPr>
          <w:rFonts w:asciiTheme="minorHAnsi" w:hAnsiTheme="minorHAnsi" w:cstheme="minorHAnsi"/>
          <w:color w:val="000000" w:themeColor="text1"/>
          <w:kern w:val="3"/>
        </w:rPr>
      </w:pPr>
      <w:r w:rsidRPr="00297738">
        <w:rPr>
          <w:rFonts w:asciiTheme="minorHAnsi" w:hAnsiTheme="minorHAnsi" w:cstheme="minorHAnsi"/>
          <w:color w:val="000000" w:themeColor="text1"/>
          <w:kern w:val="3"/>
        </w:rPr>
        <w:t>Zamawiający ma prawo do dochodzenia odszkodowania przewyższającego kary umowne na zasadach ogólnych.</w:t>
      </w:r>
    </w:p>
    <w:p w:rsidR="004D16AA" w:rsidRPr="00297738" w:rsidRDefault="004D16AA" w:rsidP="0050682C">
      <w:pPr>
        <w:pStyle w:val="Akapitzlist"/>
        <w:widowControl w:val="0"/>
        <w:numPr>
          <w:ilvl w:val="0"/>
          <w:numId w:val="24"/>
        </w:numPr>
        <w:suppressAutoHyphens/>
        <w:autoSpaceDN w:val="0"/>
        <w:contextualSpacing/>
        <w:jc w:val="both"/>
        <w:rPr>
          <w:rFonts w:asciiTheme="minorHAnsi" w:hAnsiTheme="minorHAnsi" w:cstheme="minorHAnsi"/>
          <w:color w:val="000000" w:themeColor="text1"/>
          <w:kern w:val="3"/>
        </w:rPr>
      </w:pPr>
      <w:r w:rsidRPr="00297738">
        <w:rPr>
          <w:rFonts w:asciiTheme="minorHAnsi" w:hAnsiTheme="minorHAnsi" w:cstheme="minorHAnsi"/>
          <w:color w:val="000000" w:themeColor="text1"/>
          <w:kern w:val="3"/>
        </w:rPr>
        <w:t>Zamawiający nie będzie naliczał Wykonawcy kar umownych w sytuacji określonej w § 1</w:t>
      </w:r>
      <w:r w:rsidR="00D849A0">
        <w:rPr>
          <w:rFonts w:asciiTheme="minorHAnsi" w:hAnsiTheme="minorHAnsi" w:cstheme="minorHAnsi"/>
          <w:color w:val="000000" w:themeColor="text1"/>
          <w:kern w:val="3"/>
        </w:rPr>
        <w:t>4</w:t>
      </w:r>
      <w:r w:rsidRPr="00297738">
        <w:rPr>
          <w:rFonts w:asciiTheme="minorHAnsi" w:hAnsiTheme="minorHAnsi" w:cstheme="minorHAnsi"/>
          <w:color w:val="000000" w:themeColor="text1"/>
          <w:kern w:val="3"/>
        </w:rPr>
        <w:t>.</w:t>
      </w:r>
    </w:p>
    <w:p w:rsidR="00FD1349" w:rsidRPr="00297738" w:rsidRDefault="00DD3D64" w:rsidP="00297738">
      <w:pPr>
        <w:shd w:val="clear" w:color="auto" w:fill="FFFFFF"/>
        <w:contextualSpacing/>
        <w:jc w:val="center"/>
        <w:rPr>
          <w:rFonts w:asciiTheme="minorHAnsi" w:hAnsiTheme="minorHAnsi" w:cstheme="minorHAnsi"/>
          <w:b/>
          <w:color w:val="000000"/>
        </w:rPr>
      </w:pPr>
      <w:r w:rsidRPr="00297738">
        <w:rPr>
          <w:rFonts w:asciiTheme="minorHAnsi" w:hAnsiTheme="minorHAnsi" w:cstheme="minorHAnsi"/>
          <w:b/>
          <w:color w:val="000000"/>
        </w:rPr>
        <w:t>§ 12</w:t>
      </w:r>
    </w:p>
    <w:p w:rsidR="00FD1349" w:rsidRPr="00297738" w:rsidRDefault="00CA4125" w:rsidP="00297738">
      <w:pPr>
        <w:shd w:val="clear" w:color="auto" w:fill="FFFFFF"/>
        <w:contextualSpacing/>
        <w:jc w:val="center"/>
        <w:rPr>
          <w:rFonts w:asciiTheme="minorHAnsi" w:hAnsiTheme="minorHAnsi" w:cstheme="minorHAnsi"/>
          <w:b/>
          <w:color w:val="000000"/>
        </w:rPr>
      </w:pPr>
      <w:r w:rsidRPr="00297738">
        <w:rPr>
          <w:rFonts w:asciiTheme="minorHAnsi" w:hAnsiTheme="minorHAnsi" w:cstheme="minorHAnsi"/>
          <w:b/>
          <w:color w:val="000000"/>
        </w:rPr>
        <w:t>PRAWA AUTORSKIE</w:t>
      </w:r>
    </w:p>
    <w:p w:rsidR="00FD1349" w:rsidRPr="00297738" w:rsidRDefault="0047581A" w:rsidP="0050682C">
      <w:pPr>
        <w:widowControl w:val="0"/>
        <w:numPr>
          <w:ilvl w:val="0"/>
          <w:numId w:val="44"/>
        </w:numPr>
        <w:shd w:val="clear" w:color="auto" w:fill="FFFFFF"/>
        <w:autoSpaceDE w:val="0"/>
        <w:autoSpaceDN w:val="0"/>
        <w:adjustRightInd w:val="0"/>
        <w:ind w:left="425" w:hanging="425"/>
        <w:jc w:val="both"/>
        <w:rPr>
          <w:rFonts w:asciiTheme="minorHAnsi" w:hAnsiTheme="minorHAnsi" w:cstheme="minorHAnsi"/>
          <w:color w:val="000000"/>
          <w:spacing w:val="4"/>
        </w:rPr>
      </w:pPr>
      <w:r w:rsidRPr="00297738">
        <w:rPr>
          <w:rFonts w:asciiTheme="minorHAnsi" w:hAnsiTheme="minorHAnsi" w:cstheme="minorHAnsi"/>
          <w:color w:val="000000"/>
          <w:spacing w:val="4"/>
        </w:rPr>
        <w:t xml:space="preserve">Wykonawca, z chwilą podpisania </w:t>
      </w:r>
      <w:r w:rsidR="00426FB8" w:rsidRPr="00426FB8">
        <w:rPr>
          <w:rFonts w:asciiTheme="minorHAnsi" w:hAnsiTheme="minorHAnsi" w:cstheme="minorHAnsi"/>
          <w:color w:val="000000"/>
          <w:spacing w:val="4"/>
        </w:rPr>
        <w:t>protokołów odbioru, przenosi nieodpłatnie na Zamawiającego autorskie prawa majątkowe do wytworzonych w toku</w:t>
      </w:r>
      <w:r w:rsidRPr="00297738">
        <w:rPr>
          <w:rFonts w:asciiTheme="minorHAnsi" w:hAnsiTheme="minorHAnsi" w:cstheme="minorHAnsi"/>
          <w:color w:val="000000"/>
          <w:spacing w:val="4"/>
        </w:rPr>
        <w:t xml:space="preserve"> realizacji Umowy, przekazanych Zamawiającemu i objętych danym protokołem odbioru produktów, stanowiących utwory w rozumieniu przepisów Prawa autorskiego, na zasadach i w zakresie określonym w niniejszym paragrafie. Wykonawca oświadcza, że w dniu wydania utworów Zamawiającemu przysługiwać mu będą majątkowe prawa autorskie do utworów, w rozumieniu przepisów Prawa autorskiego, w zakresie niezbędnym do wykonania niniejszej Umowy. Wykonawca zapewnia ponadto, że posiadane przez niego prawa nie naruszają jakichkolwiek praw osób trzecich oraz, że nie zachodzą jakiekolwiek podstawy do zgłoszenia przez osoby trzecie roszczeń do praw własności intelektualnej.</w:t>
      </w:r>
    </w:p>
    <w:p w:rsidR="00FD1349" w:rsidRPr="00297738" w:rsidRDefault="0047581A" w:rsidP="0050682C">
      <w:pPr>
        <w:widowControl w:val="0"/>
        <w:numPr>
          <w:ilvl w:val="0"/>
          <w:numId w:val="44"/>
        </w:numPr>
        <w:shd w:val="clear" w:color="auto" w:fill="FFFFFF"/>
        <w:tabs>
          <w:tab w:val="left" w:pos="426"/>
        </w:tabs>
        <w:autoSpaceDE w:val="0"/>
        <w:autoSpaceDN w:val="0"/>
        <w:adjustRightInd w:val="0"/>
        <w:ind w:left="426" w:hanging="512"/>
        <w:jc w:val="both"/>
        <w:rPr>
          <w:rFonts w:asciiTheme="minorHAnsi" w:hAnsiTheme="minorHAnsi" w:cstheme="minorHAnsi"/>
          <w:color w:val="000000"/>
          <w:spacing w:val="4"/>
        </w:rPr>
      </w:pPr>
      <w:r w:rsidRPr="00297738">
        <w:rPr>
          <w:rFonts w:asciiTheme="minorHAnsi" w:hAnsiTheme="minorHAnsi" w:cstheme="minorHAnsi"/>
          <w:color w:val="000000"/>
          <w:spacing w:val="4"/>
        </w:rPr>
        <w:t>Przeniesienie autorskich praw majątkowych dotyczy produktów wytworzonych lub zmodyfikowanych w wykonaniu Umowy (w tym doku</w:t>
      </w:r>
      <w:r w:rsidR="00166B09" w:rsidRPr="00297738">
        <w:rPr>
          <w:rFonts w:asciiTheme="minorHAnsi" w:hAnsiTheme="minorHAnsi" w:cstheme="minorHAnsi"/>
          <w:color w:val="000000"/>
          <w:spacing w:val="4"/>
        </w:rPr>
        <w:t>mentów, raportów,</w:t>
      </w:r>
      <w:r w:rsidR="00DD3D64" w:rsidRPr="00297738">
        <w:rPr>
          <w:rFonts w:asciiTheme="minorHAnsi" w:hAnsiTheme="minorHAnsi" w:cstheme="minorHAnsi"/>
          <w:color w:val="000000"/>
          <w:spacing w:val="4"/>
        </w:rPr>
        <w:t xml:space="preserve"> notatek, </w:t>
      </w:r>
      <w:r w:rsidR="00426FB8" w:rsidRPr="00426FB8">
        <w:rPr>
          <w:rFonts w:asciiTheme="minorHAnsi" w:hAnsiTheme="minorHAnsi" w:cstheme="minorHAnsi"/>
          <w:color w:val="000000"/>
          <w:spacing w:val="4"/>
        </w:rPr>
        <w:t>sprawozdań, etc.) i</w:t>
      </w:r>
      <w:r w:rsidRPr="00297738">
        <w:rPr>
          <w:rFonts w:asciiTheme="minorHAnsi" w:hAnsiTheme="minorHAnsi" w:cstheme="minorHAnsi"/>
          <w:color w:val="000000"/>
          <w:spacing w:val="4"/>
        </w:rPr>
        <w:t xml:space="preserve"> obejmuje nieograniczone w czasie oraz nieograniczone terytorialnie korzystanie i rozporządzanie utworami na polach eksploatacji określonych w art. 50 oraz 74 ust. 4 ustawy z dnia 4 lutego 1994r. o prawie autorskim i prawach pokrewnych (</w:t>
      </w:r>
      <w:proofErr w:type="spellStart"/>
      <w:r w:rsidRPr="00297738">
        <w:rPr>
          <w:rFonts w:asciiTheme="minorHAnsi" w:hAnsiTheme="minorHAnsi" w:cstheme="minorHAnsi"/>
          <w:color w:val="000000"/>
          <w:spacing w:val="4"/>
        </w:rPr>
        <w:t>t.j</w:t>
      </w:r>
      <w:proofErr w:type="spellEnd"/>
      <w:r w:rsidRPr="00297738">
        <w:rPr>
          <w:rFonts w:asciiTheme="minorHAnsi" w:hAnsiTheme="minorHAnsi" w:cstheme="minorHAnsi"/>
          <w:color w:val="000000"/>
          <w:spacing w:val="4"/>
        </w:rPr>
        <w:t xml:space="preserve">. Dz. U. z </w:t>
      </w:r>
      <w:r w:rsidR="00312B69" w:rsidRPr="00297738">
        <w:rPr>
          <w:rFonts w:asciiTheme="minorHAnsi" w:hAnsiTheme="minorHAnsi" w:cstheme="minorHAnsi"/>
          <w:color w:val="000000"/>
          <w:spacing w:val="4"/>
        </w:rPr>
        <w:t>201</w:t>
      </w:r>
      <w:r w:rsidR="00312B69">
        <w:rPr>
          <w:rFonts w:asciiTheme="minorHAnsi" w:hAnsiTheme="minorHAnsi" w:cstheme="minorHAnsi"/>
          <w:color w:val="000000"/>
          <w:spacing w:val="4"/>
        </w:rPr>
        <w:t>9</w:t>
      </w:r>
      <w:r w:rsidR="00312B69" w:rsidRPr="00297738">
        <w:rPr>
          <w:rFonts w:asciiTheme="minorHAnsi" w:hAnsiTheme="minorHAnsi" w:cstheme="minorHAnsi"/>
          <w:color w:val="000000"/>
          <w:spacing w:val="4"/>
        </w:rPr>
        <w:t xml:space="preserve"> </w:t>
      </w:r>
      <w:r w:rsidRPr="00297738">
        <w:rPr>
          <w:rFonts w:asciiTheme="minorHAnsi" w:hAnsiTheme="minorHAnsi" w:cstheme="minorHAnsi"/>
          <w:color w:val="000000"/>
          <w:spacing w:val="4"/>
        </w:rPr>
        <w:t xml:space="preserve">r. poz. </w:t>
      </w:r>
      <w:r w:rsidR="00312B69" w:rsidRPr="00297738">
        <w:rPr>
          <w:rFonts w:asciiTheme="minorHAnsi" w:hAnsiTheme="minorHAnsi" w:cstheme="minorHAnsi"/>
          <w:color w:val="000000"/>
          <w:spacing w:val="4"/>
        </w:rPr>
        <w:t>1</w:t>
      </w:r>
      <w:r w:rsidR="00312B69">
        <w:rPr>
          <w:rFonts w:asciiTheme="minorHAnsi" w:hAnsiTheme="minorHAnsi" w:cstheme="minorHAnsi"/>
          <w:color w:val="000000"/>
          <w:spacing w:val="4"/>
        </w:rPr>
        <w:t>23</w:t>
      </w:r>
      <w:r w:rsidR="00312B69" w:rsidRPr="00297738">
        <w:rPr>
          <w:rFonts w:asciiTheme="minorHAnsi" w:hAnsiTheme="minorHAnsi" w:cstheme="minorHAnsi"/>
          <w:color w:val="000000"/>
          <w:spacing w:val="4"/>
        </w:rPr>
        <w:t>1</w:t>
      </w:r>
      <w:r w:rsidR="00312B69">
        <w:rPr>
          <w:rFonts w:asciiTheme="minorHAnsi" w:hAnsiTheme="minorHAnsi" w:cstheme="minorHAnsi"/>
          <w:color w:val="000000"/>
          <w:spacing w:val="4"/>
        </w:rPr>
        <w:t xml:space="preserve"> z późn. zm.</w:t>
      </w:r>
      <w:r w:rsidRPr="00297738">
        <w:rPr>
          <w:rFonts w:asciiTheme="minorHAnsi" w:hAnsiTheme="minorHAnsi" w:cstheme="minorHAnsi"/>
          <w:color w:val="000000"/>
          <w:spacing w:val="4"/>
        </w:rPr>
        <w:t xml:space="preserve">), w tym w szczególności obejmujących: </w:t>
      </w:r>
    </w:p>
    <w:p w:rsidR="00FD1349" w:rsidRPr="00297738" w:rsidRDefault="0047581A" w:rsidP="0050682C">
      <w:pPr>
        <w:widowControl w:val="0"/>
        <w:numPr>
          <w:ilvl w:val="0"/>
          <w:numId w:val="45"/>
        </w:numPr>
        <w:shd w:val="clear" w:color="auto" w:fill="FFFFFF"/>
        <w:autoSpaceDE w:val="0"/>
        <w:autoSpaceDN w:val="0"/>
        <w:adjustRightInd w:val="0"/>
        <w:ind w:left="1276"/>
        <w:jc w:val="both"/>
        <w:rPr>
          <w:rFonts w:asciiTheme="minorHAnsi" w:hAnsiTheme="minorHAnsi" w:cstheme="minorHAnsi"/>
        </w:rPr>
      </w:pPr>
      <w:r w:rsidRPr="00297738">
        <w:rPr>
          <w:rFonts w:asciiTheme="minorHAnsi" w:hAnsiTheme="minorHAnsi" w:cstheme="minorHAnsi"/>
        </w:rPr>
        <w:t xml:space="preserve">wykorzystywanie w działalności prowadzonej przez Zamawiającego bez jakichkolwiek ograniczeń, </w:t>
      </w:r>
    </w:p>
    <w:p w:rsidR="00FD1349" w:rsidRPr="00297738" w:rsidRDefault="0047581A" w:rsidP="0050682C">
      <w:pPr>
        <w:widowControl w:val="0"/>
        <w:numPr>
          <w:ilvl w:val="0"/>
          <w:numId w:val="45"/>
        </w:numPr>
        <w:shd w:val="clear" w:color="auto" w:fill="FFFFFF"/>
        <w:autoSpaceDE w:val="0"/>
        <w:autoSpaceDN w:val="0"/>
        <w:adjustRightInd w:val="0"/>
        <w:ind w:left="1276"/>
        <w:jc w:val="both"/>
        <w:rPr>
          <w:rFonts w:asciiTheme="minorHAnsi" w:hAnsiTheme="minorHAnsi" w:cstheme="minorHAnsi"/>
        </w:rPr>
      </w:pPr>
      <w:r w:rsidRPr="00297738">
        <w:rPr>
          <w:rFonts w:asciiTheme="minorHAnsi" w:hAnsiTheme="minorHAnsi" w:cstheme="minorHAnsi"/>
        </w:rPr>
        <w:t xml:space="preserve">utrwalanie i zwielokrotnianie utworu w całości lub części, wytwarzanie dowolną techniką egzemplarzy utworu, w tym techniką drukarską, reprograficzną, zapisu magnetycznego oraz techniką cyfrową, przekazywanie, przechowywanie, wyświetlanie utworu, </w:t>
      </w:r>
    </w:p>
    <w:p w:rsidR="00FD1349" w:rsidRPr="00297738" w:rsidRDefault="0047581A" w:rsidP="0050682C">
      <w:pPr>
        <w:widowControl w:val="0"/>
        <w:numPr>
          <w:ilvl w:val="0"/>
          <w:numId w:val="45"/>
        </w:numPr>
        <w:shd w:val="clear" w:color="auto" w:fill="FFFFFF"/>
        <w:autoSpaceDE w:val="0"/>
        <w:autoSpaceDN w:val="0"/>
        <w:adjustRightInd w:val="0"/>
        <w:ind w:left="1276"/>
        <w:jc w:val="both"/>
        <w:rPr>
          <w:rFonts w:asciiTheme="minorHAnsi" w:hAnsiTheme="minorHAnsi" w:cstheme="minorHAnsi"/>
        </w:rPr>
      </w:pPr>
      <w:r w:rsidRPr="00297738">
        <w:rPr>
          <w:rFonts w:asciiTheme="minorHAnsi" w:hAnsiTheme="minorHAnsi" w:cstheme="minorHAnsi"/>
        </w:rPr>
        <w:t>tłumaczenie, przystosowywanie, zmiana układu lub jakiekolwiek inne zmiany w utworze,</w:t>
      </w:r>
    </w:p>
    <w:p w:rsidR="00FD1349" w:rsidRPr="00297738" w:rsidRDefault="0047581A" w:rsidP="0050682C">
      <w:pPr>
        <w:widowControl w:val="0"/>
        <w:numPr>
          <w:ilvl w:val="0"/>
          <w:numId w:val="45"/>
        </w:numPr>
        <w:shd w:val="clear" w:color="auto" w:fill="FFFFFF"/>
        <w:autoSpaceDE w:val="0"/>
        <w:autoSpaceDN w:val="0"/>
        <w:adjustRightInd w:val="0"/>
        <w:ind w:left="1276"/>
        <w:jc w:val="both"/>
        <w:rPr>
          <w:rFonts w:asciiTheme="minorHAnsi" w:hAnsiTheme="minorHAnsi" w:cstheme="minorHAnsi"/>
        </w:rPr>
      </w:pPr>
      <w:r w:rsidRPr="00297738">
        <w:rPr>
          <w:rFonts w:asciiTheme="minorHAnsi" w:hAnsiTheme="minorHAnsi" w:cstheme="minorHAnsi"/>
        </w:rPr>
        <w:t>wprowadzanie do obrotu, użyczanie, najem, dzierżawa oryginału lub egzemplarzy, na których utwór utrwalono, upoważnianie innych osób do wykorzystywania w całości lub części utworu lub jego kopii,</w:t>
      </w:r>
    </w:p>
    <w:p w:rsidR="00FD1349" w:rsidRPr="00297738" w:rsidRDefault="0047581A" w:rsidP="0050682C">
      <w:pPr>
        <w:widowControl w:val="0"/>
        <w:numPr>
          <w:ilvl w:val="0"/>
          <w:numId w:val="45"/>
        </w:numPr>
        <w:shd w:val="clear" w:color="auto" w:fill="FFFFFF"/>
        <w:autoSpaceDE w:val="0"/>
        <w:autoSpaceDN w:val="0"/>
        <w:adjustRightInd w:val="0"/>
        <w:ind w:left="1276"/>
        <w:jc w:val="both"/>
        <w:rPr>
          <w:rFonts w:asciiTheme="minorHAnsi" w:hAnsiTheme="minorHAnsi" w:cstheme="minorHAnsi"/>
        </w:rPr>
      </w:pPr>
      <w:r w:rsidRPr="00297738">
        <w:rPr>
          <w:rFonts w:asciiTheme="minorHAnsi" w:hAnsiTheme="minorHAnsi" w:cstheme="minorHAnsi"/>
        </w:rPr>
        <w:t xml:space="preserve">rozpowszechnianie utworu poprzez publiczne wykonanie, wystawienie, wyświetlenie, odtworzenie oraz nadawanie i </w:t>
      </w:r>
      <w:proofErr w:type="spellStart"/>
      <w:r w:rsidRPr="00297738">
        <w:rPr>
          <w:rFonts w:asciiTheme="minorHAnsi" w:hAnsiTheme="minorHAnsi" w:cstheme="minorHAnsi"/>
        </w:rPr>
        <w:t>reemitowanie</w:t>
      </w:r>
      <w:proofErr w:type="spellEnd"/>
      <w:r w:rsidRPr="00297738">
        <w:rPr>
          <w:rFonts w:asciiTheme="minorHAnsi" w:hAnsiTheme="minorHAnsi" w:cstheme="minorHAnsi"/>
        </w:rPr>
        <w:t xml:space="preserve"> a także publiczne udostępnienie utworu w taki sposób, aby każdy mógł mieć do niego dostęp w miejscu i czasie przez siebie wybranym.</w:t>
      </w:r>
    </w:p>
    <w:p w:rsidR="004D16AA" w:rsidRPr="00297738" w:rsidRDefault="004D16AA" w:rsidP="00297738">
      <w:pPr>
        <w:tabs>
          <w:tab w:val="left" w:pos="3682"/>
        </w:tabs>
        <w:jc w:val="both"/>
        <w:rPr>
          <w:rFonts w:asciiTheme="minorHAnsi" w:hAnsiTheme="minorHAnsi" w:cstheme="minorHAnsi"/>
          <w:color w:val="000000" w:themeColor="text1"/>
        </w:rPr>
      </w:pPr>
    </w:p>
    <w:p w:rsidR="004D16AA" w:rsidRDefault="004D16AA" w:rsidP="00754362">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1</w:t>
      </w:r>
      <w:r w:rsidR="00DD3D64" w:rsidRPr="00297738">
        <w:rPr>
          <w:rFonts w:asciiTheme="minorHAnsi" w:hAnsiTheme="minorHAnsi" w:cstheme="minorHAnsi"/>
          <w:b/>
          <w:color w:val="000000" w:themeColor="text1"/>
        </w:rPr>
        <w:t>3</w:t>
      </w:r>
    </w:p>
    <w:p w:rsidR="00D849A0" w:rsidRPr="00297738" w:rsidRDefault="00D849A0" w:rsidP="00297738">
      <w:pPr>
        <w:jc w:val="center"/>
        <w:rPr>
          <w:rFonts w:asciiTheme="minorHAnsi" w:hAnsiTheme="minorHAnsi" w:cstheme="minorHAnsi"/>
          <w:b/>
          <w:color w:val="000000" w:themeColor="text1"/>
        </w:rPr>
      </w:pPr>
      <w:r>
        <w:rPr>
          <w:rFonts w:asciiTheme="minorHAnsi" w:hAnsiTheme="minorHAnsi" w:cstheme="minorHAnsi"/>
          <w:b/>
          <w:color w:val="000000" w:themeColor="text1"/>
        </w:rPr>
        <w:t>ZMIANY UMOWY</w:t>
      </w:r>
    </w:p>
    <w:p w:rsidR="0022278F" w:rsidRDefault="004D16AA">
      <w:pPr>
        <w:pStyle w:val="Akapitzlist"/>
        <w:numPr>
          <w:ilvl w:val="0"/>
          <w:numId w:val="57"/>
        </w:numPr>
        <w:ind w:left="426"/>
        <w:jc w:val="both"/>
        <w:rPr>
          <w:rFonts w:asciiTheme="minorHAnsi" w:hAnsiTheme="minorHAnsi" w:cstheme="minorHAnsi"/>
          <w:bCs/>
          <w:color w:val="000000" w:themeColor="text1"/>
        </w:rPr>
      </w:pPr>
      <w:r w:rsidRPr="00297738">
        <w:rPr>
          <w:rFonts w:asciiTheme="minorHAnsi" w:hAnsiTheme="minorHAnsi" w:cstheme="minorHAnsi"/>
          <w:color w:val="000000" w:themeColor="text1"/>
        </w:rPr>
        <w:t xml:space="preserve">Zamawiający dopuszcza dokonywanie zmian zawartej umowy na zasadach określonych </w:t>
      </w:r>
      <w:r w:rsidRPr="00297738">
        <w:rPr>
          <w:rFonts w:asciiTheme="minorHAnsi" w:hAnsiTheme="minorHAnsi" w:cstheme="minorHAnsi"/>
          <w:color w:val="000000" w:themeColor="text1"/>
        </w:rPr>
        <w:br/>
        <w:t>w art. 144 Pzp oraz art. 15r ustawy z dnia 2 marca 2020 r. o szczególnych rozwiązaniach związanych z zapobieganiem, przeciwdziałaniem i zwalczaniem COVID-19, innych chorób zakaźnych oraz wywołanych nimi sytuacji kryzysowych (</w:t>
      </w:r>
      <w:proofErr w:type="spellStart"/>
      <w:r w:rsidRPr="00297738">
        <w:rPr>
          <w:rFonts w:asciiTheme="minorHAnsi" w:hAnsiTheme="minorHAnsi" w:cstheme="minorHAnsi"/>
          <w:color w:val="000000" w:themeColor="text1"/>
        </w:rPr>
        <w:t>Dz.U</w:t>
      </w:r>
      <w:proofErr w:type="spellEnd"/>
      <w:r w:rsidRPr="00297738">
        <w:rPr>
          <w:rFonts w:asciiTheme="minorHAnsi" w:hAnsiTheme="minorHAnsi" w:cstheme="minorHAnsi"/>
          <w:color w:val="000000" w:themeColor="text1"/>
        </w:rPr>
        <w:t xml:space="preserve">. z 2020 r. poz. 374, </w:t>
      </w:r>
      <w:r w:rsidRPr="00297738">
        <w:rPr>
          <w:rFonts w:asciiTheme="minorHAnsi" w:hAnsiTheme="minorHAnsi" w:cstheme="minorHAnsi"/>
          <w:color w:val="000000" w:themeColor="text1"/>
        </w:rPr>
        <w:br/>
        <w:t xml:space="preserve">późn.  zm.), </w:t>
      </w:r>
      <w:r w:rsidRPr="00297738">
        <w:rPr>
          <w:rFonts w:asciiTheme="minorHAnsi" w:hAnsiTheme="minorHAnsi" w:cstheme="minorHAnsi"/>
          <w:bCs/>
          <w:color w:val="000000" w:themeColor="text1"/>
        </w:rPr>
        <w:t>dodatkowo Zamawiający dopuszcza dokonanie zmian w następującym zakresie:</w:t>
      </w:r>
    </w:p>
    <w:p w:rsidR="004D16AA" w:rsidRPr="00297738" w:rsidRDefault="004D16AA" w:rsidP="0050682C">
      <w:pPr>
        <w:numPr>
          <w:ilvl w:val="0"/>
          <w:numId w:val="34"/>
        </w:numPr>
        <w:tabs>
          <w:tab w:val="left" w:pos="3682"/>
        </w:tabs>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zmiany terminu realizacji umowy (przedłużenia terminu realizacji umowy) będącej następstwem okoliczności, leżących po stronie Zamawiającego</w:t>
      </w:r>
      <w:r w:rsidR="003A3486">
        <w:rPr>
          <w:rFonts w:asciiTheme="minorHAnsi" w:hAnsiTheme="minorHAnsi" w:cstheme="minorHAnsi"/>
          <w:color w:val="000000" w:themeColor="text1"/>
        </w:rPr>
        <w:t xml:space="preserve"> przy czym wydłużenie terminu realizacji umowy nastąpi o okres odpowiadający okresowi niezbędnemu na usunięcie ww. okoliczności. </w:t>
      </w:r>
      <w:r w:rsidR="0053192C">
        <w:rPr>
          <w:rFonts w:asciiTheme="minorHAnsi" w:hAnsiTheme="minorHAnsi" w:cstheme="minorHAnsi"/>
          <w:color w:val="000000" w:themeColor="text1"/>
        </w:rPr>
        <w:t>Okres, o jaki niezbędne stało się przedłużenie terminu realizacji umowy będzie uzasadnione przez strony na piśmie.</w:t>
      </w:r>
    </w:p>
    <w:p w:rsidR="004D16AA" w:rsidRPr="00297738" w:rsidRDefault="004D16AA" w:rsidP="0050682C">
      <w:pPr>
        <w:numPr>
          <w:ilvl w:val="0"/>
          <w:numId w:val="34"/>
        </w:numPr>
        <w:tabs>
          <w:tab w:val="left" w:pos="3682"/>
        </w:tabs>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zmiany terminu realizacji umowy (przedłużenia terminu realizacji umowy), będącej następstwem opóźnień powstałych z przyczyn, za które Wykonawca i Zamawiający nie odpowiadają</w:t>
      </w:r>
      <w:r w:rsidR="002204A1">
        <w:rPr>
          <w:rFonts w:asciiTheme="minorHAnsi" w:hAnsiTheme="minorHAnsi" w:cstheme="minorHAnsi"/>
          <w:color w:val="000000" w:themeColor="text1"/>
        </w:rPr>
        <w:t>, przy czym wydłużenie terminu realizacji umowy nastąpi o okres odpowiadający okresowi niezbędnemu na usunięcie ww. okoliczności. Okres, o jaki niezbędne stało się przedłużenie terminu realizacji umowy będzie uzasadnione przez strony na piśmie</w:t>
      </w:r>
      <w:r w:rsidRPr="00297738">
        <w:rPr>
          <w:rFonts w:asciiTheme="minorHAnsi" w:hAnsiTheme="minorHAnsi" w:cstheme="minorHAnsi"/>
          <w:color w:val="000000" w:themeColor="text1"/>
        </w:rPr>
        <w:t>;</w:t>
      </w:r>
    </w:p>
    <w:p w:rsidR="004D16AA" w:rsidRPr="00297738" w:rsidRDefault="004D16AA" w:rsidP="0050682C">
      <w:pPr>
        <w:numPr>
          <w:ilvl w:val="0"/>
          <w:numId w:val="34"/>
        </w:numPr>
        <w:tabs>
          <w:tab w:val="left" w:pos="3682"/>
        </w:tabs>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zmiany terminu realizacji umowy (przedłużenia terminu realizacji umowy) w sytuacji, o której mowa w § 1</w:t>
      </w:r>
      <w:r w:rsidR="00361A47">
        <w:rPr>
          <w:rFonts w:asciiTheme="minorHAnsi" w:hAnsiTheme="minorHAnsi" w:cstheme="minorHAnsi"/>
          <w:color w:val="000000" w:themeColor="text1"/>
        </w:rPr>
        <w:t>4</w:t>
      </w:r>
      <w:r w:rsidRPr="00297738">
        <w:rPr>
          <w:rFonts w:asciiTheme="minorHAnsi" w:hAnsiTheme="minorHAnsi" w:cstheme="minorHAnsi"/>
          <w:color w:val="000000" w:themeColor="text1"/>
        </w:rPr>
        <w:t>;</w:t>
      </w:r>
    </w:p>
    <w:p w:rsidR="0022278F" w:rsidRDefault="004D16AA">
      <w:pPr>
        <w:numPr>
          <w:ilvl w:val="0"/>
          <w:numId w:val="34"/>
        </w:numPr>
        <w:tabs>
          <w:tab w:val="left" w:pos="3682"/>
        </w:tabs>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zmiany składu osobowego zespołu audytorów realizującego umowę, pod warunkiem zastąpienia przez osobę o równoważnych kwalifikacjach</w:t>
      </w:r>
      <w:r w:rsidR="0053192C">
        <w:rPr>
          <w:rFonts w:asciiTheme="minorHAnsi" w:hAnsiTheme="minorHAnsi" w:cstheme="minorHAnsi"/>
          <w:color w:val="000000" w:themeColor="text1"/>
        </w:rPr>
        <w:t xml:space="preserve">, zgodnie z § </w:t>
      </w:r>
      <w:r w:rsidR="00833241">
        <w:rPr>
          <w:rFonts w:asciiTheme="minorHAnsi" w:hAnsiTheme="minorHAnsi" w:cstheme="minorHAnsi"/>
          <w:color w:val="000000" w:themeColor="text1"/>
        </w:rPr>
        <w:t>3</w:t>
      </w:r>
      <w:r w:rsidR="0053192C">
        <w:rPr>
          <w:rFonts w:asciiTheme="minorHAnsi" w:hAnsiTheme="minorHAnsi" w:cstheme="minorHAnsi"/>
          <w:color w:val="000000" w:themeColor="text1"/>
        </w:rPr>
        <w:t xml:space="preserve"> ust. 1.</w:t>
      </w:r>
      <w:r w:rsidR="007A093A">
        <w:rPr>
          <w:rFonts w:asciiTheme="minorHAnsi" w:hAnsiTheme="minorHAnsi" w:cstheme="minorHAnsi"/>
          <w:color w:val="000000" w:themeColor="text1"/>
        </w:rPr>
        <w:t xml:space="preserve"> </w:t>
      </w:r>
      <w:proofErr w:type="spellStart"/>
      <w:r w:rsidR="007A093A">
        <w:rPr>
          <w:rFonts w:asciiTheme="minorHAnsi" w:hAnsiTheme="minorHAnsi" w:cstheme="minorHAnsi"/>
          <w:color w:val="000000" w:themeColor="text1"/>
        </w:rPr>
        <w:t>pkt</w:t>
      </w:r>
      <w:proofErr w:type="spellEnd"/>
      <w:r w:rsidR="007A093A">
        <w:rPr>
          <w:rFonts w:asciiTheme="minorHAnsi" w:hAnsiTheme="minorHAnsi" w:cstheme="minorHAnsi"/>
          <w:color w:val="000000" w:themeColor="text1"/>
        </w:rPr>
        <w:t xml:space="preserve"> 1</w:t>
      </w:r>
    </w:p>
    <w:p w:rsidR="002204A1" w:rsidRPr="00297738" w:rsidRDefault="002204A1" w:rsidP="00297738">
      <w:pPr>
        <w:tabs>
          <w:tab w:val="left" w:pos="3682"/>
        </w:tabs>
        <w:jc w:val="both"/>
        <w:rPr>
          <w:rFonts w:asciiTheme="minorHAnsi" w:hAnsiTheme="minorHAnsi" w:cstheme="minorHAnsi"/>
          <w:color w:val="000000" w:themeColor="text1"/>
        </w:rPr>
      </w:pPr>
    </w:p>
    <w:p w:rsidR="004D16AA" w:rsidRDefault="004D16AA" w:rsidP="00297738">
      <w:pPr>
        <w:tabs>
          <w:tab w:val="left" w:pos="3682"/>
        </w:tabs>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1</w:t>
      </w:r>
      <w:r w:rsidR="00DD3D64" w:rsidRPr="00297738">
        <w:rPr>
          <w:rFonts w:asciiTheme="minorHAnsi" w:hAnsiTheme="minorHAnsi" w:cstheme="minorHAnsi"/>
          <w:b/>
          <w:color w:val="000000" w:themeColor="text1"/>
        </w:rPr>
        <w:t>4</w:t>
      </w:r>
    </w:p>
    <w:p w:rsidR="00361A47" w:rsidRPr="00297738" w:rsidRDefault="00361A47" w:rsidP="00297738">
      <w:pPr>
        <w:tabs>
          <w:tab w:val="left" w:pos="3682"/>
        </w:tabs>
        <w:jc w:val="center"/>
        <w:rPr>
          <w:rFonts w:asciiTheme="minorHAnsi" w:hAnsiTheme="minorHAnsi" w:cstheme="minorHAnsi"/>
          <w:b/>
          <w:color w:val="000000" w:themeColor="text1"/>
        </w:rPr>
      </w:pPr>
      <w:r>
        <w:rPr>
          <w:rFonts w:asciiTheme="minorHAnsi" w:hAnsiTheme="minorHAnsi" w:cstheme="minorHAnsi"/>
          <w:b/>
          <w:color w:val="000000" w:themeColor="text1"/>
        </w:rPr>
        <w:t>SIŁA WYŻSZA</w:t>
      </w:r>
    </w:p>
    <w:p w:rsidR="004D16AA" w:rsidRPr="00297738" w:rsidRDefault="004D16AA" w:rsidP="0050682C">
      <w:pPr>
        <w:numPr>
          <w:ilvl w:val="3"/>
          <w:numId w:val="32"/>
        </w:numPr>
        <w:ind w:left="426" w:hanging="426"/>
        <w:jc w:val="both"/>
        <w:rPr>
          <w:rFonts w:asciiTheme="minorHAnsi" w:hAnsiTheme="minorHAnsi" w:cstheme="minorHAnsi"/>
          <w:color w:val="000000" w:themeColor="text1"/>
        </w:rPr>
      </w:pPr>
      <w:r w:rsidRPr="00297738">
        <w:rPr>
          <w:rFonts w:asciiTheme="minorHAnsi" w:hAnsiTheme="minorHAnsi" w:cstheme="minorHAnsi"/>
          <w:color w:val="000000" w:themeColor="text1"/>
        </w:rPr>
        <w:t>Żadna ze Stron nie ponosi odpowiedzialności za niewykonanie lub nienależyte wykonanie swoich zobowiązań wynikających z umowy, jeżeli udowodni, że niewykonanie lub nienależyte wykonanie zostało spowodowane wystąpieniem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a w szczególności:</w:t>
      </w:r>
    </w:p>
    <w:p w:rsidR="004D16AA" w:rsidRPr="00297738" w:rsidRDefault="004D16AA" w:rsidP="0050682C">
      <w:pPr>
        <w:numPr>
          <w:ilvl w:val="0"/>
          <w:numId w:val="33"/>
        </w:numPr>
        <w:tabs>
          <w:tab w:val="left" w:pos="3682"/>
        </w:tabs>
        <w:ind w:left="851"/>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wojna, w tym wojna domowa, zamieszki, rozruchy i akty terroryzmu; </w:t>
      </w:r>
    </w:p>
    <w:p w:rsidR="004D16AA" w:rsidRPr="00297738" w:rsidRDefault="004D16AA" w:rsidP="0050682C">
      <w:pPr>
        <w:numPr>
          <w:ilvl w:val="0"/>
          <w:numId w:val="33"/>
        </w:numPr>
        <w:tabs>
          <w:tab w:val="left" w:pos="3682"/>
        </w:tabs>
        <w:ind w:left="851"/>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katastrofy naturalne, takie jak huragany, trzęsienia ziemi, powodzie, epidemie; </w:t>
      </w:r>
    </w:p>
    <w:p w:rsidR="004D16AA" w:rsidRPr="00297738" w:rsidRDefault="004D16AA" w:rsidP="0050682C">
      <w:pPr>
        <w:numPr>
          <w:ilvl w:val="0"/>
          <w:numId w:val="33"/>
        </w:numPr>
        <w:tabs>
          <w:tab w:val="left" w:pos="3682"/>
        </w:tabs>
        <w:ind w:left="851"/>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wybuchy, pożary; </w:t>
      </w:r>
    </w:p>
    <w:p w:rsidR="004D16AA" w:rsidRPr="00297738" w:rsidRDefault="004D16AA" w:rsidP="0050682C">
      <w:pPr>
        <w:numPr>
          <w:ilvl w:val="0"/>
          <w:numId w:val="33"/>
        </w:numPr>
        <w:tabs>
          <w:tab w:val="left" w:pos="3682"/>
        </w:tabs>
        <w:ind w:left="851"/>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przerwy w dostawie prądu trwające jednorazowo nieprzerwanie co najmniej 3 dni robocze. </w:t>
      </w:r>
    </w:p>
    <w:p w:rsidR="004D16AA" w:rsidRPr="00297738" w:rsidRDefault="004D16AA" w:rsidP="00297738">
      <w:pPr>
        <w:ind w:left="426" w:hanging="426"/>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2. </w:t>
      </w:r>
      <w:r w:rsidRPr="00297738">
        <w:rPr>
          <w:rFonts w:asciiTheme="minorHAnsi" w:hAnsiTheme="minorHAnsi" w:cstheme="minorHAnsi"/>
          <w:color w:val="000000" w:themeColor="text1"/>
        </w:rPr>
        <w:tab/>
        <w:t xml:space="preserve">Strona dotknięta działaniem siły wyższej poinformuje pisemnie drugą stronę </w:t>
      </w:r>
      <w:r w:rsidRPr="00297738">
        <w:rPr>
          <w:rFonts w:asciiTheme="minorHAnsi" w:hAnsiTheme="minorHAnsi" w:cstheme="minorHAnsi"/>
          <w:color w:val="000000" w:themeColor="text1"/>
        </w:rPr>
        <w:br/>
        <w:t>o wystąpieniu siły wyższej oraz o przewidywanych konsekwencjach w wykonaniu zobowiązań przewidzianych w niniejszej umowie, w celu wspólnego ustalenia dalszego postępowania, w szczególności zastosowania tymczas</w:t>
      </w:r>
      <w:r w:rsidR="000C3C35">
        <w:rPr>
          <w:rFonts w:asciiTheme="minorHAnsi" w:hAnsiTheme="minorHAnsi" w:cstheme="minorHAnsi"/>
          <w:color w:val="000000" w:themeColor="text1"/>
        </w:rPr>
        <w:t xml:space="preserve">owego rozwiązania zastępczego, </w:t>
      </w:r>
      <w:r w:rsidRPr="00297738">
        <w:rPr>
          <w:rFonts w:asciiTheme="minorHAnsi" w:hAnsiTheme="minorHAnsi" w:cstheme="minorHAnsi"/>
          <w:color w:val="000000" w:themeColor="text1"/>
        </w:rPr>
        <w:t>w ciągu 3 dni roboczych od wystąpienia zdarzenia siły wyższej.</w:t>
      </w:r>
    </w:p>
    <w:p w:rsidR="004D16AA" w:rsidRPr="00297738" w:rsidRDefault="004D16AA" w:rsidP="00297738">
      <w:pPr>
        <w:ind w:left="426" w:hanging="426"/>
        <w:jc w:val="both"/>
        <w:rPr>
          <w:rFonts w:asciiTheme="minorHAnsi" w:hAnsiTheme="minorHAnsi" w:cstheme="minorHAnsi"/>
          <w:color w:val="000000" w:themeColor="text1"/>
        </w:rPr>
      </w:pPr>
      <w:r w:rsidRPr="00297738">
        <w:rPr>
          <w:rFonts w:asciiTheme="minorHAnsi" w:hAnsiTheme="minorHAnsi" w:cstheme="minorHAnsi"/>
          <w:color w:val="000000" w:themeColor="text1"/>
        </w:rPr>
        <w:t>3.</w:t>
      </w:r>
      <w:r w:rsidRPr="00297738">
        <w:rPr>
          <w:rFonts w:asciiTheme="minorHAnsi" w:hAnsiTheme="minorHAnsi" w:cstheme="minorHAnsi"/>
          <w:color w:val="000000" w:themeColor="text1"/>
        </w:rPr>
        <w:tab/>
        <w:t xml:space="preserve">W razie zaistnienia okoliczności siły wyższej, Strony mogą wspólnie postanowić </w:t>
      </w:r>
      <w:r w:rsidRPr="00297738">
        <w:rPr>
          <w:rFonts w:asciiTheme="minorHAnsi" w:hAnsiTheme="minorHAnsi" w:cstheme="minorHAnsi"/>
          <w:color w:val="000000" w:themeColor="text1"/>
        </w:rPr>
        <w:br/>
        <w:t>o zmianie terminów realizacji umowy, zgodnie z postanowieniami § 1</w:t>
      </w:r>
      <w:r w:rsidR="0053192C">
        <w:rPr>
          <w:rFonts w:asciiTheme="minorHAnsi" w:hAnsiTheme="minorHAnsi" w:cstheme="minorHAnsi"/>
          <w:color w:val="000000" w:themeColor="text1"/>
        </w:rPr>
        <w:t>3</w:t>
      </w:r>
      <w:r w:rsidRPr="00297738">
        <w:rPr>
          <w:rFonts w:asciiTheme="minorHAnsi" w:hAnsiTheme="minorHAnsi" w:cstheme="minorHAnsi"/>
          <w:color w:val="000000" w:themeColor="text1"/>
        </w:rPr>
        <w:t>.</w:t>
      </w:r>
    </w:p>
    <w:p w:rsidR="000C3C35" w:rsidRDefault="000C3C35" w:rsidP="000C3C35">
      <w:pPr>
        <w:suppressAutoHyphens/>
        <w:spacing w:line="276" w:lineRule="auto"/>
        <w:jc w:val="center"/>
        <w:rPr>
          <w:rFonts w:asciiTheme="minorHAnsi" w:hAnsiTheme="minorHAnsi" w:cstheme="minorHAnsi"/>
          <w:b/>
          <w:lang w:eastAsia="ar-SA"/>
        </w:rPr>
      </w:pPr>
    </w:p>
    <w:p w:rsidR="000C3C35" w:rsidRPr="00482F95" w:rsidRDefault="000C3C35" w:rsidP="000C3C35">
      <w:pPr>
        <w:suppressAutoHyphens/>
        <w:spacing w:line="276" w:lineRule="auto"/>
        <w:jc w:val="center"/>
        <w:rPr>
          <w:rFonts w:asciiTheme="minorHAnsi" w:hAnsiTheme="minorHAnsi" w:cstheme="minorHAnsi"/>
          <w:b/>
          <w:lang w:eastAsia="ar-SA"/>
        </w:rPr>
      </w:pPr>
      <w:r w:rsidRPr="00482F95">
        <w:rPr>
          <w:rFonts w:asciiTheme="minorHAnsi" w:hAnsiTheme="minorHAnsi" w:cstheme="minorHAnsi"/>
          <w:b/>
          <w:lang w:eastAsia="ar-SA"/>
        </w:rPr>
        <w:t xml:space="preserve">§ </w:t>
      </w:r>
      <w:r>
        <w:rPr>
          <w:rFonts w:asciiTheme="minorHAnsi" w:hAnsiTheme="minorHAnsi" w:cstheme="minorHAnsi"/>
          <w:b/>
          <w:lang w:eastAsia="ar-SA"/>
        </w:rPr>
        <w:t>15</w:t>
      </w:r>
    </w:p>
    <w:p w:rsidR="000C3C35" w:rsidRDefault="000C3C35" w:rsidP="000C3C35">
      <w:pPr>
        <w:suppressAutoHyphens/>
        <w:overflowPunct w:val="0"/>
        <w:autoSpaceDE w:val="0"/>
        <w:autoSpaceDN w:val="0"/>
        <w:adjustRightInd w:val="0"/>
        <w:spacing w:line="276" w:lineRule="auto"/>
        <w:jc w:val="center"/>
        <w:rPr>
          <w:rFonts w:asciiTheme="minorHAnsi" w:hAnsiTheme="minorHAnsi" w:cstheme="minorHAnsi"/>
          <w:b/>
          <w:lang w:eastAsia="ar-SA"/>
        </w:rPr>
      </w:pPr>
      <w:r>
        <w:rPr>
          <w:rFonts w:asciiTheme="minorHAnsi" w:hAnsiTheme="minorHAnsi" w:cstheme="minorHAnsi"/>
          <w:b/>
          <w:lang w:eastAsia="ar-SA"/>
        </w:rPr>
        <w:t xml:space="preserve">ZABEZPIECZENIE NALEŻYTEGO WYKONANIA UMOWY </w:t>
      </w:r>
    </w:p>
    <w:p w:rsidR="000C3C35" w:rsidRPr="00482F95" w:rsidRDefault="000C3C35" w:rsidP="000C3C35">
      <w:pPr>
        <w:suppressAutoHyphens/>
        <w:overflowPunct w:val="0"/>
        <w:autoSpaceDE w:val="0"/>
        <w:autoSpaceDN w:val="0"/>
        <w:adjustRightInd w:val="0"/>
        <w:spacing w:line="276" w:lineRule="auto"/>
        <w:jc w:val="center"/>
        <w:rPr>
          <w:rFonts w:asciiTheme="minorHAnsi" w:hAnsiTheme="minorHAnsi" w:cstheme="minorHAnsi"/>
          <w:i/>
          <w:lang w:eastAsia="ar-SA"/>
        </w:rPr>
      </w:pPr>
      <w:r w:rsidRPr="00482F95">
        <w:rPr>
          <w:rFonts w:asciiTheme="minorHAnsi" w:hAnsiTheme="minorHAnsi" w:cstheme="minorHAnsi"/>
          <w:i/>
          <w:lang w:eastAsia="ar-SA"/>
        </w:rPr>
        <w:t>(zostanie dostosowane do formy wniesionego zabezpieczenia)</w:t>
      </w:r>
    </w:p>
    <w:p w:rsidR="000C3C35" w:rsidRPr="00482F95" w:rsidRDefault="000C3C35" w:rsidP="000C3C35">
      <w:pPr>
        <w:numPr>
          <w:ilvl w:val="0"/>
          <w:numId w:val="56"/>
        </w:numPr>
        <w:suppressAutoHyphens/>
        <w:spacing w:line="276" w:lineRule="auto"/>
        <w:ind w:left="357" w:hanging="357"/>
        <w:jc w:val="both"/>
        <w:rPr>
          <w:rFonts w:asciiTheme="minorHAnsi" w:hAnsiTheme="minorHAnsi" w:cstheme="minorHAnsi"/>
        </w:rPr>
      </w:pPr>
      <w:r w:rsidRPr="00482F95">
        <w:rPr>
          <w:rFonts w:asciiTheme="minorHAnsi" w:hAnsiTheme="minorHAnsi" w:cstheme="minorHAnsi"/>
        </w:rPr>
        <w:t xml:space="preserve">Wykonawca tytułem należytego wykonania Umowy wniósł zabezpieczenie w wysokości </w:t>
      </w:r>
      <w:r w:rsidRPr="00482F95">
        <w:rPr>
          <w:rFonts w:asciiTheme="minorHAnsi" w:hAnsiTheme="minorHAnsi" w:cstheme="minorHAnsi"/>
          <w:u w:val="dotted"/>
        </w:rPr>
        <w:t xml:space="preserve">5% </w:t>
      </w:r>
      <w:r w:rsidRPr="00482F95">
        <w:rPr>
          <w:rFonts w:asciiTheme="minorHAnsi" w:hAnsiTheme="minorHAnsi" w:cstheme="minorHAnsi"/>
        </w:rPr>
        <w:t>ceny całkowitej brutto podanej w ofercie, tj. w kwocie ………..…… zł (słownie:…………….……………….….) w formie …………..</w:t>
      </w:r>
    </w:p>
    <w:p w:rsidR="000C3C35" w:rsidRPr="00482F95" w:rsidRDefault="000C3C35" w:rsidP="000C3C35">
      <w:pPr>
        <w:numPr>
          <w:ilvl w:val="0"/>
          <w:numId w:val="56"/>
        </w:numPr>
        <w:suppressAutoHyphens/>
        <w:spacing w:line="276" w:lineRule="auto"/>
        <w:ind w:left="357" w:hanging="357"/>
        <w:jc w:val="both"/>
        <w:rPr>
          <w:rFonts w:asciiTheme="minorHAnsi" w:hAnsiTheme="minorHAnsi" w:cstheme="minorHAnsi"/>
        </w:rPr>
      </w:pPr>
      <w:r w:rsidRPr="00482F95">
        <w:rPr>
          <w:rFonts w:asciiTheme="minorHAnsi" w:hAnsiTheme="minorHAnsi" w:cstheme="minorHAnsi"/>
        </w:rPr>
        <w:t>Wnoszone zabezpieczenie służy pokryciu roszczeń z tytułu niewykonania lub nienależytego wykonania Umowy.</w:t>
      </w:r>
    </w:p>
    <w:p w:rsidR="004D16AA" w:rsidRPr="000C3C35" w:rsidRDefault="000C3C35" w:rsidP="007A0CCB">
      <w:pPr>
        <w:widowControl w:val="0"/>
        <w:numPr>
          <w:ilvl w:val="0"/>
          <w:numId w:val="56"/>
        </w:numPr>
        <w:shd w:val="clear" w:color="auto" w:fill="FFFFFF"/>
        <w:suppressAutoHyphens/>
        <w:autoSpaceDE w:val="0"/>
        <w:autoSpaceDN w:val="0"/>
        <w:adjustRightInd w:val="0"/>
        <w:spacing w:line="276" w:lineRule="auto"/>
        <w:ind w:left="357" w:hanging="357"/>
        <w:jc w:val="both"/>
        <w:rPr>
          <w:rFonts w:asciiTheme="minorHAnsi" w:hAnsiTheme="minorHAnsi" w:cstheme="minorHAnsi"/>
          <w:color w:val="000000" w:themeColor="text1"/>
        </w:rPr>
      </w:pPr>
      <w:r w:rsidRPr="000C3C35">
        <w:rPr>
          <w:rFonts w:asciiTheme="minorHAnsi" w:hAnsiTheme="minorHAnsi" w:cstheme="minorHAnsi"/>
        </w:rPr>
        <w:t xml:space="preserve">Zamawiający zwraca zabezpieczenie w terminie 30 dni od dnia wykonania Umowy i uznania przez Zamawiającego przedmiotu Umowy za należycie wykonany. </w:t>
      </w:r>
    </w:p>
    <w:p w:rsidR="000C3C35" w:rsidRDefault="000C3C35" w:rsidP="00297738">
      <w:pPr>
        <w:jc w:val="center"/>
        <w:rPr>
          <w:rFonts w:asciiTheme="minorHAnsi" w:hAnsiTheme="minorHAnsi" w:cstheme="minorHAnsi"/>
          <w:b/>
          <w:color w:val="000000" w:themeColor="text1"/>
        </w:rPr>
      </w:pPr>
    </w:p>
    <w:p w:rsidR="004D16AA"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1</w:t>
      </w:r>
      <w:r w:rsidR="000C3C35">
        <w:rPr>
          <w:rFonts w:asciiTheme="minorHAnsi" w:hAnsiTheme="minorHAnsi" w:cstheme="minorHAnsi"/>
          <w:b/>
          <w:color w:val="000000" w:themeColor="text1"/>
        </w:rPr>
        <w:t>6</w:t>
      </w:r>
    </w:p>
    <w:p w:rsidR="00D849A0" w:rsidRPr="00297738" w:rsidRDefault="00D849A0" w:rsidP="00297738">
      <w:pPr>
        <w:jc w:val="center"/>
        <w:rPr>
          <w:rFonts w:asciiTheme="minorHAnsi" w:hAnsiTheme="minorHAnsi" w:cstheme="minorHAnsi"/>
          <w:b/>
          <w:color w:val="000000" w:themeColor="text1"/>
        </w:rPr>
      </w:pPr>
      <w:r>
        <w:rPr>
          <w:rFonts w:asciiTheme="minorHAnsi" w:hAnsiTheme="minorHAnsi" w:cstheme="minorHAnsi"/>
          <w:b/>
          <w:color w:val="000000" w:themeColor="text1"/>
        </w:rPr>
        <w:t>ODSTĄPIENIE OD UMOWY</w:t>
      </w:r>
    </w:p>
    <w:p w:rsidR="004D16AA" w:rsidRPr="00297738" w:rsidRDefault="004D16AA" w:rsidP="0050682C">
      <w:pPr>
        <w:pStyle w:val="Akapitzlist"/>
        <w:numPr>
          <w:ilvl w:val="0"/>
          <w:numId w:val="25"/>
        </w:numPr>
        <w:contextualSpacing/>
        <w:jc w:val="both"/>
        <w:rPr>
          <w:rFonts w:asciiTheme="minorHAnsi" w:eastAsia="SimSun" w:hAnsiTheme="minorHAnsi" w:cstheme="minorHAnsi"/>
          <w:color w:val="000000" w:themeColor="text1"/>
          <w:kern w:val="3"/>
        </w:rPr>
      </w:pPr>
      <w:r w:rsidRPr="00297738">
        <w:rPr>
          <w:rFonts w:asciiTheme="minorHAnsi" w:eastAsia="SimSun" w:hAnsiTheme="minorHAnsi" w:cstheme="minorHAnsi"/>
          <w:color w:val="000000" w:themeColor="text1"/>
          <w:kern w:val="3"/>
        </w:rPr>
        <w:t>Zamawiającemu przysługuje prawo odstąpienia od umowy w przypadku:</w:t>
      </w:r>
    </w:p>
    <w:p w:rsidR="004D16AA" w:rsidRPr="00297738" w:rsidRDefault="004D16AA" w:rsidP="0050682C">
      <w:pPr>
        <w:pStyle w:val="Akapitzlist"/>
        <w:numPr>
          <w:ilvl w:val="1"/>
          <w:numId w:val="28"/>
        </w:numPr>
        <w:ind w:left="709"/>
        <w:contextualSpacing/>
        <w:jc w:val="both"/>
        <w:rPr>
          <w:rFonts w:asciiTheme="minorHAnsi" w:eastAsia="SimSun" w:hAnsiTheme="minorHAnsi" w:cstheme="minorHAnsi"/>
          <w:color w:val="000000" w:themeColor="text1"/>
          <w:kern w:val="3"/>
        </w:rPr>
      </w:pPr>
      <w:r w:rsidRPr="00297738">
        <w:rPr>
          <w:rFonts w:asciiTheme="minorHAnsi" w:eastAsia="SimSun" w:hAnsiTheme="minorHAnsi" w:cstheme="minorHAnsi"/>
          <w:color w:val="000000" w:themeColor="text1"/>
          <w:kern w:val="3"/>
        </w:rPr>
        <w:t>likwidacji lub rozwiązania przedsiębiorstwa Wykonawcy;</w:t>
      </w:r>
    </w:p>
    <w:p w:rsidR="004D16AA" w:rsidRPr="00297738" w:rsidRDefault="004D16AA" w:rsidP="0050682C">
      <w:pPr>
        <w:pStyle w:val="Akapitzlist"/>
        <w:numPr>
          <w:ilvl w:val="1"/>
          <w:numId w:val="28"/>
        </w:numPr>
        <w:ind w:left="709"/>
        <w:contextualSpacing/>
        <w:jc w:val="both"/>
        <w:rPr>
          <w:rFonts w:asciiTheme="minorHAnsi" w:eastAsia="SimSun" w:hAnsiTheme="minorHAnsi" w:cstheme="minorHAnsi"/>
          <w:color w:val="000000" w:themeColor="text1"/>
          <w:kern w:val="3"/>
        </w:rPr>
      </w:pPr>
      <w:r w:rsidRPr="00297738">
        <w:rPr>
          <w:rFonts w:asciiTheme="minorHAnsi" w:hAnsiTheme="minorHAnsi" w:cstheme="minorHAnsi"/>
          <w:color w:val="000000" w:themeColor="text1"/>
        </w:rPr>
        <w:t>utraty przez Wykonawcę uprawnień do prowadzenia działalności w zakresie certyfikowania systemów zarządzania. Wykonawca jest zobowiązany do powiadomienia Zamawiającego o utracie uprawnień w terminie 7 dni od dnia ich utraty;</w:t>
      </w:r>
    </w:p>
    <w:p w:rsidR="004D16AA" w:rsidRPr="00297738" w:rsidRDefault="004D16AA" w:rsidP="0050682C">
      <w:pPr>
        <w:pStyle w:val="Akapitzlist"/>
        <w:numPr>
          <w:ilvl w:val="1"/>
          <w:numId w:val="28"/>
        </w:numPr>
        <w:ind w:left="709"/>
        <w:contextualSpacing/>
        <w:jc w:val="both"/>
        <w:rPr>
          <w:rFonts w:asciiTheme="minorHAnsi" w:eastAsia="SimSun" w:hAnsiTheme="minorHAnsi" w:cstheme="minorHAnsi"/>
          <w:color w:val="000000" w:themeColor="text1"/>
          <w:kern w:val="3"/>
        </w:rPr>
      </w:pPr>
      <w:r w:rsidRPr="00297738">
        <w:rPr>
          <w:rFonts w:asciiTheme="minorHAnsi" w:eastAsia="SimSun" w:hAnsiTheme="minorHAnsi" w:cstheme="minorHAnsi"/>
          <w:color w:val="000000" w:themeColor="text1"/>
          <w:kern w:val="3"/>
        </w:rPr>
        <w:t>wykonywania przez Wykonawcę przedmiotu umowy wadliwie i zaniechania zmiany sposobu jego wykonywania mimo otrzymania od Zamawiającego pisemnego wezwania wskazującego uchybienia i bezskutecznego upływu wyznaczonego przez Zamawiającego na dokonanie zmiany;</w:t>
      </w:r>
    </w:p>
    <w:p w:rsidR="004D16AA" w:rsidRPr="00297738" w:rsidRDefault="004D16AA" w:rsidP="0050682C">
      <w:pPr>
        <w:pStyle w:val="Akapitzlist"/>
        <w:numPr>
          <w:ilvl w:val="0"/>
          <w:numId w:val="25"/>
        </w:numPr>
        <w:contextualSpacing/>
        <w:jc w:val="both"/>
        <w:rPr>
          <w:rFonts w:asciiTheme="minorHAnsi" w:eastAsia="SimSun" w:hAnsiTheme="minorHAnsi" w:cstheme="minorHAnsi"/>
          <w:color w:val="000000" w:themeColor="text1"/>
          <w:kern w:val="3"/>
        </w:rPr>
      </w:pPr>
      <w:r w:rsidRPr="00297738">
        <w:rPr>
          <w:rFonts w:asciiTheme="minorHAnsi" w:eastAsia="SimSun" w:hAnsiTheme="minorHAnsi" w:cstheme="minorHAnsi"/>
          <w:color w:val="000000" w:themeColor="text1"/>
          <w:kern w:val="3"/>
        </w:rPr>
        <w:t xml:space="preserve">Odstąpienie przez Zamawiającego od umowy z przyczyn wymienionych w ust. 1, może </w:t>
      </w:r>
      <w:r w:rsidRPr="00297738">
        <w:rPr>
          <w:rFonts w:asciiTheme="minorHAnsi" w:hAnsiTheme="minorHAnsi" w:cstheme="minorHAnsi"/>
          <w:color w:val="000000" w:themeColor="text1"/>
        </w:rPr>
        <w:t xml:space="preserve">być dokonane w terminie 30 dni od powzięcia wiadomości o ich wystąpieniu </w:t>
      </w:r>
      <w:r w:rsidRPr="00297738">
        <w:rPr>
          <w:rFonts w:asciiTheme="minorHAnsi" w:hAnsiTheme="minorHAnsi" w:cstheme="minorHAnsi"/>
          <w:color w:val="000000" w:themeColor="text1"/>
        </w:rPr>
        <w:br/>
        <w:t>i w przypadku gdy jest uzasadnione, nie stanowi podstawy roszczeń odszkodowawczych Wykonawcy wobec Zamawiającego.</w:t>
      </w:r>
      <w:r w:rsidR="0053192C">
        <w:rPr>
          <w:rFonts w:asciiTheme="minorHAnsi" w:hAnsiTheme="minorHAnsi" w:cstheme="minorHAnsi"/>
          <w:color w:val="000000" w:themeColor="text1"/>
        </w:rPr>
        <w:t xml:space="preserve"> W takim przypadku Wykonawcy przysługuje wynagrodzenie za prace wykonane do dnia złożenia przez Zamawiającego oświadczenia o odstąpieniu.</w:t>
      </w:r>
    </w:p>
    <w:p w:rsidR="004D16AA" w:rsidRPr="00297738" w:rsidRDefault="004D16AA" w:rsidP="0050682C">
      <w:pPr>
        <w:pStyle w:val="Akapitzlist"/>
        <w:numPr>
          <w:ilvl w:val="0"/>
          <w:numId w:val="25"/>
        </w:numPr>
        <w:contextualSpacing/>
        <w:jc w:val="both"/>
        <w:rPr>
          <w:rFonts w:asciiTheme="minorHAnsi" w:eastAsia="SimSun" w:hAnsiTheme="minorHAnsi" w:cstheme="minorHAnsi"/>
          <w:color w:val="000000" w:themeColor="text1"/>
          <w:kern w:val="3"/>
        </w:rPr>
      </w:pPr>
      <w:r w:rsidRPr="00297738">
        <w:rPr>
          <w:rFonts w:asciiTheme="minorHAnsi" w:hAnsiTheme="minorHAnsi" w:cstheme="minorHAnsi"/>
          <w:color w:val="000000" w:themeColor="text1"/>
        </w:rPr>
        <w:t xml:space="preserve">Odstąpienie od niniejszej umowy powinno nastąpić pod rygorem nieważności na piśmie </w:t>
      </w:r>
      <w:r w:rsidRPr="00297738">
        <w:rPr>
          <w:rFonts w:asciiTheme="minorHAnsi" w:hAnsiTheme="minorHAnsi" w:cstheme="minorHAnsi"/>
          <w:color w:val="000000" w:themeColor="text1"/>
        </w:rPr>
        <w:br/>
        <w:t>i zawierać uzasadnienie.</w:t>
      </w:r>
    </w:p>
    <w:p w:rsidR="004D16AA" w:rsidRPr="00297738" w:rsidRDefault="004D16AA" w:rsidP="00297738">
      <w:pPr>
        <w:jc w:val="both"/>
        <w:rPr>
          <w:rFonts w:asciiTheme="minorHAnsi" w:eastAsia="SimSun" w:hAnsiTheme="minorHAnsi" w:cstheme="minorHAnsi"/>
          <w:color w:val="000000" w:themeColor="text1"/>
          <w:kern w:val="3"/>
        </w:rPr>
      </w:pPr>
    </w:p>
    <w:p w:rsidR="00BD267C"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312B69" w:rsidRPr="00297738">
        <w:rPr>
          <w:rFonts w:asciiTheme="minorHAnsi" w:hAnsiTheme="minorHAnsi" w:cstheme="minorHAnsi"/>
          <w:b/>
          <w:color w:val="000000" w:themeColor="text1"/>
        </w:rPr>
        <w:t>1</w:t>
      </w:r>
      <w:r w:rsidR="00312B69">
        <w:rPr>
          <w:rFonts w:asciiTheme="minorHAnsi" w:hAnsiTheme="minorHAnsi" w:cstheme="minorHAnsi"/>
          <w:b/>
          <w:color w:val="000000" w:themeColor="text1"/>
        </w:rPr>
        <w:t>7</w:t>
      </w:r>
      <w:r w:rsidR="00312B69" w:rsidRPr="00297738">
        <w:rPr>
          <w:rFonts w:asciiTheme="minorHAnsi" w:hAnsiTheme="minorHAnsi" w:cstheme="minorHAnsi"/>
          <w:b/>
          <w:color w:val="000000" w:themeColor="text1"/>
        </w:rPr>
        <w:t xml:space="preserve"> </w:t>
      </w:r>
    </w:p>
    <w:p w:rsidR="00BD267C" w:rsidRPr="00297738" w:rsidRDefault="00BD267C"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POUFNOŚĆ</w:t>
      </w:r>
    </w:p>
    <w:p w:rsidR="00BD267C" w:rsidRPr="00297738" w:rsidRDefault="00BD267C" w:rsidP="0050682C">
      <w:pPr>
        <w:pStyle w:val="Akapitzlist"/>
        <w:numPr>
          <w:ilvl w:val="0"/>
          <w:numId w:val="47"/>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Wykonawca zobowiązany jest do zachowania w poufności wszelkich informacji związanych z oceną Zintegrowanego Systemu Zarządzania Zamawiającego.</w:t>
      </w:r>
    </w:p>
    <w:p w:rsidR="004D16AA" w:rsidRPr="00297738" w:rsidRDefault="004D16AA" w:rsidP="0050682C">
      <w:pPr>
        <w:pStyle w:val="Akapitzlist"/>
        <w:numPr>
          <w:ilvl w:val="0"/>
          <w:numId w:val="47"/>
        </w:numPr>
        <w:contextualSpacing/>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Strony umowy zobowiązują się do zachowania, w czasie trwania umowy oraz po jej zakończeniu, poufności co do wszelkich informacji, o których dowiedziały się w związku z wykonywaniem umowy, niezależnie od formy przekazania tych informacji i ich źródła oraz do zachowania w tajemnicy i odpowiedniego zabezpieczenia wszelkich dokumentów przekazanych przez drugą Stronę. Uzyskane informacje oraz otrzymane dokumenty mogą być wykorzystywane wyłącznie w celach związanych z realizacją umowy, o ile przepisy powszechnie obowiązujące nie stanowią inaczej. </w:t>
      </w:r>
    </w:p>
    <w:p w:rsidR="004D16AA" w:rsidRPr="00297738" w:rsidRDefault="004D16AA" w:rsidP="00297738">
      <w:pPr>
        <w:widowControl w:val="0"/>
        <w:shd w:val="clear" w:color="auto" w:fill="FFFFFF"/>
        <w:autoSpaceDE w:val="0"/>
        <w:autoSpaceDN w:val="0"/>
        <w:adjustRightInd w:val="0"/>
        <w:jc w:val="both"/>
        <w:rPr>
          <w:rFonts w:asciiTheme="minorHAnsi" w:hAnsiTheme="minorHAnsi" w:cstheme="minorHAnsi"/>
          <w:color w:val="000000" w:themeColor="text1"/>
        </w:rPr>
      </w:pPr>
    </w:p>
    <w:p w:rsidR="004D16AA"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312B69" w:rsidRPr="00297738">
        <w:rPr>
          <w:rFonts w:asciiTheme="minorHAnsi" w:hAnsiTheme="minorHAnsi" w:cstheme="minorHAnsi"/>
          <w:b/>
          <w:color w:val="000000" w:themeColor="text1"/>
        </w:rPr>
        <w:t>1</w:t>
      </w:r>
      <w:r w:rsidR="00312B69">
        <w:rPr>
          <w:rFonts w:asciiTheme="minorHAnsi" w:hAnsiTheme="minorHAnsi" w:cstheme="minorHAnsi"/>
          <w:b/>
          <w:color w:val="000000" w:themeColor="text1"/>
        </w:rPr>
        <w:t>8</w:t>
      </w:r>
    </w:p>
    <w:p w:rsidR="00D849A0" w:rsidRPr="00A0679B" w:rsidRDefault="00D849A0" w:rsidP="00D849A0">
      <w:pPr>
        <w:jc w:val="center"/>
        <w:rPr>
          <w:rFonts w:asciiTheme="minorHAnsi" w:hAnsiTheme="minorHAnsi" w:cstheme="minorHAnsi"/>
          <w:b/>
        </w:rPr>
      </w:pPr>
      <w:r w:rsidRPr="00A0679B">
        <w:rPr>
          <w:rFonts w:asciiTheme="minorHAnsi" w:hAnsiTheme="minorHAnsi" w:cstheme="minorHAnsi"/>
          <w:b/>
        </w:rPr>
        <w:t>PODWYKONAWCY</w:t>
      </w:r>
    </w:p>
    <w:p w:rsidR="00D849A0" w:rsidRPr="00A0679B" w:rsidRDefault="00D849A0" w:rsidP="0050682C">
      <w:pPr>
        <w:pStyle w:val="Akapitzlist"/>
        <w:numPr>
          <w:ilvl w:val="0"/>
          <w:numId w:val="52"/>
        </w:numPr>
        <w:rPr>
          <w:rFonts w:asciiTheme="minorHAnsi" w:hAnsiTheme="minorHAnsi" w:cstheme="minorHAnsi"/>
        </w:rPr>
      </w:pPr>
      <w:r w:rsidRPr="00A0679B">
        <w:rPr>
          <w:rFonts w:asciiTheme="minorHAnsi" w:hAnsiTheme="minorHAnsi" w:cstheme="minorHAnsi"/>
        </w:rPr>
        <w:t>Wykonawca ma prawo korzystania z usług Podwykonawców w trakcie realizacji niniejszej umowy.</w:t>
      </w:r>
    </w:p>
    <w:p w:rsidR="00D849A0" w:rsidRPr="00A0679B" w:rsidRDefault="00D849A0" w:rsidP="00D849A0">
      <w:pPr>
        <w:jc w:val="both"/>
        <w:rPr>
          <w:rFonts w:asciiTheme="minorHAnsi" w:hAnsiTheme="minorHAnsi" w:cstheme="minorHAnsi"/>
        </w:rPr>
      </w:pPr>
      <w:r w:rsidRPr="00A0679B">
        <w:rPr>
          <w:rFonts w:asciiTheme="minorHAnsi" w:hAnsiTheme="minorHAnsi" w:cstheme="minorHAnsi"/>
        </w:rPr>
        <w:t xml:space="preserve">           W takim przypadku Wykonawca będzie korzystał z następujących </w:t>
      </w:r>
      <w:r w:rsidRPr="00A0679B">
        <w:rPr>
          <w:rFonts w:asciiTheme="minorHAnsi" w:hAnsiTheme="minorHAnsi" w:cstheme="minorHAnsi"/>
        </w:rPr>
        <w:br/>
        <w:t xml:space="preserve">           Podwykonawców:</w:t>
      </w:r>
    </w:p>
    <w:p w:rsidR="00D849A0" w:rsidRPr="00A0679B" w:rsidRDefault="00D849A0" w:rsidP="00D849A0">
      <w:pPr>
        <w:ind w:left="709"/>
        <w:jc w:val="both"/>
        <w:rPr>
          <w:rFonts w:asciiTheme="minorHAnsi" w:hAnsiTheme="minorHAnsi" w:cstheme="minorHAnsi"/>
        </w:rPr>
      </w:pPr>
      <w:r w:rsidRPr="00A0679B">
        <w:rPr>
          <w:rFonts w:asciiTheme="minorHAnsi" w:hAnsiTheme="minorHAnsi" w:cstheme="minorHAnsi"/>
        </w:rPr>
        <w:t xml:space="preserve">    a)………………………………………. w zakresie……………………………………</w:t>
      </w:r>
    </w:p>
    <w:p w:rsidR="00D849A0" w:rsidRPr="00A0679B" w:rsidRDefault="00D849A0" w:rsidP="00D849A0">
      <w:pPr>
        <w:ind w:left="709"/>
        <w:jc w:val="both"/>
        <w:rPr>
          <w:rFonts w:asciiTheme="minorHAnsi" w:hAnsiTheme="minorHAnsi" w:cstheme="minorHAnsi"/>
        </w:rPr>
      </w:pPr>
    </w:p>
    <w:p w:rsidR="00D849A0" w:rsidRPr="00A0679B" w:rsidRDefault="00D849A0" w:rsidP="00D849A0">
      <w:pPr>
        <w:ind w:left="709"/>
        <w:jc w:val="both"/>
        <w:rPr>
          <w:rFonts w:asciiTheme="minorHAnsi" w:hAnsiTheme="minorHAnsi" w:cstheme="minorHAnsi"/>
        </w:rPr>
      </w:pPr>
      <w:r w:rsidRPr="00A0679B">
        <w:rPr>
          <w:rFonts w:asciiTheme="minorHAnsi" w:hAnsiTheme="minorHAnsi" w:cstheme="minorHAnsi"/>
        </w:rPr>
        <w:t xml:space="preserve">    b)……………………………………… w zakresie…………………………………… </w:t>
      </w:r>
    </w:p>
    <w:p w:rsidR="00D849A0" w:rsidRPr="00A0679B" w:rsidRDefault="00D849A0" w:rsidP="0050682C">
      <w:pPr>
        <w:pStyle w:val="Akapitzlist"/>
        <w:numPr>
          <w:ilvl w:val="0"/>
          <w:numId w:val="52"/>
        </w:numPr>
        <w:jc w:val="both"/>
        <w:rPr>
          <w:rFonts w:asciiTheme="minorHAnsi" w:hAnsiTheme="minorHAnsi" w:cstheme="minorHAnsi"/>
        </w:rPr>
      </w:pPr>
      <w:r w:rsidRPr="00A0679B">
        <w:rPr>
          <w:rFonts w:asciiTheme="minorHAnsi" w:hAnsiTheme="minorHAnsi" w:cstheme="minorHAnsi"/>
        </w:rPr>
        <w:t xml:space="preserve">Wykonawca może zmienić w trakcie </w:t>
      </w:r>
      <w:r>
        <w:rPr>
          <w:rFonts w:asciiTheme="minorHAnsi" w:hAnsiTheme="minorHAnsi" w:cstheme="minorHAnsi"/>
        </w:rPr>
        <w:t>trwania Umowy P</w:t>
      </w:r>
      <w:r w:rsidRPr="00A0679B">
        <w:rPr>
          <w:rFonts w:asciiTheme="minorHAnsi" w:hAnsiTheme="minorHAnsi" w:cstheme="minorHAnsi"/>
        </w:rPr>
        <w:t>odwykonawców w zakresie wskazanym w ofercie. Zmiana taka nie może mieć wpływu na realizację Umowy, a Wykonawca przedstaw</w:t>
      </w:r>
      <w:r>
        <w:rPr>
          <w:rFonts w:asciiTheme="minorHAnsi" w:hAnsiTheme="minorHAnsi" w:cstheme="minorHAnsi"/>
        </w:rPr>
        <w:t>i dokumenty potwierdzające, iż P</w:t>
      </w:r>
      <w:r w:rsidRPr="00A0679B">
        <w:rPr>
          <w:rFonts w:asciiTheme="minorHAnsi" w:hAnsiTheme="minorHAnsi" w:cstheme="minorHAnsi"/>
        </w:rPr>
        <w:t xml:space="preserve">odwykonawca posiada uprawnienia (jeżeli są wymagane) niezbędne do realizacji zamówienia. Zmiana, </w:t>
      </w:r>
      <w:r w:rsidRPr="00A0679B">
        <w:rPr>
          <w:rFonts w:asciiTheme="minorHAnsi" w:hAnsiTheme="minorHAnsi" w:cstheme="minorHAnsi"/>
        </w:rPr>
        <w:br/>
        <w:t>o której mowa wyżej może nastąpić po wyrażeniu pisemnej zgody przez Zamawiającego.</w:t>
      </w:r>
    </w:p>
    <w:p w:rsidR="00D849A0" w:rsidRPr="00A0679B" w:rsidRDefault="00D849A0" w:rsidP="00D849A0">
      <w:pPr>
        <w:ind w:left="709"/>
        <w:jc w:val="both"/>
        <w:rPr>
          <w:rFonts w:asciiTheme="minorHAnsi" w:hAnsiTheme="minorHAnsi" w:cstheme="minorHAnsi"/>
        </w:rPr>
      </w:pPr>
    </w:p>
    <w:p w:rsidR="00D849A0" w:rsidRPr="00A0679B" w:rsidRDefault="00D849A0" w:rsidP="00D849A0">
      <w:pPr>
        <w:jc w:val="center"/>
        <w:rPr>
          <w:rFonts w:asciiTheme="minorHAnsi" w:hAnsiTheme="minorHAnsi" w:cstheme="minorHAnsi"/>
          <w:b/>
        </w:rPr>
      </w:pPr>
      <w:r w:rsidRPr="00A0679B">
        <w:rPr>
          <w:rFonts w:asciiTheme="minorHAnsi" w:hAnsiTheme="minorHAnsi" w:cstheme="minorHAnsi"/>
          <w:b/>
        </w:rPr>
        <w:t>(dotyczy przypadku, gdy Wykonawca nie korzysta z Podwykonawców)</w:t>
      </w:r>
    </w:p>
    <w:p w:rsidR="00D849A0" w:rsidRPr="00A0679B" w:rsidRDefault="00D849A0" w:rsidP="00D849A0">
      <w:pPr>
        <w:jc w:val="both"/>
        <w:rPr>
          <w:rFonts w:asciiTheme="minorHAnsi" w:hAnsiTheme="minorHAnsi" w:cstheme="minorHAnsi"/>
        </w:rPr>
      </w:pPr>
      <w:r w:rsidRPr="00A0679B">
        <w:rPr>
          <w:rFonts w:asciiTheme="minorHAnsi" w:hAnsiTheme="minorHAnsi" w:cstheme="minorHAnsi"/>
        </w:rPr>
        <w:t>Zgodnie z oświadczeniem złożonym przez Wykonawcę nie będzie on korzystał z Podwykonawców.</w:t>
      </w:r>
    </w:p>
    <w:p w:rsidR="007A6CDA" w:rsidRPr="00297738" w:rsidRDefault="007A6CDA" w:rsidP="00297738">
      <w:pPr>
        <w:jc w:val="both"/>
        <w:rPr>
          <w:rFonts w:asciiTheme="minorHAnsi" w:hAnsiTheme="minorHAnsi" w:cstheme="minorHAnsi"/>
          <w:color w:val="000000" w:themeColor="text1"/>
        </w:rPr>
      </w:pPr>
    </w:p>
    <w:p w:rsidR="00DD3D64" w:rsidRPr="00297738" w:rsidRDefault="004D16AA"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 xml:space="preserve">§ </w:t>
      </w:r>
      <w:r w:rsidR="00312B69" w:rsidRPr="00297738">
        <w:rPr>
          <w:rFonts w:asciiTheme="minorHAnsi" w:hAnsiTheme="minorHAnsi" w:cstheme="minorHAnsi"/>
          <w:b/>
          <w:color w:val="000000" w:themeColor="text1"/>
        </w:rPr>
        <w:t>1</w:t>
      </w:r>
      <w:r w:rsidR="00312B69">
        <w:rPr>
          <w:rFonts w:asciiTheme="minorHAnsi" w:hAnsiTheme="minorHAnsi" w:cstheme="minorHAnsi"/>
          <w:b/>
          <w:color w:val="000000" w:themeColor="text1"/>
        </w:rPr>
        <w:t>9</w:t>
      </w:r>
    </w:p>
    <w:p w:rsidR="004D16AA" w:rsidRPr="00297738" w:rsidRDefault="00DD3D64" w:rsidP="00297738">
      <w:pPr>
        <w:jc w:val="center"/>
        <w:rPr>
          <w:rFonts w:asciiTheme="minorHAnsi" w:hAnsiTheme="minorHAnsi" w:cstheme="minorHAnsi"/>
          <w:b/>
          <w:color w:val="000000" w:themeColor="text1"/>
        </w:rPr>
      </w:pPr>
      <w:r w:rsidRPr="00297738">
        <w:rPr>
          <w:rFonts w:asciiTheme="minorHAnsi" w:hAnsiTheme="minorHAnsi" w:cstheme="minorHAnsi"/>
          <w:b/>
          <w:color w:val="000000" w:themeColor="text1"/>
        </w:rPr>
        <w:t>POSTANOWIENIA KOŃCOWE</w:t>
      </w:r>
    </w:p>
    <w:p w:rsidR="004D16AA" w:rsidRPr="00297738"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Umowa zostaje zawarta na czas określony, od dnia jej podpisania do dnia upływu okresu ważności certyfikatu nadanego na trzyletni okres, tj. 2020-202</w:t>
      </w:r>
      <w:r w:rsidR="005E4C9D">
        <w:rPr>
          <w:rFonts w:asciiTheme="minorHAnsi" w:hAnsiTheme="minorHAnsi" w:cstheme="minorHAnsi"/>
          <w:color w:val="000000" w:themeColor="text1"/>
        </w:rPr>
        <w:t>3</w:t>
      </w:r>
      <w:r w:rsidRPr="00297738">
        <w:rPr>
          <w:rFonts w:asciiTheme="minorHAnsi" w:hAnsiTheme="minorHAnsi" w:cstheme="minorHAnsi"/>
          <w:color w:val="000000" w:themeColor="text1"/>
        </w:rPr>
        <w:t>.</w:t>
      </w:r>
    </w:p>
    <w:p w:rsidR="004D16AA" w:rsidRPr="00297738"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Niniejsza umowa wraz załącznikami stanowi integralną całość.</w:t>
      </w:r>
    </w:p>
    <w:p w:rsidR="00155163" w:rsidRPr="00297738" w:rsidRDefault="00155163" w:rsidP="0050682C">
      <w:pPr>
        <w:numPr>
          <w:ilvl w:val="0"/>
          <w:numId w:val="31"/>
        </w:numPr>
        <w:ind w:left="426"/>
        <w:jc w:val="both"/>
        <w:rPr>
          <w:rFonts w:asciiTheme="minorHAnsi" w:hAnsiTheme="minorHAnsi" w:cstheme="minorHAnsi"/>
        </w:rPr>
      </w:pPr>
      <w:r w:rsidRPr="00297738">
        <w:rPr>
          <w:rFonts w:asciiTheme="minorHAnsi" w:hAnsiTheme="minorHAnsi" w:cstheme="minorHAnsi"/>
        </w:rPr>
        <w:t xml:space="preserve">Zamawiający przewiduje możliwość zmiany postanowień zawartej Umowy na podstawie art. 142 ust. 5 ustawy Prawo zamówień publicznych. W takim przypadku wysokość wynagrodzenia ulegnie proporcjonalnie zmianie w następujący sposób: </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zmiana wysokości wynagrodzenia obowiązywać będzie od dnia wejścia </w:t>
      </w:r>
      <w:r w:rsidRPr="00297738">
        <w:rPr>
          <w:rFonts w:asciiTheme="minorHAnsi" w:hAnsiTheme="minorHAnsi" w:cstheme="minorHAnsi"/>
        </w:rPr>
        <w:br/>
        <w:t xml:space="preserve">w życie zmian o których mowa w art. 142 ust. 5 ustawy Prawo zamówień publicznych, </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w przypadku zmiany stawki podatku od towarów i usług wartość netto wynagrodzenia Wykonawcy nie zmieni się, a określona w aneksie do Umowy wartość brutto wynagrodzenia zostanie wyliczona na podstawie nowych przepisów, </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w przypadku zmiany minimalnego wynagrodzenia za pracę albo wysokości minimalnej stawki godzinowej ustalonych na podstawie przepisów ustawy z dnia 10 października 2002r. o minimalnym wynagrodzeniu za pracę </w:t>
      </w:r>
      <w:r w:rsidR="005E4C9D">
        <w:rPr>
          <w:rFonts w:asciiTheme="minorHAnsi" w:hAnsiTheme="minorHAnsi" w:cstheme="minorHAnsi"/>
        </w:rPr>
        <w:t>(</w:t>
      </w:r>
      <w:r w:rsidRPr="00297738">
        <w:rPr>
          <w:rFonts w:asciiTheme="minorHAnsi" w:hAnsiTheme="minorHAnsi" w:cstheme="minorHAnsi"/>
        </w:rPr>
        <w:t xml:space="preserve">Dz. U. z 2018 r. poz. 2177 z późn. zm.), wynagrodzenie Wykonawcy ulegnie zmianie o wartość wykazanych kosztów ponoszonych przez Wykonawcę, z tytułu zmiany wynagrodzeń osób bezpośrednio wykonujących czynności przy realizacji pozostałej do wykonania części Umowy, do wysokości aktualnie obowiązującego minimalnego wynagrodzenia, z uwzględnieniem wszystkich obciążeń publicznoprawnych od kwoty zmienionego minimalnego wynagrodzenia, </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w przypadku zmiany zasad podlegania ubezpieczeniom społecznym lub ubezpieczeniu zdrowotnemu lub wysokości stawki składki na ubezpieczenie społeczne lub zdrowotne, wynagrodzenie Wykonawcy ulegnie zmianie o wartość wykazanego kosztu ponoszonego przez Wykonawcę, w celu uwzględnienia tej zmiany, przy zachowaniu dotychczasowej kwoty netto wynagrodzenia osób bezpośrednio wykonujących czynności przy realizacji pozostałej do wykonania części  Umowy, </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w przypadku zmiany </w:t>
      </w:r>
      <w:r w:rsidRPr="00297738">
        <w:rPr>
          <w:rFonts w:asciiTheme="minorHAnsi" w:hAnsiTheme="minorHAnsi" w:cstheme="minorHAnsi"/>
          <w:color w:val="000000" w:themeColor="text1"/>
        </w:rPr>
        <w:t>zasad gromadzenia i wysokości wpłat do pracowniczych planów kapitałowych, o których mowa w ustawie z dnia 4 października 2018 r. o pracowniczych planach kapitałowych</w:t>
      </w:r>
      <w:bookmarkStart w:id="2" w:name="mip44787966"/>
      <w:bookmarkEnd w:id="2"/>
      <w:r w:rsidRPr="00297738">
        <w:rPr>
          <w:rFonts w:asciiTheme="minorHAnsi" w:hAnsiTheme="minorHAnsi" w:cstheme="minorHAnsi"/>
          <w:color w:val="000000" w:themeColor="text1"/>
        </w:rPr>
        <w:t xml:space="preserve"> </w:t>
      </w:r>
      <w:r w:rsidR="00B6363E">
        <w:rPr>
          <w:rFonts w:asciiTheme="minorHAnsi" w:hAnsiTheme="minorHAnsi" w:cstheme="minorHAnsi"/>
          <w:color w:val="000000" w:themeColor="text1"/>
        </w:rPr>
        <w:t>(</w:t>
      </w:r>
      <w:proofErr w:type="spellStart"/>
      <w:r w:rsidR="00B6363E">
        <w:rPr>
          <w:rFonts w:asciiTheme="minorHAnsi" w:hAnsiTheme="minorHAnsi" w:cstheme="minorHAnsi"/>
          <w:color w:val="000000" w:themeColor="text1"/>
        </w:rPr>
        <w:t>t.j</w:t>
      </w:r>
      <w:proofErr w:type="spellEnd"/>
      <w:r w:rsidR="00B6363E">
        <w:rPr>
          <w:rFonts w:asciiTheme="minorHAnsi" w:hAnsiTheme="minorHAnsi" w:cstheme="minorHAnsi"/>
          <w:color w:val="000000" w:themeColor="text1"/>
        </w:rPr>
        <w:t>. Dz. U. z 2020 r. poz. 1342)</w:t>
      </w:r>
    </w:p>
    <w:p w:rsidR="00155163" w:rsidRPr="00297738" w:rsidRDefault="00155163" w:rsidP="00297738">
      <w:pPr>
        <w:autoSpaceDE w:val="0"/>
        <w:autoSpaceDN w:val="0"/>
        <w:adjustRightInd w:val="0"/>
        <w:ind w:left="851"/>
        <w:jc w:val="both"/>
        <w:rPr>
          <w:rFonts w:asciiTheme="minorHAnsi" w:hAnsiTheme="minorHAnsi" w:cstheme="minorHAnsi"/>
        </w:rPr>
      </w:pPr>
      <w:r w:rsidRPr="00297738">
        <w:rPr>
          <w:rFonts w:asciiTheme="minorHAnsi" w:hAnsiTheme="minorHAnsi" w:cstheme="minorHAnsi"/>
          <w:color w:val="000000" w:themeColor="text1"/>
        </w:rPr>
        <w:t>- jeżeli zmiany te będą miały wpływ na koszty wykonania zamówienia przez Wykonawcę,</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w przypadkach o których mowa w </w:t>
      </w:r>
      <w:r w:rsidR="005E4C9D">
        <w:rPr>
          <w:rFonts w:asciiTheme="minorHAnsi" w:hAnsiTheme="minorHAnsi" w:cstheme="minorHAnsi"/>
        </w:rPr>
        <w:t>lit.</w:t>
      </w:r>
      <w:r w:rsidRPr="00297738">
        <w:rPr>
          <w:rFonts w:asciiTheme="minorHAnsi" w:hAnsiTheme="minorHAnsi" w:cstheme="minorHAnsi"/>
        </w:rPr>
        <w:t xml:space="preserve"> b)-e)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rsidR="00155163" w:rsidRPr="00297738" w:rsidRDefault="00155163" w:rsidP="0050682C">
      <w:pPr>
        <w:numPr>
          <w:ilvl w:val="1"/>
          <w:numId w:val="40"/>
        </w:numPr>
        <w:autoSpaceDE w:val="0"/>
        <w:autoSpaceDN w:val="0"/>
        <w:adjustRightInd w:val="0"/>
        <w:ind w:left="851" w:hanging="425"/>
        <w:jc w:val="both"/>
        <w:rPr>
          <w:rFonts w:asciiTheme="minorHAnsi" w:hAnsiTheme="minorHAnsi" w:cstheme="minorHAnsi"/>
        </w:rPr>
      </w:pPr>
      <w:r w:rsidRPr="00297738">
        <w:rPr>
          <w:rFonts w:asciiTheme="minorHAnsi" w:hAnsiTheme="minorHAnsi" w:cstheme="minorHAnsi"/>
        </w:rPr>
        <w:t xml:space="preserve">nie zawarcie w terminie jednego miesiąca od dnia złożenia wniosku, o którym mowa </w:t>
      </w:r>
      <w:r w:rsidR="005E4C9D">
        <w:rPr>
          <w:rFonts w:asciiTheme="minorHAnsi" w:hAnsiTheme="minorHAnsi" w:cstheme="minorHAnsi"/>
        </w:rPr>
        <w:br/>
      </w:r>
      <w:r w:rsidRPr="00297738">
        <w:rPr>
          <w:rFonts w:asciiTheme="minorHAnsi" w:hAnsiTheme="minorHAnsi" w:cstheme="minorHAnsi"/>
        </w:rPr>
        <w:t xml:space="preserve">w </w:t>
      </w:r>
      <w:r w:rsidR="005E4C9D">
        <w:rPr>
          <w:rFonts w:asciiTheme="minorHAnsi" w:hAnsiTheme="minorHAnsi" w:cstheme="minorHAnsi"/>
        </w:rPr>
        <w:t>lit.</w:t>
      </w:r>
      <w:r w:rsidRPr="00297738">
        <w:rPr>
          <w:rFonts w:asciiTheme="minorHAnsi" w:hAnsiTheme="minorHAnsi" w:cstheme="minorHAnsi"/>
        </w:rPr>
        <w:t xml:space="preserve"> f) porozumienia w sprawie odpowiedniej zmiany wynagrodzenia uprawnia strony do rozwiązania Umowy z zachowaniem trzymiesięcznego okresu wypowiedzenia, ze skutkiem nie wcześniejszym niż na koniec miesiąca.</w:t>
      </w:r>
    </w:p>
    <w:p w:rsidR="00501202" w:rsidRPr="00297738" w:rsidRDefault="00155163" w:rsidP="0050682C">
      <w:pPr>
        <w:numPr>
          <w:ilvl w:val="0"/>
          <w:numId w:val="31"/>
        </w:numPr>
        <w:jc w:val="both"/>
        <w:rPr>
          <w:rFonts w:asciiTheme="minorHAnsi" w:hAnsiTheme="minorHAnsi" w:cstheme="minorHAnsi"/>
        </w:rPr>
      </w:pPr>
      <w:r w:rsidRPr="00297738">
        <w:rPr>
          <w:rFonts w:asciiTheme="minorHAnsi" w:hAnsiTheme="minorHAnsi" w:cstheme="minorHAnsi"/>
        </w:rPr>
        <w:t>Oprócz przypadków przewidzianych w Kodeksie Cywilnym</w:t>
      </w:r>
      <w:r w:rsidR="005E4C9D">
        <w:rPr>
          <w:rFonts w:asciiTheme="minorHAnsi" w:hAnsiTheme="minorHAnsi" w:cstheme="minorHAnsi"/>
        </w:rPr>
        <w:t xml:space="preserve"> i umowie</w:t>
      </w:r>
      <w:r w:rsidRPr="00297738">
        <w:rPr>
          <w:rFonts w:asciiTheme="minorHAnsi" w:hAnsiTheme="minorHAnsi" w:cstheme="minorHAnsi"/>
        </w:rPr>
        <w:t>, Zamawiający może od Umowy odstąpić w razie wystąpienia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 w terminie 30 dni od dnia powzięcia wiadomości o tych okolicznościach. Odstąpienie od Umowy następuje z dniem pisemnego zawiadomienia Wykonawcy o przyczynie odstąpienia od Umowy. W takim przypadku Wykonawca może żądać wynagrodzenia wyłącznie za zrealizowaną część Umowy.</w:t>
      </w:r>
    </w:p>
    <w:p w:rsidR="004D16AA" w:rsidRPr="00297738"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W wypadku, gdyby którekolwiek z postanowień umowy okazały się nieważne, nielegalne lub niewykonalne w świetle prawa, nie będą miały one mocy wiążącej w części uznanej za nieważną, jednakże Strony zobowiązują się zastąpić takie postanowienia postanowieniami ważnymi, które w największej mierze zrealizowałyby cel postanowień nieważnych, chyba że biorąc pod uwagę ekonomiczny interes Stron lub interes publiczny byłoby wątpliwe, ażeby Strony zawarły umowę bez takiego postanowienia.</w:t>
      </w:r>
    </w:p>
    <w:p w:rsidR="004D16AA" w:rsidRPr="00297738"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Wszelkie zmiany i uzupełnienia umowy mogą być dokonane za zgodą obu Stron, wyłącznie w formie pisemnej zastrzeżonej pod rygorem nieważności.</w:t>
      </w:r>
    </w:p>
    <w:p w:rsidR="004D16AA"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 xml:space="preserve">W sprawach nieuregulowanych umową zastosowanie mają przepisy prawa powszechnie obowiązującego na terytorium Rzeczpospolitej Polskiej. </w:t>
      </w:r>
    </w:p>
    <w:p w:rsidR="004D16AA" w:rsidRPr="00297738"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Spory mogące wyniknąć z realizacji umowy będą rozstrzygane przez sąd właściwy dla siedziby Zamawiającego.</w:t>
      </w:r>
    </w:p>
    <w:p w:rsidR="004D16AA" w:rsidRPr="00297738" w:rsidRDefault="004D16AA" w:rsidP="0050682C">
      <w:pPr>
        <w:numPr>
          <w:ilvl w:val="0"/>
          <w:numId w:val="31"/>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Umowa została sporządzona w dwóch jednobrzmiących egzemplarzach – po jednym dla każdej ze Stron.</w:t>
      </w:r>
    </w:p>
    <w:p w:rsidR="004D16AA" w:rsidRPr="00297738" w:rsidRDefault="004D16AA" w:rsidP="00297738">
      <w:pPr>
        <w:ind w:left="708" w:hanging="708"/>
        <w:jc w:val="both"/>
        <w:rPr>
          <w:rFonts w:asciiTheme="minorHAnsi" w:hAnsiTheme="minorHAnsi" w:cstheme="minorHAnsi"/>
          <w:color w:val="000000" w:themeColor="text1"/>
        </w:rPr>
      </w:pPr>
    </w:p>
    <w:p w:rsidR="004D16AA" w:rsidRPr="006024AC" w:rsidRDefault="00426FB8" w:rsidP="00297738">
      <w:pPr>
        <w:ind w:left="708" w:hanging="708"/>
        <w:jc w:val="both"/>
        <w:rPr>
          <w:rFonts w:asciiTheme="minorHAnsi" w:hAnsiTheme="minorHAnsi" w:cstheme="minorHAnsi"/>
          <w:color w:val="000000" w:themeColor="text1"/>
          <w:u w:val="single"/>
        </w:rPr>
      </w:pPr>
      <w:r w:rsidRPr="00426FB8">
        <w:rPr>
          <w:rFonts w:asciiTheme="minorHAnsi" w:hAnsiTheme="minorHAnsi" w:cstheme="minorHAnsi"/>
          <w:color w:val="000000" w:themeColor="text1"/>
          <w:u w:val="single"/>
        </w:rPr>
        <w:t>Załączniki:</w:t>
      </w:r>
    </w:p>
    <w:p w:rsidR="005E4818" w:rsidRPr="006024AC" w:rsidRDefault="00426FB8" w:rsidP="0050682C">
      <w:pPr>
        <w:pStyle w:val="Akapitzlist"/>
        <w:numPr>
          <w:ilvl w:val="0"/>
          <w:numId w:val="37"/>
        </w:numPr>
        <w:ind w:left="426"/>
        <w:jc w:val="both"/>
        <w:rPr>
          <w:rFonts w:asciiTheme="minorHAnsi" w:hAnsiTheme="minorHAnsi" w:cstheme="minorHAnsi"/>
          <w:i/>
          <w:color w:val="000000" w:themeColor="text1"/>
        </w:rPr>
      </w:pPr>
      <w:r w:rsidRPr="00426FB8">
        <w:rPr>
          <w:rFonts w:asciiTheme="minorHAnsi" w:hAnsiTheme="minorHAnsi" w:cstheme="minorHAnsi"/>
          <w:color w:val="000000" w:themeColor="text1"/>
        </w:rPr>
        <w:t>Wykaz Jednostek organizacyjnych wraz z liczbą osób w nich zatrudnionych - stan na dzień: 01 maja 2020r., (</w:t>
      </w:r>
      <w:r w:rsidRPr="00426FB8">
        <w:rPr>
          <w:rFonts w:asciiTheme="minorHAnsi" w:hAnsiTheme="minorHAnsi" w:cstheme="minorHAnsi"/>
          <w:i/>
          <w:color w:val="000000" w:themeColor="text1"/>
        </w:rPr>
        <w:t>w dniu podpisywania umowy zostanie on zaktualizowany na dzień jej zawarcia).</w:t>
      </w:r>
    </w:p>
    <w:p w:rsidR="005E4818" w:rsidRPr="00297738" w:rsidRDefault="005E4818" w:rsidP="0050682C">
      <w:pPr>
        <w:pStyle w:val="Akapitzlist"/>
        <w:numPr>
          <w:ilvl w:val="0"/>
          <w:numId w:val="37"/>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Protokół odbioru</w:t>
      </w:r>
      <w:r w:rsidR="00DD3D64" w:rsidRPr="00297738">
        <w:rPr>
          <w:rFonts w:asciiTheme="minorHAnsi" w:hAnsiTheme="minorHAnsi" w:cstheme="minorHAnsi"/>
          <w:color w:val="000000" w:themeColor="text1"/>
        </w:rPr>
        <w:t>.</w:t>
      </w:r>
    </w:p>
    <w:p w:rsidR="008A33CC" w:rsidRPr="00297738" w:rsidRDefault="008A33CC" w:rsidP="008A33CC">
      <w:pPr>
        <w:pStyle w:val="Akapitzlist"/>
        <w:numPr>
          <w:ilvl w:val="0"/>
          <w:numId w:val="37"/>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Certyfikat Wykonawcy.</w:t>
      </w:r>
    </w:p>
    <w:p w:rsidR="00782100" w:rsidRPr="00297738" w:rsidRDefault="005E4818" w:rsidP="0050682C">
      <w:pPr>
        <w:pStyle w:val="Akapitzlist"/>
        <w:numPr>
          <w:ilvl w:val="0"/>
          <w:numId w:val="37"/>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Porozumienie dotyczące Zasad powierzenia przetwarzania danych osobowych</w:t>
      </w:r>
      <w:r w:rsidR="00DD3D64" w:rsidRPr="00297738">
        <w:rPr>
          <w:rFonts w:asciiTheme="minorHAnsi" w:hAnsiTheme="minorHAnsi" w:cstheme="minorHAnsi"/>
          <w:color w:val="000000" w:themeColor="text1"/>
        </w:rPr>
        <w:t>.</w:t>
      </w:r>
    </w:p>
    <w:p w:rsidR="00DD3D64" w:rsidRPr="00297738" w:rsidRDefault="00DD3D64" w:rsidP="0050682C">
      <w:pPr>
        <w:pStyle w:val="Akapitzlist"/>
        <w:numPr>
          <w:ilvl w:val="0"/>
          <w:numId w:val="37"/>
        </w:numPr>
        <w:ind w:left="426"/>
        <w:jc w:val="both"/>
        <w:rPr>
          <w:rFonts w:asciiTheme="minorHAnsi" w:hAnsiTheme="minorHAnsi" w:cstheme="minorHAnsi"/>
          <w:color w:val="000000" w:themeColor="text1"/>
        </w:rPr>
      </w:pPr>
      <w:r w:rsidRPr="00297738">
        <w:rPr>
          <w:rFonts w:asciiTheme="minorHAnsi" w:hAnsiTheme="minorHAnsi" w:cstheme="minorHAnsi"/>
          <w:color w:val="000000" w:themeColor="text1"/>
        </w:rPr>
        <w:t>Personel Wykonawcy.</w:t>
      </w:r>
    </w:p>
    <w:p w:rsidR="004D16AA" w:rsidRPr="00297738" w:rsidRDefault="004D16AA" w:rsidP="00297738">
      <w:pPr>
        <w:ind w:left="708" w:hanging="708"/>
        <w:jc w:val="both"/>
        <w:rPr>
          <w:rFonts w:asciiTheme="minorHAnsi" w:hAnsiTheme="minorHAnsi" w:cstheme="minorHAnsi"/>
          <w:color w:val="000000" w:themeColor="text1"/>
        </w:rPr>
      </w:pPr>
    </w:p>
    <w:p w:rsidR="004D16AA" w:rsidRPr="00297738" w:rsidRDefault="004D16AA" w:rsidP="00297738">
      <w:pPr>
        <w:ind w:left="708" w:hanging="708"/>
        <w:jc w:val="both"/>
        <w:rPr>
          <w:rFonts w:asciiTheme="minorHAnsi" w:hAnsiTheme="minorHAnsi" w:cstheme="minorHAnsi"/>
          <w:i/>
          <w:color w:val="000000" w:themeColor="text1"/>
        </w:rPr>
      </w:pPr>
      <w:r w:rsidRPr="00297738">
        <w:rPr>
          <w:rFonts w:asciiTheme="minorHAnsi" w:hAnsiTheme="minorHAnsi" w:cstheme="minorHAnsi"/>
          <w:color w:val="000000" w:themeColor="text1"/>
        </w:rPr>
        <w:tab/>
      </w:r>
      <w:r w:rsidRPr="00297738">
        <w:rPr>
          <w:rFonts w:asciiTheme="minorHAnsi" w:hAnsiTheme="minorHAnsi" w:cstheme="minorHAnsi"/>
          <w:i/>
          <w:color w:val="000000" w:themeColor="text1"/>
        </w:rPr>
        <w:t>WYKONAWCA</w:t>
      </w:r>
      <w:r w:rsidRPr="00297738">
        <w:rPr>
          <w:rFonts w:asciiTheme="minorHAnsi" w:hAnsiTheme="minorHAnsi" w:cstheme="minorHAnsi"/>
          <w:i/>
          <w:color w:val="000000" w:themeColor="text1"/>
        </w:rPr>
        <w:tab/>
      </w:r>
      <w:r w:rsidRPr="00297738">
        <w:rPr>
          <w:rFonts w:asciiTheme="minorHAnsi" w:hAnsiTheme="minorHAnsi" w:cstheme="minorHAnsi"/>
          <w:i/>
          <w:color w:val="000000" w:themeColor="text1"/>
        </w:rPr>
        <w:tab/>
      </w:r>
      <w:r w:rsidRPr="00297738">
        <w:rPr>
          <w:rFonts w:asciiTheme="minorHAnsi" w:hAnsiTheme="minorHAnsi" w:cstheme="minorHAnsi"/>
          <w:i/>
          <w:color w:val="000000" w:themeColor="text1"/>
        </w:rPr>
        <w:tab/>
      </w:r>
      <w:r w:rsidRPr="00297738">
        <w:rPr>
          <w:rFonts w:asciiTheme="minorHAnsi" w:hAnsiTheme="minorHAnsi" w:cstheme="minorHAnsi"/>
          <w:i/>
          <w:color w:val="000000" w:themeColor="text1"/>
        </w:rPr>
        <w:tab/>
      </w:r>
      <w:r w:rsidRPr="00297738">
        <w:rPr>
          <w:rFonts w:asciiTheme="minorHAnsi" w:hAnsiTheme="minorHAnsi" w:cstheme="minorHAnsi"/>
          <w:i/>
          <w:color w:val="000000" w:themeColor="text1"/>
        </w:rPr>
        <w:tab/>
      </w:r>
      <w:r w:rsidR="00B30F3C">
        <w:rPr>
          <w:rFonts w:asciiTheme="minorHAnsi" w:hAnsiTheme="minorHAnsi" w:cstheme="minorHAnsi"/>
          <w:i/>
          <w:color w:val="000000" w:themeColor="text1"/>
        </w:rPr>
        <w:tab/>
      </w:r>
      <w:r w:rsidRPr="00297738">
        <w:rPr>
          <w:rFonts w:asciiTheme="minorHAnsi" w:hAnsiTheme="minorHAnsi" w:cstheme="minorHAnsi"/>
          <w:i/>
          <w:color w:val="000000" w:themeColor="text1"/>
        </w:rPr>
        <w:tab/>
        <w:t xml:space="preserve">ZAMAWIAJĄCY </w:t>
      </w:r>
    </w:p>
    <w:p w:rsidR="004D16AA" w:rsidRPr="00297738" w:rsidRDefault="004D16AA" w:rsidP="00297738">
      <w:pPr>
        <w:ind w:left="708" w:hanging="708"/>
        <w:jc w:val="both"/>
        <w:rPr>
          <w:rFonts w:asciiTheme="minorHAnsi" w:hAnsiTheme="minorHAnsi" w:cstheme="minorHAnsi"/>
          <w:i/>
          <w:color w:val="000000" w:themeColor="text1"/>
        </w:rPr>
      </w:pPr>
    </w:p>
    <w:p w:rsidR="004D16AA" w:rsidRPr="00297738" w:rsidRDefault="004D16AA" w:rsidP="00297738">
      <w:pPr>
        <w:ind w:left="708" w:hanging="708"/>
        <w:jc w:val="both"/>
        <w:rPr>
          <w:rFonts w:asciiTheme="minorHAnsi" w:hAnsiTheme="minorHAnsi" w:cstheme="minorHAnsi"/>
          <w:i/>
          <w:color w:val="000000" w:themeColor="text1"/>
        </w:rPr>
      </w:pPr>
    </w:p>
    <w:p w:rsidR="004D16AA" w:rsidRPr="00297738" w:rsidRDefault="004D16AA" w:rsidP="00297738">
      <w:pPr>
        <w:jc w:val="both"/>
        <w:rPr>
          <w:rFonts w:asciiTheme="minorHAnsi" w:hAnsiTheme="minorHAnsi" w:cstheme="minorHAnsi"/>
        </w:rPr>
      </w:pPr>
      <w:r w:rsidRPr="00297738">
        <w:rPr>
          <w:rFonts w:asciiTheme="minorHAnsi" w:hAnsiTheme="minorHAnsi" w:cstheme="minorHAnsi"/>
          <w:color w:val="000000" w:themeColor="text1"/>
        </w:rPr>
        <w:t>............................................</w:t>
      </w:r>
      <w:r w:rsidRPr="00297738">
        <w:rPr>
          <w:rFonts w:asciiTheme="minorHAnsi" w:hAnsiTheme="minorHAnsi" w:cstheme="minorHAnsi"/>
          <w:color w:val="000000" w:themeColor="text1"/>
        </w:rPr>
        <w:tab/>
      </w:r>
      <w:r w:rsidRPr="00297738">
        <w:rPr>
          <w:rFonts w:asciiTheme="minorHAnsi" w:hAnsiTheme="minorHAnsi" w:cstheme="minorHAnsi"/>
          <w:color w:val="000000" w:themeColor="text1"/>
        </w:rPr>
        <w:tab/>
      </w:r>
      <w:r w:rsidRPr="00297738">
        <w:rPr>
          <w:rFonts w:asciiTheme="minorHAnsi" w:hAnsiTheme="minorHAnsi" w:cstheme="minorHAnsi"/>
          <w:color w:val="000000" w:themeColor="text1"/>
        </w:rPr>
        <w:tab/>
      </w:r>
      <w:r w:rsidRPr="00297738">
        <w:rPr>
          <w:rFonts w:asciiTheme="minorHAnsi" w:hAnsiTheme="minorHAnsi" w:cstheme="minorHAnsi"/>
        </w:rPr>
        <w:tab/>
      </w:r>
      <w:r w:rsidRPr="00297738">
        <w:rPr>
          <w:rFonts w:asciiTheme="minorHAnsi" w:hAnsiTheme="minorHAnsi" w:cstheme="minorHAnsi"/>
        </w:rPr>
        <w:tab/>
        <w:t>...............................................</w:t>
      </w:r>
    </w:p>
    <w:p w:rsidR="00F529DE" w:rsidRPr="00297738" w:rsidRDefault="00F529DE" w:rsidP="00F529DE">
      <w:pPr>
        <w:widowControl w:val="0"/>
        <w:suppressAutoHyphens/>
        <w:autoSpaceDN w:val="0"/>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8621D4" w:rsidRDefault="008621D4" w:rsidP="00F529DE">
      <w:pPr>
        <w:widowControl w:val="0"/>
        <w:suppressAutoHyphens/>
        <w:autoSpaceDN w:val="0"/>
        <w:ind w:left="5664"/>
        <w:rPr>
          <w:rFonts w:asciiTheme="minorHAnsi" w:eastAsia="SimSun" w:hAnsiTheme="minorHAnsi" w:cstheme="minorHAnsi"/>
          <w:kern w:val="3"/>
        </w:rPr>
      </w:pPr>
    </w:p>
    <w:p w:rsidR="008621D4" w:rsidRDefault="008621D4" w:rsidP="00F529DE">
      <w:pPr>
        <w:widowControl w:val="0"/>
        <w:suppressAutoHyphens/>
        <w:autoSpaceDN w:val="0"/>
        <w:ind w:left="5664"/>
        <w:rPr>
          <w:rFonts w:asciiTheme="minorHAnsi" w:eastAsia="SimSun" w:hAnsiTheme="minorHAnsi" w:cstheme="minorHAnsi"/>
          <w:kern w:val="3"/>
        </w:rPr>
      </w:pPr>
    </w:p>
    <w:p w:rsidR="008621D4" w:rsidRDefault="008621D4" w:rsidP="00F529DE">
      <w:pPr>
        <w:widowControl w:val="0"/>
        <w:suppressAutoHyphens/>
        <w:autoSpaceDN w:val="0"/>
        <w:ind w:left="5664"/>
        <w:rPr>
          <w:rFonts w:asciiTheme="minorHAnsi" w:eastAsia="SimSun" w:hAnsiTheme="minorHAnsi" w:cstheme="minorHAnsi"/>
          <w:kern w:val="3"/>
        </w:rPr>
      </w:pPr>
    </w:p>
    <w:p w:rsidR="008621D4" w:rsidRDefault="008621D4" w:rsidP="00F529DE">
      <w:pPr>
        <w:widowControl w:val="0"/>
        <w:suppressAutoHyphens/>
        <w:autoSpaceDN w:val="0"/>
        <w:ind w:left="5664"/>
        <w:rPr>
          <w:rFonts w:asciiTheme="minorHAnsi" w:eastAsia="SimSun" w:hAnsiTheme="minorHAnsi" w:cstheme="minorHAnsi"/>
          <w:kern w:val="3"/>
        </w:rPr>
      </w:pPr>
    </w:p>
    <w:p w:rsidR="008621D4" w:rsidRDefault="008621D4" w:rsidP="00F529DE">
      <w:pPr>
        <w:widowControl w:val="0"/>
        <w:suppressAutoHyphens/>
        <w:autoSpaceDN w:val="0"/>
        <w:ind w:left="5664"/>
        <w:rPr>
          <w:rFonts w:asciiTheme="minorHAnsi" w:eastAsia="SimSun" w:hAnsiTheme="minorHAnsi" w:cstheme="minorHAnsi"/>
          <w:kern w:val="3"/>
        </w:rPr>
      </w:pPr>
    </w:p>
    <w:p w:rsidR="008621D4" w:rsidRDefault="008621D4"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887438" w:rsidRDefault="00887438" w:rsidP="00F529DE">
      <w:pPr>
        <w:widowControl w:val="0"/>
        <w:suppressAutoHyphens/>
        <w:autoSpaceDN w:val="0"/>
        <w:ind w:left="5664"/>
        <w:rPr>
          <w:rFonts w:asciiTheme="minorHAnsi" w:eastAsia="SimSun" w:hAnsiTheme="minorHAnsi" w:cstheme="minorHAnsi"/>
          <w:kern w:val="3"/>
        </w:rPr>
      </w:pPr>
    </w:p>
    <w:p w:rsidR="00587AAE" w:rsidRDefault="00587AAE" w:rsidP="00F529DE">
      <w:pPr>
        <w:widowControl w:val="0"/>
        <w:suppressAutoHyphens/>
        <w:autoSpaceDN w:val="0"/>
        <w:ind w:left="5664"/>
        <w:rPr>
          <w:rFonts w:asciiTheme="minorHAnsi" w:eastAsia="SimSun" w:hAnsiTheme="minorHAnsi" w:cstheme="minorHAnsi"/>
          <w:kern w:val="3"/>
        </w:rPr>
      </w:pPr>
    </w:p>
    <w:p w:rsidR="00F529DE" w:rsidRPr="00297738" w:rsidRDefault="00F529DE" w:rsidP="00F529DE">
      <w:pPr>
        <w:widowControl w:val="0"/>
        <w:suppressAutoHyphens/>
        <w:autoSpaceDN w:val="0"/>
        <w:ind w:left="5664"/>
        <w:rPr>
          <w:rFonts w:asciiTheme="minorHAnsi" w:eastAsia="SimSun" w:hAnsiTheme="minorHAnsi" w:cstheme="minorHAnsi"/>
          <w:kern w:val="3"/>
        </w:rPr>
      </w:pPr>
      <w:r w:rsidRPr="00297738">
        <w:rPr>
          <w:rFonts w:asciiTheme="minorHAnsi" w:eastAsia="SimSun" w:hAnsiTheme="minorHAnsi" w:cstheme="minorHAnsi"/>
          <w:kern w:val="3"/>
        </w:rPr>
        <w:t xml:space="preserve">Załącznik nr 2 do umowy  nr ….. </w:t>
      </w:r>
      <w:r w:rsidRPr="00297738">
        <w:rPr>
          <w:rFonts w:asciiTheme="minorHAnsi" w:eastAsia="SimSun" w:hAnsiTheme="minorHAnsi" w:cstheme="minorHAnsi"/>
          <w:kern w:val="3"/>
        </w:rPr>
        <w:br/>
        <w:t>z dnia ………..</w:t>
      </w:r>
    </w:p>
    <w:p w:rsidR="00F529DE" w:rsidRPr="00297738" w:rsidRDefault="00F529DE" w:rsidP="00F529DE">
      <w:pPr>
        <w:widowControl w:val="0"/>
        <w:suppressAutoHyphens/>
        <w:autoSpaceDN w:val="0"/>
        <w:jc w:val="right"/>
        <w:rPr>
          <w:rFonts w:asciiTheme="minorHAnsi" w:eastAsia="SimSun" w:hAnsiTheme="minorHAnsi" w:cstheme="minorHAnsi"/>
          <w:kern w:val="3"/>
        </w:rPr>
      </w:pPr>
    </w:p>
    <w:p w:rsidR="00F529DE" w:rsidRPr="00297738" w:rsidRDefault="00F529DE" w:rsidP="00F529DE">
      <w:pPr>
        <w:widowControl w:val="0"/>
        <w:suppressAutoHyphens/>
        <w:autoSpaceDN w:val="0"/>
        <w:jc w:val="right"/>
        <w:rPr>
          <w:rFonts w:asciiTheme="minorHAnsi" w:eastAsia="SimSun" w:hAnsiTheme="minorHAnsi" w:cstheme="minorHAnsi"/>
          <w:kern w:val="3"/>
        </w:rPr>
      </w:pPr>
    </w:p>
    <w:p w:rsidR="00F529DE" w:rsidRPr="00297738" w:rsidRDefault="00F529DE" w:rsidP="00F529DE">
      <w:pPr>
        <w:widowControl w:val="0"/>
        <w:suppressAutoHyphens/>
        <w:autoSpaceDN w:val="0"/>
        <w:jc w:val="right"/>
        <w:rPr>
          <w:rFonts w:asciiTheme="minorHAnsi" w:eastAsia="SimSun" w:hAnsiTheme="minorHAnsi" w:cstheme="minorHAnsi"/>
          <w:kern w:val="3"/>
        </w:rPr>
      </w:pPr>
    </w:p>
    <w:p w:rsidR="00F529DE" w:rsidRPr="00297738" w:rsidRDefault="00F529DE" w:rsidP="00F529DE">
      <w:pPr>
        <w:widowControl w:val="0"/>
        <w:suppressAutoHyphens/>
        <w:autoSpaceDN w:val="0"/>
        <w:jc w:val="right"/>
        <w:rPr>
          <w:rFonts w:asciiTheme="minorHAnsi" w:eastAsia="SimSun" w:hAnsiTheme="minorHAnsi" w:cstheme="minorHAnsi"/>
          <w:kern w:val="3"/>
        </w:rPr>
      </w:pPr>
    </w:p>
    <w:p w:rsidR="00F529DE" w:rsidRPr="00297738" w:rsidRDefault="00F529DE" w:rsidP="00F529DE">
      <w:pPr>
        <w:widowControl w:val="0"/>
        <w:suppressAutoHyphens/>
        <w:autoSpaceDN w:val="0"/>
        <w:rPr>
          <w:rFonts w:asciiTheme="minorHAnsi" w:eastAsia="SimSun" w:hAnsiTheme="minorHAnsi" w:cstheme="minorHAnsi"/>
          <w:kern w:val="3"/>
        </w:rPr>
      </w:pPr>
      <w:r w:rsidRPr="00297738">
        <w:rPr>
          <w:rFonts w:asciiTheme="minorHAnsi" w:eastAsia="SimSun" w:hAnsiTheme="minorHAnsi" w:cstheme="minorHAnsi"/>
          <w:kern w:val="3"/>
        </w:rPr>
        <w:t>Warszawa, dn. ………… 2020 r.</w:t>
      </w:r>
    </w:p>
    <w:p w:rsidR="00F529DE" w:rsidRPr="00297738" w:rsidRDefault="00F529DE" w:rsidP="00F529DE">
      <w:pPr>
        <w:widowControl w:val="0"/>
        <w:suppressAutoHyphens/>
        <w:autoSpaceDN w:val="0"/>
        <w:ind w:left="6372"/>
        <w:rPr>
          <w:rFonts w:asciiTheme="minorHAnsi" w:eastAsia="SimSun" w:hAnsiTheme="minorHAnsi" w:cstheme="minorHAnsi"/>
          <w:kern w:val="3"/>
        </w:rPr>
      </w:pPr>
    </w:p>
    <w:p w:rsidR="00F529DE" w:rsidRPr="00297738" w:rsidRDefault="00F529DE" w:rsidP="00F529DE">
      <w:pPr>
        <w:widowControl w:val="0"/>
        <w:suppressAutoHyphens/>
        <w:autoSpaceDN w:val="0"/>
        <w:ind w:left="6372"/>
        <w:rPr>
          <w:rFonts w:asciiTheme="minorHAnsi" w:eastAsia="SimSun" w:hAnsiTheme="minorHAnsi" w:cstheme="minorHAnsi"/>
          <w:kern w:val="3"/>
        </w:rPr>
      </w:pPr>
    </w:p>
    <w:p w:rsidR="00F529DE" w:rsidRPr="00297738" w:rsidRDefault="00F529DE" w:rsidP="00F529DE">
      <w:pPr>
        <w:widowControl w:val="0"/>
        <w:suppressAutoHyphens/>
        <w:autoSpaceDN w:val="0"/>
        <w:ind w:left="6372"/>
        <w:rPr>
          <w:rFonts w:asciiTheme="minorHAnsi" w:eastAsia="SimSun" w:hAnsiTheme="minorHAnsi" w:cstheme="minorHAnsi"/>
          <w:kern w:val="3"/>
        </w:rPr>
      </w:pPr>
    </w:p>
    <w:p w:rsidR="00F529DE" w:rsidRPr="00297738" w:rsidRDefault="00F529DE" w:rsidP="00F529DE">
      <w:pPr>
        <w:widowControl w:val="0"/>
        <w:suppressAutoHyphens/>
        <w:autoSpaceDN w:val="0"/>
        <w:ind w:left="6372"/>
        <w:rPr>
          <w:rFonts w:asciiTheme="minorHAnsi" w:eastAsia="SimSun" w:hAnsiTheme="minorHAnsi" w:cstheme="minorHAnsi"/>
          <w:kern w:val="3"/>
        </w:rPr>
      </w:pPr>
    </w:p>
    <w:p w:rsidR="00F529DE" w:rsidRPr="00297738" w:rsidRDefault="00F529DE" w:rsidP="00F529DE">
      <w:pPr>
        <w:widowControl w:val="0"/>
        <w:suppressAutoHyphens/>
        <w:autoSpaceDN w:val="0"/>
        <w:jc w:val="center"/>
        <w:rPr>
          <w:rFonts w:asciiTheme="minorHAnsi" w:eastAsia="SimSun" w:hAnsiTheme="minorHAnsi" w:cstheme="minorHAnsi"/>
          <w:b/>
          <w:kern w:val="3"/>
        </w:rPr>
      </w:pPr>
      <w:r w:rsidRPr="00297738">
        <w:rPr>
          <w:rFonts w:asciiTheme="minorHAnsi" w:eastAsia="SimSun" w:hAnsiTheme="minorHAnsi" w:cstheme="minorHAnsi"/>
          <w:b/>
          <w:kern w:val="3"/>
        </w:rPr>
        <w:t>Protokół odbioru</w:t>
      </w:r>
    </w:p>
    <w:p w:rsidR="0022278F" w:rsidRDefault="0022278F">
      <w:pPr>
        <w:widowControl w:val="0"/>
        <w:tabs>
          <w:tab w:val="left" w:pos="2268"/>
        </w:tabs>
        <w:suppressAutoHyphens/>
        <w:autoSpaceDN w:val="0"/>
        <w:jc w:val="both"/>
        <w:rPr>
          <w:rFonts w:asciiTheme="minorHAnsi" w:eastAsia="SimSun" w:hAnsiTheme="minorHAnsi" w:cstheme="minorHAnsi"/>
          <w:b/>
          <w:kern w:val="3"/>
        </w:rPr>
      </w:pPr>
    </w:p>
    <w:p w:rsidR="00123234" w:rsidRDefault="00123234">
      <w:pPr>
        <w:widowControl w:val="0"/>
        <w:tabs>
          <w:tab w:val="left" w:pos="2268"/>
        </w:tabs>
        <w:suppressAutoHyphens/>
        <w:autoSpaceDN w:val="0"/>
        <w:jc w:val="both"/>
        <w:rPr>
          <w:rFonts w:asciiTheme="minorHAnsi" w:eastAsia="SimSun" w:hAnsiTheme="minorHAnsi" w:cstheme="minorHAnsi"/>
          <w:kern w:val="3"/>
        </w:rPr>
      </w:pPr>
    </w:p>
    <w:p w:rsidR="00123234" w:rsidRDefault="00123234">
      <w:pPr>
        <w:widowControl w:val="0"/>
        <w:tabs>
          <w:tab w:val="left" w:pos="2268"/>
        </w:tabs>
        <w:suppressAutoHyphens/>
        <w:autoSpaceDN w:val="0"/>
        <w:jc w:val="both"/>
        <w:rPr>
          <w:rFonts w:asciiTheme="minorHAnsi" w:eastAsia="SimSun" w:hAnsiTheme="minorHAnsi" w:cstheme="minorHAnsi"/>
          <w:kern w:val="3"/>
        </w:rPr>
      </w:pPr>
    </w:p>
    <w:p w:rsidR="0022278F" w:rsidRDefault="00F529DE">
      <w:pPr>
        <w:jc w:val="both"/>
        <w:rPr>
          <w:rFonts w:asciiTheme="minorHAnsi" w:hAnsiTheme="minorHAnsi" w:cstheme="minorHAnsi"/>
          <w:b/>
        </w:rPr>
      </w:pPr>
      <w:r w:rsidRPr="00297738">
        <w:rPr>
          <w:rFonts w:asciiTheme="minorHAnsi" w:eastAsia="SimSun" w:hAnsiTheme="minorHAnsi" w:cstheme="minorHAnsi"/>
          <w:kern w:val="3"/>
        </w:rPr>
        <w:t xml:space="preserve">Strony umowy nr......................... zawartej w dniu ..................... stwierdzają, że </w:t>
      </w:r>
      <w:r w:rsidR="00426FB8" w:rsidRPr="00426FB8">
        <w:rPr>
          <w:rFonts w:asciiTheme="minorHAnsi" w:eastAsia="SimSun" w:hAnsiTheme="minorHAnsi" w:cstheme="minorHAnsi"/>
          <w:kern w:val="3"/>
        </w:rPr>
        <w:t>audy</w:t>
      </w:r>
      <w:r w:rsidR="008846F6">
        <w:rPr>
          <w:rFonts w:asciiTheme="minorHAnsi" w:eastAsia="SimSun" w:hAnsiTheme="minorHAnsi" w:cstheme="minorHAnsi"/>
          <w:kern w:val="3"/>
        </w:rPr>
        <w:t>t</w:t>
      </w:r>
      <w:bookmarkStart w:id="3" w:name="_GoBack"/>
      <w:bookmarkEnd w:id="3"/>
      <w:r w:rsidR="008846F6">
        <w:rPr>
          <w:rFonts w:asciiTheme="minorHAnsi" w:eastAsia="SimSun" w:hAnsiTheme="minorHAnsi" w:cstheme="minorHAnsi"/>
          <w:kern w:val="3"/>
        </w:rPr>
        <w:t xml:space="preserve"> </w:t>
      </w:r>
      <w:r w:rsidR="00426FB8" w:rsidRPr="00426FB8">
        <w:rPr>
          <w:rFonts w:asciiTheme="minorHAnsi" w:eastAsia="SimSun" w:hAnsiTheme="minorHAnsi" w:cstheme="minorHAnsi"/>
          <w:kern w:val="3"/>
        </w:rPr>
        <w:t>recertyfikacyjny</w:t>
      </w:r>
      <w:r w:rsidR="008846F6">
        <w:rPr>
          <w:rFonts w:asciiTheme="minorHAnsi" w:eastAsia="SimSun" w:hAnsiTheme="minorHAnsi" w:cstheme="minorHAnsi"/>
          <w:kern w:val="3"/>
        </w:rPr>
        <w:t>/</w:t>
      </w:r>
      <w:r w:rsidR="00426FB8" w:rsidRPr="00426FB8">
        <w:rPr>
          <w:rFonts w:asciiTheme="minorHAnsi" w:eastAsia="SimSun" w:hAnsiTheme="minorHAnsi" w:cstheme="minorHAnsi"/>
          <w:kern w:val="3"/>
        </w:rPr>
        <w:t>pierwszy audyt nadzoru</w:t>
      </w:r>
      <w:r w:rsidR="008846F6">
        <w:rPr>
          <w:rFonts w:asciiTheme="minorHAnsi" w:eastAsia="SimSun" w:hAnsiTheme="minorHAnsi" w:cstheme="minorHAnsi"/>
          <w:kern w:val="3"/>
        </w:rPr>
        <w:t>/</w:t>
      </w:r>
      <w:r w:rsidR="00426FB8" w:rsidRPr="00426FB8">
        <w:rPr>
          <w:rFonts w:asciiTheme="minorHAnsi" w:eastAsia="SimSun" w:hAnsiTheme="minorHAnsi" w:cstheme="minorHAnsi"/>
          <w:kern w:val="3"/>
        </w:rPr>
        <w:t>drugi audyt nadzoru</w:t>
      </w:r>
      <w:r w:rsidR="008846F6" w:rsidRPr="00F22D98">
        <w:rPr>
          <w:rFonts w:asciiTheme="minorHAnsi" w:eastAsia="SimSun" w:hAnsiTheme="minorHAnsi" w:cstheme="minorHAnsi"/>
          <w:kern w:val="3"/>
        </w:rPr>
        <w:t>*</w:t>
      </w:r>
      <w:r w:rsidR="00426FB8" w:rsidRPr="00426FB8">
        <w:rPr>
          <w:rFonts w:asciiTheme="minorHAnsi" w:eastAsia="SimSun" w:hAnsiTheme="minorHAnsi" w:cstheme="minorHAnsi"/>
          <w:kern w:val="3"/>
        </w:rPr>
        <w:t xml:space="preserve"> </w:t>
      </w:r>
      <w:r w:rsidR="008846F6">
        <w:rPr>
          <w:rFonts w:asciiTheme="minorHAnsi" w:eastAsia="SimSun" w:hAnsiTheme="minorHAnsi" w:cstheme="minorHAnsi"/>
          <w:kern w:val="3"/>
        </w:rPr>
        <w:t>z</w:t>
      </w:r>
      <w:r w:rsidR="00426FB8" w:rsidRPr="00426FB8">
        <w:rPr>
          <w:rFonts w:asciiTheme="minorHAnsi" w:eastAsia="SimSun" w:hAnsiTheme="minorHAnsi" w:cstheme="minorHAnsi"/>
          <w:kern w:val="3"/>
        </w:rPr>
        <w:t>ostał wykonan</w:t>
      </w:r>
      <w:r w:rsidR="00A63998">
        <w:rPr>
          <w:rFonts w:asciiTheme="minorHAnsi" w:eastAsia="SimSun" w:hAnsiTheme="minorHAnsi" w:cstheme="minorHAnsi"/>
          <w:kern w:val="3"/>
        </w:rPr>
        <w:t>y</w:t>
      </w:r>
      <w:r w:rsidR="00426FB8" w:rsidRPr="00426FB8">
        <w:rPr>
          <w:rFonts w:asciiTheme="minorHAnsi" w:eastAsia="SimSun" w:hAnsiTheme="minorHAnsi" w:cstheme="minorHAnsi"/>
          <w:kern w:val="3"/>
        </w:rPr>
        <w:t xml:space="preserve"> należycie i terminowo, zgodnie z zakresem przedmiotowym określonym w </w:t>
      </w:r>
      <w:r w:rsidR="00426FB8" w:rsidRPr="00426FB8">
        <w:rPr>
          <w:rFonts w:asciiTheme="minorHAnsi" w:hAnsiTheme="minorHAnsi" w:cstheme="minorHAnsi"/>
        </w:rPr>
        <w:t>§</w:t>
      </w:r>
      <w:r w:rsidR="000809B3">
        <w:rPr>
          <w:rFonts w:asciiTheme="minorHAnsi" w:hAnsiTheme="minorHAnsi" w:cstheme="minorHAnsi"/>
        </w:rPr>
        <w:t xml:space="preserve"> 1 oraz </w:t>
      </w:r>
      <w:r w:rsidR="00426FB8" w:rsidRPr="00426FB8">
        <w:rPr>
          <w:rFonts w:asciiTheme="minorHAnsi" w:hAnsiTheme="minorHAnsi" w:cstheme="minorHAnsi"/>
        </w:rPr>
        <w:t xml:space="preserve"> 2 umowy.</w:t>
      </w:r>
    </w:p>
    <w:p w:rsidR="00123234" w:rsidRDefault="00123234">
      <w:pPr>
        <w:widowControl w:val="0"/>
        <w:tabs>
          <w:tab w:val="left" w:pos="2268"/>
        </w:tabs>
        <w:suppressAutoHyphens/>
        <w:autoSpaceDN w:val="0"/>
        <w:jc w:val="both"/>
        <w:rPr>
          <w:rFonts w:asciiTheme="minorHAnsi" w:eastAsia="SimSun" w:hAnsiTheme="minorHAnsi" w:cstheme="minorHAnsi"/>
          <w:kern w:val="3"/>
        </w:rPr>
      </w:pP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r w:rsidRPr="00297738">
        <w:rPr>
          <w:rFonts w:asciiTheme="minorHAnsi" w:eastAsia="SimSun" w:hAnsiTheme="minorHAnsi" w:cstheme="minorHAnsi"/>
          <w:kern w:val="3"/>
        </w:rPr>
        <w:t>…………………………………….                                                                            ……………………………………….</w:t>
      </w: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r w:rsidRPr="00297738">
        <w:rPr>
          <w:rFonts w:asciiTheme="minorHAnsi" w:eastAsia="SimSun" w:hAnsiTheme="minorHAnsi" w:cstheme="minorHAnsi"/>
          <w:kern w:val="3"/>
        </w:rPr>
        <w:t>Zamawiający:</w:t>
      </w:r>
    </w:p>
    <w:p w:rsidR="00F529DE" w:rsidRPr="00297738" w:rsidRDefault="00F529DE" w:rsidP="00F529DE">
      <w:pPr>
        <w:widowControl w:val="0"/>
        <w:tabs>
          <w:tab w:val="left" w:pos="2268"/>
        </w:tabs>
        <w:suppressAutoHyphens/>
        <w:autoSpaceDN w:val="0"/>
        <w:jc w:val="both"/>
        <w:rPr>
          <w:rFonts w:asciiTheme="minorHAnsi" w:eastAsia="SimSun" w:hAnsiTheme="minorHAnsi" w:cstheme="minorHAnsi"/>
          <w:kern w:val="3"/>
        </w:rPr>
      </w:pPr>
      <w:r w:rsidRPr="00297738">
        <w:rPr>
          <w:rFonts w:asciiTheme="minorHAnsi" w:eastAsia="SimSun" w:hAnsiTheme="minorHAnsi" w:cstheme="minorHAnsi"/>
          <w:kern w:val="3"/>
        </w:rPr>
        <w:tab/>
      </w:r>
      <w:r w:rsidRPr="00297738">
        <w:rPr>
          <w:rFonts w:asciiTheme="minorHAnsi" w:eastAsia="SimSun" w:hAnsiTheme="minorHAnsi" w:cstheme="minorHAnsi"/>
          <w:kern w:val="3"/>
        </w:rPr>
        <w:tab/>
      </w:r>
      <w:r w:rsidRPr="00297738">
        <w:rPr>
          <w:rFonts w:asciiTheme="minorHAnsi" w:eastAsia="SimSun" w:hAnsiTheme="minorHAnsi" w:cstheme="minorHAnsi"/>
          <w:kern w:val="3"/>
        </w:rPr>
        <w:tab/>
      </w:r>
      <w:r w:rsidRPr="00297738">
        <w:rPr>
          <w:rFonts w:asciiTheme="minorHAnsi" w:eastAsia="SimSun" w:hAnsiTheme="minorHAnsi" w:cstheme="minorHAnsi"/>
          <w:kern w:val="3"/>
        </w:rPr>
        <w:tab/>
      </w:r>
      <w:r w:rsidRPr="00297738">
        <w:rPr>
          <w:rFonts w:asciiTheme="minorHAnsi" w:eastAsia="SimSun" w:hAnsiTheme="minorHAnsi" w:cstheme="minorHAnsi"/>
          <w:kern w:val="3"/>
        </w:rPr>
        <w:tab/>
        <w:t xml:space="preserve">                                       Wykonawca:</w:t>
      </w:r>
    </w:p>
    <w:p w:rsidR="00F529DE" w:rsidRPr="00297738" w:rsidRDefault="00F529DE" w:rsidP="00F529DE">
      <w:pPr>
        <w:jc w:val="both"/>
        <w:rPr>
          <w:rFonts w:asciiTheme="minorHAnsi" w:hAnsiTheme="minorHAnsi" w:cstheme="minorHAnsi"/>
        </w:rPr>
      </w:pPr>
    </w:p>
    <w:p w:rsidR="00F529DE" w:rsidRPr="00297738" w:rsidRDefault="00F529DE" w:rsidP="00F529DE">
      <w:pPr>
        <w:rPr>
          <w:rFonts w:asciiTheme="minorHAnsi" w:hAnsiTheme="minorHAnsi" w:cstheme="minorHAnsi"/>
        </w:rPr>
      </w:pPr>
    </w:p>
    <w:p w:rsidR="00D95765" w:rsidRDefault="00D95765"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22278F" w:rsidRDefault="008846F6">
      <w:pPr>
        <w:suppressAutoHyphens/>
        <w:spacing w:line="23" w:lineRule="atLeast"/>
        <w:rPr>
          <w:rFonts w:asciiTheme="minorHAnsi" w:hAnsiTheme="minorHAnsi" w:cstheme="minorHAnsi"/>
          <w:b/>
          <w:u w:val="single"/>
          <w:lang w:eastAsia="ar-SA"/>
        </w:rPr>
      </w:pPr>
      <w:r w:rsidRPr="00F22D98">
        <w:rPr>
          <w:rFonts w:asciiTheme="minorHAnsi" w:eastAsia="SimSun" w:hAnsiTheme="minorHAnsi" w:cstheme="minorHAnsi"/>
          <w:kern w:val="3"/>
        </w:rPr>
        <w:t>*niepotrzebne skreślić</w:t>
      </w: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Default="008621D4" w:rsidP="00283B00">
      <w:pPr>
        <w:suppressAutoHyphens/>
        <w:spacing w:line="23" w:lineRule="atLeast"/>
        <w:jc w:val="center"/>
        <w:rPr>
          <w:rFonts w:asciiTheme="minorHAnsi" w:hAnsiTheme="minorHAnsi" w:cstheme="minorHAnsi"/>
          <w:b/>
          <w:u w:val="single"/>
          <w:lang w:eastAsia="ar-SA"/>
        </w:rPr>
      </w:pPr>
    </w:p>
    <w:p w:rsidR="008621D4" w:rsidRPr="00297738" w:rsidRDefault="008621D4" w:rsidP="00283B00">
      <w:pPr>
        <w:suppressAutoHyphens/>
        <w:spacing w:line="23" w:lineRule="atLeast"/>
        <w:jc w:val="center"/>
        <w:rPr>
          <w:rFonts w:asciiTheme="minorHAnsi" w:hAnsiTheme="minorHAnsi" w:cstheme="minorHAnsi"/>
          <w:b/>
          <w:u w:val="single"/>
          <w:lang w:eastAsia="ar-SA"/>
        </w:rPr>
      </w:pPr>
    </w:p>
    <w:p w:rsidR="004758E3" w:rsidRDefault="004758E3" w:rsidP="004758E3">
      <w:pPr>
        <w:widowControl w:val="0"/>
        <w:suppressAutoHyphens/>
        <w:autoSpaceDN w:val="0"/>
        <w:ind w:left="5664"/>
        <w:rPr>
          <w:rFonts w:asciiTheme="minorHAnsi" w:eastAsia="SimSun" w:hAnsiTheme="minorHAnsi" w:cstheme="minorHAnsi"/>
          <w:kern w:val="3"/>
        </w:rPr>
      </w:pPr>
    </w:p>
    <w:p w:rsidR="004758E3" w:rsidRPr="00297738" w:rsidRDefault="004758E3" w:rsidP="004758E3">
      <w:pPr>
        <w:widowControl w:val="0"/>
        <w:suppressAutoHyphens/>
        <w:autoSpaceDN w:val="0"/>
        <w:ind w:left="5664"/>
        <w:rPr>
          <w:rFonts w:asciiTheme="minorHAnsi" w:eastAsia="SimSun" w:hAnsiTheme="minorHAnsi" w:cstheme="minorHAnsi"/>
          <w:kern w:val="3"/>
        </w:rPr>
      </w:pPr>
      <w:r>
        <w:rPr>
          <w:rFonts w:asciiTheme="minorHAnsi" w:eastAsia="SimSun" w:hAnsiTheme="minorHAnsi" w:cstheme="minorHAnsi"/>
          <w:kern w:val="3"/>
        </w:rPr>
        <w:t>Załącznik nr 4</w:t>
      </w:r>
      <w:r w:rsidRPr="00297738">
        <w:rPr>
          <w:rFonts w:asciiTheme="minorHAnsi" w:eastAsia="SimSun" w:hAnsiTheme="minorHAnsi" w:cstheme="minorHAnsi"/>
          <w:kern w:val="3"/>
        </w:rPr>
        <w:t xml:space="preserve"> do umowy  nr ….. </w:t>
      </w:r>
      <w:r w:rsidRPr="00297738">
        <w:rPr>
          <w:rFonts w:asciiTheme="minorHAnsi" w:eastAsia="SimSun" w:hAnsiTheme="minorHAnsi" w:cstheme="minorHAnsi"/>
          <w:kern w:val="3"/>
        </w:rPr>
        <w:br/>
        <w:t>z dnia ………..</w:t>
      </w:r>
    </w:p>
    <w:p w:rsidR="004758E3" w:rsidRPr="00297738" w:rsidRDefault="004758E3" w:rsidP="004758E3">
      <w:pPr>
        <w:widowControl w:val="0"/>
        <w:suppressAutoHyphens/>
        <w:autoSpaceDN w:val="0"/>
        <w:jc w:val="right"/>
        <w:rPr>
          <w:rFonts w:asciiTheme="minorHAnsi" w:eastAsia="SimSun" w:hAnsiTheme="minorHAnsi" w:cstheme="minorHAnsi"/>
          <w:kern w:val="3"/>
        </w:rPr>
      </w:pPr>
    </w:p>
    <w:p w:rsidR="004758E3" w:rsidRPr="00297738" w:rsidRDefault="004758E3" w:rsidP="004758E3">
      <w:pPr>
        <w:widowControl w:val="0"/>
        <w:suppressAutoHyphens/>
        <w:autoSpaceDN w:val="0"/>
        <w:jc w:val="right"/>
        <w:rPr>
          <w:rFonts w:asciiTheme="minorHAnsi" w:eastAsia="SimSun" w:hAnsiTheme="minorHAnsi" w:cstheme="minorHAnsi"/>
          <w:kern w:val="3"/>
        </w:rPr>
      </w:pPr>
    </w:p>
    <w:p w:rsidR="004758E3" w:rsidRPr="00297738" w:rsidRDefault="004758E3" w:rsidP="004758E3">
      <w:pPr>
        <w:widowControl w:val="0"/>
        <w:suppressAutoHyphens/>
        <w:autoSpaceDN w:val="0"/>
        <w:jc w:val="right"/>
        <w:rPr>
          <w:rFonts w:asciiTheme="minorHAnsi" w:eastAsia="SimSun" w:hAnsiTheme="minorHAnsi" w:cstheme="minorHAnsi"/>
          <w:kern w:val="3"/>
        </w:rPr>
      </w:pPr>
    </w:p>
    <w:p w:rsidR="004758E3" w:rsidRPr="00297738" w:rsidRDefault="004758E3" w:rsidP="004758E3">
      <w:pPr>
        <w:widowControl w:val="0"/>
        <w:suppressAutoHyphens/>
        <w:autoSpaceDN w:val="0"/>
        <w:jc w:val="right"/>
        <w:rPr>
          <w:rFonts w:asciiTheme="minorHAnsi" w:eastAsia="SimSun" w:hAnsiTheme="minorHAnsi" w:cstheme="minorHAnsi"/>
          <w:kern w:val="3"/>
        </w:rPr>
      </w:pPr>
    </w:p>
    <w:p w:rsidR="004758E3" w:rsidRPr="00297738" w:rsidRDefault="004758E3" w:rsidP="004758E3">
      <w:pPr>
        <w:widowControl w:val="0"/>
        <w:suppressAutoHyphens/>
        <w:autoSpaceDN w:val="0"/>
        <w:rPr>
          <w:rFonts w:asciiTheme="minorHAnsi" w:eastAsia="SimSun" w:hAnsiTheme="minorHAnsi" w:cstheme="minorHAnsi"/>
          <w:kern w:val="3"/>
        </w:rPr>
      </w:pPr>
      <w:r w:rsidRPr="00297738">
        <w:rPr>
          <w:rFonts w:asciiTheme="minorHAnsi" w:eastAsia="SimSun" w:hAnsiTheme="minorHAnsi" w:cstheme="minorHAnsi"/>
          <w:kern w:val="3"/>
        </w:rPr>
        <w:t>Warszawa, dn. ………… 2020 r.</w:t>
      </w:r>
    </w:p>
    <w:p w:rsidR="004758E3" w:rsidRPr="00297738" w:rsidRDefault="004758E3" w:rsidP="004758E3">
      <w:pPr>
        <w:widowControl w:val="0"/>
        <w:suppressAutoHyphens/>
        <w:autoSpaceDN w:val="0"/>
        <w:ind w:left="6372"/>
        <w:rPr>
          <w:rFonts w:asciiTheme="minorHAnsi" w:eastAsia="SimSun" w:hAnsiTheme="minorHAnsi" w:cstheme="minorHAnsi"/>
          <w:kern w:val="3"/>
        </w:rPr>
      </w:pPr>
    </w:p>
    <w:p w:rsidR="008621D4" w:rsidRPr="008621D4" w:rsidRDefault="008621D4" w:rsidP="008621D4">
      <w:pPr>
        <w:spacing w:line="276" w:lineRule="auto"/>
        <w:jc w:val="both"/>
        <w:rPr>
          <w:sz w:val="16"/>
          <w:szCs w:val="16"/>
        </w:rPr>
      </w:pPr>
    </w:p>
    <w:p w:rsidR="008621D4" w:rsidRPr="008621D4" w:rsidRDefault="008621D4" w:rsidP="008621D4">
      <w:pPr>
        <w:spacing w:line="276" w:lineRule="auto"/>
        <w:jc w:val="both"/>
        <w:rPr>
          <w:b/>
          <w:sz w:val="20"/>
          <w:szCs w:val="20"/>
        </w:rPr>
      </w:pPr>
    </w:p>
    <w:p w:rsidR="008621D4" w:rsidRPr="00553FD8" w:rsidRDefault="008621D4" w:rsidP="008621D4">
      <w:pPr>
        <w:spacing w:line="276" w:lineRule="auto"/>
        <w:jc w:val="center"/>
        <w:rPr>
          <w:rFonts w:asciiTheme="minorHAnsi" w:hAnsiTheme="minorHAnsi" w:cstheme="minorHAnsi"/>
          <w:b/>
        </w:rPr>
      </w:pPr>
      <w:r w:rsidRPr="00553FD8">
        <w:rPr>
          <w:rFonts w:asciiTheme="minorHAnsi" w:hAnsiTheme="minorHAnsi" w:cstheme="minorHAnsi"/>
          <w:b/>
        </w:rPr>
        <w:t>Porozumienie dotyczące Zasad powierzenia przetwarzania danych osobowych</w:t>
      </w:r>
    </w:p>
    <w:p w:rsidR="008621D4" w:rsidRPr="00553FD8" w:rsidRDefault="008621D4" w:rsidP="008621D4">
      <w:pPr>
        <w:spacing w:line="276" w:lineRule="auto"/>
        <w:jc w:val="both"/>
        <w:rPr>
          <w:rFonts w:asciiTheme="minorHAnsi" w:hAnsiTheme="minorHAnsi" w:cstheme="minorHAnsi"/>
          <w:b/>
        </w:rPr>
      </w:pPr>
    </w:p>
    <w:p w:rsidR="008621D4" w:rsidRPr="00553FD8" w:rsidRDefault="008621D4" w:rsidP="008621D4">
      <w:pPr>
        <w:spacing w:line="276" w:lineRule="auto"/>
        <w:jc w:val="center"/>
        <w:rPr>
          <w:rFonts w:asciiTheme="minorHAnsi" w:hAnsiTheme="minorHAnsi" w:cstheme="minorHAnsi"/>
          <w:b/>
        </w:rPr>
      </w:pPr>
      <w:r w:rsidRPr="00553FD8">
        <w:rPr>
          <w:rFonts w:asciiTheme="minorHAnsi" w:hAnsiTheme="minorHAnsi" w:cstheme="minorHAnsi"/>
          <w:b/>
        </w:rPr>
        <w:t>§ 1</w:t>
      </w:r>
    </w:p>
    <w:p w:rsidR="008621D4" w:rsidRPr="00553FD8" w:rsidRDefault="008621D4" w:rsidP="008621D4">
      <w:pPr>
        <w:spacing w:line="276" w:lineRule="auto"/>
        <w:jc w:val="center"/>
        <w:rPr>
          <w:rFonts w:asciiTheme="minorHAnsi" w:hAnsiTheme="minorHAnsi" w:cstheme="minorHAnsi"/>
          <w:b/>
        </w:rPr>
      </w:pPr>
      <w:r w:rsidRPr="00553FD8">
        <w:rPr>
          <w:rFonts w:asciiTheme="minorHAnsi" w:hAnsiTheme="minorHAnsi" w:cstheme="minorHAnsi"/>
          <w:b/>
        </w:rPr>
        <w:t>Definicje</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rPr>
        <w:t>Definicje oraz zasady interpretacji mające zastosowanie do niniejszego Porozumienia:</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b/>
        </w:rPr>
        <w:t xml:space="preserve">Usługi Kontraktowe: </w:t>
      </w:r>
      <w:r w:rsidRPr="00553FD8">
        <w:rPr>
          <w:rFonts w:asciiTheme="minorHAnsi" w:hAnsiTheme="minorHAnsi" w:cstheme="minorHAnsi"/>
        </w:rPr>
        <w:t>usługi świadczone przez Wykonawcę zgodnie z Umową której integralną częścią jest niniejsze Porozumienie.</w:t>
      </w:r>
    </w:p>
    <w:p w:rsidR="008621D4" w:rsidRPr="00553FD8" w:rsidRDefault="008621D4" w:rsidP="008621D4">
      <w:pPr>
        <w:spacing w:line="276" w:lineRule="auto"/>
        <w:jc w:val="both"/>
        <w:rPr>
          <w:rFonts w:asciiTheme="minorHAnsi" w:hAnsiTheme="minorHAnsi" w:cstheme="minorHAnsi"/>
          <w:b/>
        </w:rPr>
      </w:pPr>
      <w:r w:rsidRPr="00553FD8">
        <w:rPr>
          <w:rFonts w:asciiTheme="minorHAnsi" w:hAnsiTheme="minorHAnsi" w:cstheme="minorHAnsi"/>
          <w:b/>
        </w:rPr>
        <w:t xml:space="preserve">Administrator danych: </w:t>
      </w:r>
      <w:r w:rsidRPr="00553FD8">
        <w:rPr>
          <w:rFonts w:asciiTheme="minorHAnsi" w:hAnsiTheme="minorHAnsi" w:cstheme="minorHAnsi"/>
        </w:rPr>
        <w:t>administrator danych osobowych, którym jest Kasa Rolniczego Ubezpieczenia Społecznego, którą zgodnie z art. 59 ust. 3 ustawy z dnia 20 grudnia 1990 r. o ubezpieczeniu społecznym rolników kieruje Prezes Kasy.</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b/>
        </w:rPr>
        <w:t>Naruszenie bezpieczeństwa danych osobowych:</w:t>
      </w:r>
      <w:r w:rsidRPr="00553FD8">
        <w:rPr>
          <w:rFonts w:asciiTheme="minorHAnsi" w:hAnsiTheme="minorHAnsi" w:cstheme="minorHAnsi"/>
        </w:rPr>
        <w:t xml:space="preserve"> naruszenie bezpieczeństwa skutkujące przypadkowym lub bezprawnym zniszczeniem, utratą, zmianą, nieuprawnionym ujawnieniem lub dostępem do udostępnionych danych osobowych.</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b/>
        </w:rPr>
        <w:t>Regulacje dotyczące Ochrony Danych:</w:t>
      </w:r>
      <w:r w:rsidRPr="00553FD8">
        <w:rPr>
          <w:rFonts w:asciiTheme="minorHAnsi" w:hAnsiTheme="minorHAnsi" w:cstheme="minorHAnsi"/>
        </w:rPr>
        <w:t xml:space="preserve"> </w:t>
      </w:r>
      <w:r w:rsidRPr="00553FD8">
        <w:rPr>
          <w:rFonts w:asciiTheme="minorHAnsi" w:hAnsiTheme="minorHAnsi" w:cstheme="minorHAnsi"/>
          <w:color w:val="000000"/>
        </w:rPr>
        <w:t>rozporządzenie Parlamentu Europejskiego i Rady 2016/679 z dnia 27 kwietnia 2016 r. w sprawie ochrony osób fizycznych w związku z przetwarzaniem danych osobowych i w sprawie swobodnego przepływu takich danych oraz uchylenia dyrektywy 95/46/WE</w:t>
      </w:r>
      <w:r w:rsidRPr="00553FD8">
        <w:rPr>
          <w:rFonts w:asciiTheme="minorHAnsi" w:hAnsiTheme="minorHAnsi" w:cstheme="minorHAnsi"/>
        </w:rPr>
        <w:t xml:space="preserve"> (ogólne rozporządzenie o ochronie danych), („</w:t>
      </w:r>
      <w:r w:rsidRPr="00553FD8">
        <w:rPr>
          <w:rFonts w:asciiTheme="minorHAnsi" w:hAnsiTheme="minorHAnsi" w:cstheme="minorHAnsi"/>
          <w:b/>
        </w:rPr>
        <w:t>RODO</w:t>
      </w:r>
      <w:r w:rsidRPr="00553FD8">
        <w:rPr>
          <w:rFonts w:asciiTheme="minorHAnsi" w:hAnsiTheme="minorHAnsi" w:cstheme="minorHAnsi"/>
        </w:rPr>
        <w:t xml:space="preserve">”) oraz wszelkie przepisy i regulacje w przedmiocie przetwarzania danych osobowych oraz prywatności, w tym także mające zastosowanie wytyczne oraz kodeksy postępowania wydane przez Komisarza ds. Informacji lub wszelkie dokumenty     o znaczeniu równorzędnym w danej jurysdykcji.  Odniesienia do ustawodawstwa obejmują również jakiekolwiek jego okresowe zmiany.  </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b/>
        </w:rPr>
        <w:t>Dane Osobowe:</w:t>
      </w:r>
      <w:r w:rsidRPr="00553FD8">
        <w:rPr>
          <w:rFonts w:asciiTheme="minorHAnsi" w:hAnsiTheme="minorHAnsi" w:cstheme="minorHAnsi"/>
        </w:rPr>
        <w:t xml:space="preserve">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genetyczną, psychiczną, kulturową lub społeczną tożsamość osoby fizycznej;</w:t>
      </w:r>
    </w:p>
    <w:p w:rsidR="008621D4" w:rsidRPr="00553FD8" w:rsidRDefault="008621D4" w:rsidP="008621D4">
      <w:pPr>
        <w:spacing w:line="276" w:lineRule="auto"/>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2</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Zgodność z regulacjami dotyczącymi ochrony danych osobowych</w:t>
      </w:r>
    </w:p>
    <w:p w:rsidR="008621D4" w:rsidRPr="00553FD8" w:rsidRDefault="008621D4" w:rsidP="008621D4">
      <w:pPr>
        <w:spacing w:line="276" w:lineRule="auto"/>
        <w:jc w:val="both"/>
        <w:rPr>
          <w:rFonts w:asciiTheme="minorHAnsi" w:hAnsiTheme="minorHAnsi" w:cstheme="minorHAnsi"/>
          <w:lang w:eastAsia="en-US"/>
        </w:rPr>
      </w:pPr>
      <w:r w:rsidRPr="00553FD8">
        <w:rPr>
          <w:rFonts w:asciiTheme="minorHAnsi" w:hAnsiTheme="minorHAnsi" w:cstheme="minorHAnsi"/>
          <w:lang w:eastAsia="en-US"/>
        </w:rPr>
        <w:t>Strony niniejszym potwierdzają, że przetwarzają dane osobowe zgodnie z postanowieniami niniejszego Porozumienia. Każda ze Stron zobowiązana jest zapewnić zgodność z Regulacjami dotyczącymi Ochrony Danych przez cały czas trwania niniejszego Porozumienia oraz  Umowy.</w:t>
      </w:r>
    </w:p>
    <w:p w:rsidR="008621D4" w:rsidRPr="00553FD8" w:rsidRDefault="008621D4" w:rsidP="008621D4">
      <w:pPr>
        <w:spacing w:line="276" w:lineRule="auto"/>
        <w:jc w:val="both"/>
        <w:rPr>
          <w:rFonts w:asciiTheme="minorHAnsi" w:hAnsiTheme="minorHAnsi" w:cstheme="minorHAnsi"/>
          <w:lang w:eastAsia="en-US"/>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§3</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Korzystanie, ujawnianie oraz przekazywanie danych</w:t>
      </w:r>
    </w:p>
    <w:p w:rsidR="008621D4" w:rsidRPr="00553FD8" w:rsidRDefault="008621D4" w:rsidP="008621D4">
      <w:pPr>
        <w:widowControl w:val="0"/>
        <w:numPr>
          <w:ilvl w:val="3"/>
          <w:numId w:val="61"/>
        </w:numPr>
        <w:tabs>
          <w:tab w:val="left" w:pos="284"/>
        </w:tabs>
        <w:autoSpaceDE w:val="0"/>
        <w:autoSpaceDN w:val="0"/>
        <w:adjustRightInd w:val="0"/>
        <w:spacing w:after="160" w:line="276" w:lineRule="auto"/>
        <w:ind w:left="284" w:hanging="284"/>
        <w:contextualSpacing/>
        <w:jc w:val="both"/>
        <w:rPr>
          <w:rFonts w:asciiTheme="minorHAnsi" w:hAnsiTheme="minorHAnsi" w:cstheme="minorHAnsi"/>
        </w:rPr>
      </w:pPr>
      <w:r w:rsidRPr="00553FD8">
        <w:rPr>
          <w:rFonts w:asciiTheme="minorHAnsi" w:hAnsiTheme="minorHAnsi" w:cstheme="minorHAnsi"/>
        </w:rPr>
        <w:t>Wykonawca potwierdza, iż będzie przetwarzał dane osobowe określone w § 5, wyłącznie w celach wskazanych w § 4 oraz, że nie będzie przetwarzał danych osobowych w żadnym innym celu, bez uzyskania pisemnej zgody administratora danych.</w:t>
      </w:r>
    </w:p>
    <w:p w:rsidR="008621D4" w:rsidRPr="00553FD8" w:rsidRDefault="008621D4" w:rsidP="008621D4">
      <w:pPr>
        <w:widowControl w:val="0"/>
        <w:numPr>
          <w:ilvl w:val="0"/>
          <w:numId w:val="62"/>
        </w:numPr>
        <w:autoSpaceDE w:val="0"/>
        <w:autoSpaceDN w:val="0"/>
        <w:adjustRightInd w:val="0"/>
        <w:spacing w:after="160" w:line="276" w:lineRule="auto"/>
        <w:ind w:left="284" w:hanging="284"/>
        <w:contextualSpacing/>
        <w:jc w:val="both"/>
        <w:rPr>
          <w:rFonts w:asciiTheme="minorHAnsi" w:hAnsiTheme="minorHAnsi" w:cstheme="minorHAnsi"/>
        </w:rPr>
      </w:pPr>
      <w:r w:rsidRPr="00553FD8">
        <w:rPr>
          <w:rFonts w:asciiTheme="minorHAnsi" w:hAnsiTheme="minorHAnsi" w:cstheme="minorHAnsi"/>
        </w:rPr>
        <w:t>Wykonawca nie będzie ujawniał oraz przekazywał przetwarzanych danych osobowych, jakiemukolwiek podmiotowi trzeciemu bez pisemnej zgody administratora danych, zgodnie z postanowieniami określonymi w § 6.</w:t>
      </w:r>
    </w:p>
    <w:p w:rsidR="008621D4" w:rsidRPr="00553FD8" w:rsidRDefault="008621D4" w:rsidP="008621D4">
      <w:pPr>
        <w:widowControl w:val="0"/>
        <w:numPr>
          <w:ilvl w:val="0"/>
          <w:numId w:val="62"/>
        </w:numPr>
        <w:autoSpaceDE w:val="0"/>
        <w:autoSpaceDN w:val="0"/>
        <w:adjustRightInd w:val="0"/>
        <w:spacing w:after="160" w:line="276" w:lineRule="auto"/>
        <w:ind w:left="284" w:hanging="284"/>
        <w:contextualSpacing/>
        <w:jc w:val="both"/>
        <w:rPr>
          <w:rFonts w:asciiTheme="minorHAnsi" w:hAnsiTheme="minorHAnsi" w:cstheme="minorHAnsi"/>
        </w:rPr>
      </w:pPr>
      <w:r w:rsidRPr="00553FD8">
        <w:rPr>
          <w:rFonts w:asciiTheme="minorHAnsi" w:hAnsiTheme="minorHAnsi" w:cstheme="minorHAnsi"/>
        </w:rPr>
        <w:t>Wykonawca nie może publikować, kopiować, przekazywać ani powielać jakichkolwiek danych i informacji bez pisemnej zgody administratora danych.</w:t>
      </w:r>
    </w:p>
    <w:p w:rsidR="008621D4" w:rsidRPr="00553FD8" w:rsidRDefault="008621D4" w:rsidP="008621D4">
      <w:pPr>
        <w:spacing w:after="160" w:line="276" w:lineRule="auto"/>
        <w:contextualSpacing/>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§4</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Cel przetwarzania</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1. Strony potwierdzają, iż inicjatywa powierzenia przetwarzania danych osobowych jest niezbędna, aby Wykonawca mógł świadczyć Usługi Kontraktowe opisane w Umowie. </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2. Wykonawca potwierdza, że dane osobowe będą przetwarzane wyłącznie zgodnie z wytycznymi administratora danych oraz wyłącznie mając na celu świadczenie Usług Kontraktowych, które zostały wyszczególnione w Umowie, do której niniejsze Porozumienie jest integralną częścią. Strony nie będą przetwarzać danych osobowych w sposób sprzeczny z ww. celem.</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3. Każda ze Stron zobowiązana jest wskazać osobę do kontaktu. Wykonawca jest zobowiązany do </w:t>
      </w:r>
      <w:proofErr w:type="spellStart"/>
      <w:r w:rsidRPr="00553FD8">
        <w:rPr>
          <w:rFonts w:asciiTheme="minorHAnsi" w:hAnsiTheme="minorHAnsi" w:cstheme="minorHAnsi"/>
        </w:rPr>
        <w:t>współpracy</w:t>
      </w:r>
      <w:proofErr w:type="spellEnd"/>
      <w:r w:rsidRPr="00553FD8">
        <w:rPr>
          <w:rFonts w:asciiTheme="minorHAnsi" w:hAnsiTheme="minorHAnsi" w:cstheme="minorHAnsi"/>
        </w:rPr>
        <w:t xml:space="preserve"> z administratorem danych w zakresie jakichkolwiek kwestii związanych z przetwarzaniem powierzonych danych. Osoby do kontaktu dla każdej </w:t>
      </w:r>
      <w:r w:rsidRPr="00553FD8">
        <w:rPr>
          <w:rFonts w:asciiTheme="minorHAnsi" w:hAnsiTheme="minorHAnsi" w:cstheme="minorHAnsi"/>
        </w:rPr>
        <w:br/>
        <w:t>ze Stron są następujące:</w:t>
      </w:r>
    </w:p>
    <w:p w:rsidR="008621D4" w:rsidRPr="00553FD8" w:rsidRDefault="008621D4" w:rsidP="008621D4">
      <w:pPr>
        <w:spacing w:line="276" w:lineRule="auto"/>
        <w:ind w:left="426" w:hanging="142"/>
        <w:jc w:val="both"/>
        <w:rPr>
          <w:rFonts w:asciiTheme="minorHAnsi" w:hAnsiTheme="minorHAnsi" w:cstheme="minorHAnsi"/>
        </w:rPr>
      </w:pPr>
      <w:r w:rsidRPr="00553FD8">
        <w:rPr>
          <w:rFonts w:asciiTheme="minorHAnsi" w:hAnsiTheme="minorHAnsi" w:cstheme="minorHAnsi"/>
        </w:rPr>
        <w:t>ze strony Zamawiającego  – ………………………………..……….………</w:t>
      </w:r>
    </w:p>
    <w:p w:rsidR="008621D4" w:rsidRPr="00553FD8" w:rsidRDefault="008621D4" w:rsidP="008621D4">
      <w:pPr>
        <w:spacing w:line="276" w:lineRule="auto"/>
        <w:ind w:firstLine="284"/>
        <w:jc w:val="both"/>
        <w:rPr>
          <w:rFonts w:asciiTheme="minorHAnsi" w:hAnsiTheme="minorHAnsi" w:cstheme="minorHAnsi"/>
        </w:rPr>
      </w:pPr>
      <w:r w:rsidRPr="00553FD8">
        <w:rPr>
          <w:rFonts w:asciiTheme="minorHAnsi" w:hAnsiTheme="minorHAnsi" w:cstheme="minorHAnsi"/>
        </w:rPr>
        <w:t>ze strony Wykonawcy       – …………………………………………………</w:t>
      </w:r>
    </w:p>
    <w:p w:rsidR="008621D4" w:rsidRPr="00553FD8" w:rsidRDefault="008621D4" w:rsidP="008621D4">
      <w:pPr>
        <w:spacing w:line="276" w:lineRule="auto"/>
        <w:jc w:val="both"/>
        <w:rPr>
          <w:rFonts w:asciiTheme="minorHAnsi" w:hAnsiTheme="minorHAnsi" w:cstheme="minorHAnsi"/>
          <w:lang w:eastAsia="en-US"/>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5</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Dane osobowe</w:t>
      </w:r>
    </w:p>
    <w:p w:rsidR="008621D4" w:rsidRPr="00553FD8" w:rsidRDefault="008621D4" w:rsidP="008621D4">
      <w:pPr>
        <w:spacing w:line="276" w:lineRule="auto"/>
        <w:ind w:left="284" w:hanging="284"/>
        <w:jc w:val="both"/>
        <w:rPr>
          <w:rFonts w:asciiTheme="minorHAnsi" w:hAnsiTheme="minorHAnsi" w:cstheme="minorHAnsi"/>
          <w:b/>
        </w:rPr>
      </w:pPr>
      <w:r w:rsidRPr="00553FD8">
        <w:rPr>
          <w:rFonts w:asciiTheme="minorHAnsi" w:hAnsiTheme="minorHAnsi" w:cstheme="minorHAnsi"/>
        </w:rPr>
        <w:t xml:space="preserve">1. Dane osobowe niezbędne do świadczenia Usługi Kontraktowej powierzone </w:t>
      </w:r>
      <w:r w:rsidRPr="00553FD8">
        <w:rPr>
          <w:rFonts w:asciiTheme="minorHAnsi" w:hAnsiTheme="minorHAnsi" w:cstheme="minorHAnsi"/>
        </w:rPr>
        <w:br/>
        <w:t xml:space="preserve">do  przetwarzania Wykonawcy obejmują przedmiot umowy, tj. </w:t>
      </w:r>
      <w:r w:rsidRPr="00553FD8">
        <w:rPr>
          <w:rFonts w:asciiTheme="minorHAnsi" w:hAnsiTheme="minorHAnsi" w:cstheme="minorHAnsi"/>
          <w:color w:val="000000"/>
        </w:rPr>
        <w:t>przeprowadzenie audytu recertyfikacyjnego (odnowienia) oraz dwóch audytów nadzoru Zintegrowanego Systemu Zarządzania, polegającego na sprawdzeniu stanu zgodności systemu zarządzania Zamawiającego z wymaganiami norm: PN-EN ISO 9001:2015-10 i PN-EN ISO/IEC 27001:2017-06.</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2. Strony postanawiają, iż dane osobowe powierzone do przetwarzania w ramach realizacji Usługi Kontraktowej winny być adekwatne oraz związane z uzgodnionymi celami wskazanymi w § 4.</w:t>
      </w:r>
    </w:p>
    <w:p w:rsidR="008621D4" w:rsidRPr="00553FD8" w:rsidRDefault="008621D4" w:rsidP="008621D4">
      <w:pPr>
        <w:spacing w:line="276" w:lineRule="auto"/>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6</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Podwykonawstwo w zakresie przetwarzania danych</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1. Administrator danych upoważnia Wykonawcę do wyboru Podwykonawców ze wszelkimi ograniczeniami wynikającymi z Umowy.</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2. Wykonawca może nawiązać współpracę z Podwykonawcami pod warunkiem, że przedstawi uprzednio administratorowi danych pisemne zawiadomienie o zamiarze wyboru Podwykonawców, w tym kompletne informacje w zakresie przetwarzania danych, które będą powierzone Podwykonawcy. Wykonawca nie dokona wyboru Podwykonawcy bez uzyskania uprzedniej, pisemnej zgody administratora danych.</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rPr>
        <w:t>3. W odniesieniu do każdego z Podwykonawców, Wykonawca zobowiązany jest:</w:t>
      </w:r>
    </w:p>
    <w:p w:rsidR="008621D4" w:rsidRPr="00553FD8" w:rsidRDefault="008621D4" w:rsidP="008621D4">
      <w:pPr>
        <w:widowControl w:val="0"/>
        <w:numPr>
          <w:ilvl w:val="0"/>
          <w:numId w:val="63"/>
        </w:numPr>
        <w:autoSpaceDE w:val="0"/>
        <w:autoSpaceDN w:val="0"/>
        <w:adjustRightInd w:val="0"/>
        <w:spacing w:line="276" w:lineRule="auto"/>
        <w:ind w:left="709" w:hanging="425"/>
        <w:jc w:val="both"/>
        <w:rPr>
          <w:rFonts w:asciiTheme="minorHAnsi" w:hAnsiTheme="minorHAnsi" w:cstheme="minorHAnsi"/>
        </w:rPr>
      </w:pPr>
      <w:r w:rsidRPr="00553FD8">
        <w:rPr>
          <w:rFonts w:asciiTheme="minorHAnsi" w:hAnsiTheme="minorHAnsi" w:cstheme="minorHAnsi"/>
        </w:rPr>
        <w:t>przed pierwszym przetworzeniem danych osobowych przez Podwykonawcę przeprowadzić odpowiednie sprawdzenie którego celem jest zapewnienie, że Podwykonawca jest w stanie zapewnić poziom ochrony dla danych osobowych wymagany na podstawie postanowień niniejszego Porozumienia oraz Umowy. Przedstawienie podwykonawcy do akceptacji administratora danych oznacza, że badanie to dało wynik pozytywny;</w:t>
      </w:r>
    </w:p>
    <w:p w:rsidR="008621D4" w:rsidRPr="00553FD8" w:rsidRDefault="008621D4" w:rsidP="008621D4">
      <w:pPr>
        <w:widowControl w:val="0"/>
        <w:numPr>
          <w:ilvl w:val="0"/>
          <w:numId w:val="63"/>
        </w:numPr>
        <w:autoSpaceDE w:val="0"/>
        <w:autoSpaceDN w:val="0"/>
        <w:adjustRightInd w:val="0"/>
        <w:spacing w:line="276" w:lineRule="auto"/>
        <w:ind w:left="709" w:hanging="425"/>
        <w:jc w:val="both"/>
        <w:rPr>
          <w:rFonts w:asciiTheme="minorHAnsi" w:hAnsiTheme="minorHAnsi" w:cstheme="minorHAnsi"/>
        </w:rPr>
      </w:pPr>
      <w:r w:rsidRPr="00553FD8">
        <w:rPr>
          <w:rFonts w:asciiTheme="minorHAnsi" w:hAnsiTheme="minorHAnsi" w:cstheme="minorHAnsi"/>
        </w:rPr>
        <w:t>zapewnić, że porozumienie zawarte z jednej strony przez Wykonawcę, a z drugiej strony przez Podwykonawcę, zostało zawarte na podstawie pisemnej umowy zawierającej warunki, które oferują przynajmniej taki sam poziom ochrony Danych Osobowych jak ten określony w niniejszym Porozumieniu oraz spełniają wymogi wynikające z artykułu 28(3) RODO.</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4. Wykonawca zapewnia, że każdy Podwykonawca spełni wymogi określone w niniejszym Porozumieniu mające zastosowanie do przetwarzania danych osobowych przez takiego Podwykonawcę, jak gdyby on był stroną niniejszego Porozumienia działając w osobie Wykonawcy.</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5. W przypadku, gdy Podwykonawca nie wykona swoich obowiązków dotyczących ochrony danych, Wykonawca ponosić będzie pełną odpowiedzialność wobec administratora danych za wykonanie obowiązków przez Podwykonawcę.</w:t>
      </w:r>
    </w:p>
    <w:p w:rsidR="008621D4" w:rsidRPr="00553FD8" w:rsidRDefault="008621D4" w:rsidP="008621D4">
      <w:pPr>
        <w:spacing w:line="276" w:lineRule="auto"/>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7</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Prawa podmiotów, których dane dotyczą</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1. W celu umożliwienia korzystania z prawa osób, których dane dotyczą, Wykonawca potwierdza, iż dane osobowe przetwarzane zgodnie z Umową, której integralną częścią jest niniejsze Porozumienie będą przechowywane lub nagrywane w sposób ustrukturyzowany, powszechnie używany oraz zapewniający możliwość odczytu maszynowego. </w:t>
      </w:r>
    </w:p>
    <w:p w:rsidR="008621D4" w:rsidRPr="00553FD8" w:rsidRDefault="008621D4" w:rsidP="008621D4">
      <w:pPr>
        <w:tabs>
          <w:tab w:val="left" w:pos="284"/>
        </w:tabs>
        <w:spacing w:line="276" w:lineRule="auto"/>
        <w:ind w:left="284" w:hanging="284"/>
        <w:jc w:val="both"/>
        <w:rPr>
          <w:rFonts w:asciiTheme="minorHAnsi" w:hAnsiTheme="minorHAnsi" w:cstheme="minorHAnsi"/>
        </w:rPr>
      </w:pPr>
      <w:r w:rsidRPr="00553FD8">
        <w:rPr>
          <w:rFonts w:asciiTheme="minorHAnsi" w:hAnsiTheme="minorHAnsi" w:cstheme="minorHAnsi"/>
        </w:rPr>
        <w:t>2.</w:t>
      </w:r>
      <w:r w:rsidRPr="00553FD8">
        <w:rPr>
          <w:rFonts w:asciiTheme="minorHAnsi" w:hAnsiTheme="minorHAnsi" w:cstheme="minorHAnsi"/>
        </w:rPr>
        <w:tab/>
        <w:t>Wykonawca zobowiązuje się działać wyłącznie na podstawie wytycznych administratora danych w związku z jakimikolwiek podjętymi działaniami mającymi na celu ustosunkowanie się do zgłoszonych roszczeń.</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3. Wykonawca jest zobowiązany do prowadzenia rejestru wezwań lub roszczeń skierowanych przez podmioty zamierzające skorzystać z przysługujących ich uprawnień, w szczególności w zakresie przetwarzania danych osobowych objętych  niniejszym Porozumieniem.</w:t>
      </w:r>
    </w:p>
    <w:p w:rsidR="008621D4" w:rsidRPr="00553FD8" w:rsidRDefault="008621D4" w:rsidP="008621D4">
      <w:pPr>
        <w:spacing w:line="276" w:lineRule="auto"/>
        <w:ind w:left="284" w:hanging="284"/>
        <w:jc w:val="both"/>
        <w:rPr>
          <w:rFonts w:asciiTheme="minorHAnsi" w:hAnsiTheme="minorHAnsi" w:cstheme="minorHAnsi"/>
        </w:rPr>
      </w:pP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rPr>
        <w:t xml:space="preserve"> </w:t>
      </w:r>
    </w:p>
    <w:p w:rsidR="008621D4" w:rsidRPr="00553FD8" w:rsidRDefault="008621D4" w:rsidP="008621D4">
      <w:pPr>
        <w:spacing w:line="276" w:lineRule="auto"/>
        <w:jc w:val="center"/>
        <w:rPr>
          <w:rFonts w:asciiTheme="minorHAnsi" w:hAnsiTheme="minorHAnsi" w:cstheme="minorHAnsi"/>
          <w:b/>
        </w:rPr>
      </w:pPr>
      <w:r w:rsidRPr="00553FD8">
        <w:rPr>
          <w:rFonts w:asciiTheme="minorHAnsi" w:hAnsiTheme="minorHAnsi" w:cstheme="minorHAnsi"/>
          <w:b/>
        </w:rPr>
        <w:t>§ 8</w:t>
      </w:r>
    </w:p>
    <w:p w:rsidR="008621D4" w:rsidRPr="00553FD8" w:rsidRDefault="008621D4" w:rsidP="008621D4">
      <w:pPr>
        <w:spacing w:line="276" w:lineRule="auto"/>
        <w:jc w:val="center"/>
        <w:rPr>
          <w:rFonts w:asciiTheme="minorHAnsi" w:hAnsiTheme="minorHAnsi" w:cstheme="minorHAnsi"/>
          <w:b/>
        </w:rPr>
      </w:pPr>
      <w:r w:rsidRPr="00553FD8">
        <w:rPr>
          <w:rFonts w:asciiTheme="minorHAnsi" w:hAnsiTheme="minorHAnsi" w:cstheme="minorHAnsi"/>
          <w:b/>
        </w:rPr>
        <w:t>Ewidencja oraz prawo nadzoru</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1. Poza obowiązkiem prowadzenia rejestru zgodnie z § 7 ust. 3, Wykonawca zobowiązuje się prowadzić rejestr czynności przetwarzania na podstawie niniejszego Porozumienia. Administrator danych zastrzega sobie prawo do weryfikacji - w każdym czasie - rejestrów prowadzonych przez Wykonawcę. </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2. Z zastrzeżeniem ust. 3, na wezwanie administratora danych, Wykonawca zobowiązany jest udostępnić mu wszelkie informacje niezbędne do wykazania zgodności przetwarzania danych osobowych z postanowieniami niniejszego Porozumienia, a także zobowiązany jest wyrazić zgodę na przeprowadzenie audytu oraz przyłączyć się do podejmowanych działań, w tym inspekcji prowadzonych przez administratora danych lub audytora działającego na zlecenie administratora danych w związku z przetwarzaniem danych osobowych przez Wykonawcę lub Podwykonawców.</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3. Prawo nadzoru oraz prawo do żądania informacji przez administratora danych powstaje wyłącznie na podstawie ust. 2, o ile Umowa w inny sposób nie reguluje prawa do żądania informacji oraz prawa nadzoru w wykonaniu odpowiednich wymogów Regulacji dotyczących Ochrony Danych (w tym, w przypadku zastosowania, art. 28 ust. 3  RODO).</w:t>
      </w:r>
    </w:p>
    <w:p w:rsidR="008621D4" w:rsidRPr="00553FD8" w:rsidRDefault="008621D4" w:rsidP="008621D4">
      <w:pPr>
        <w:spacing w:line="276" w:lineRule="auto"/>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9</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Przechowywanie oraz usuwanie danych</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1. Wykonawca nie jest uprawniony do przechowywania lub przetwarzania danych osobowych przez okres dłuższy niż potrzebny do uzyskania zamierzonych celów lub przez okres dłuższy niż wskazany przez administratora danych. W celu uniknięcia wątpliwości, administrator danych zastrzega sobie prawo do określenia terminów, do których upływu Wykonawca może przechowywać dane osobowe przetwarzane zgodnie z niniejszym Porozumieniem oraz Umową. </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2. Wykonawca zobowiązany jest zapewnić, że dane osobowe, przetwarzane są zgodnie z postanowieniami niniejszego Porozumienia i wytycznymi administratora danych.</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3.  Administrator danych zastrzega sobie prawo do wydania w każdym czasie wytycznych i zaleceń dla Wykonawcy, w tym w zakresie przechowywania i utrzymywania powierzonych danych. </w:t>
      </w:r>
    </w:p>
    <w:p w:rsidR="008621D4" w:rsidRPr="00553FD8" w:rsidRDefault="008621D4" w:rsidP="008621D4">
      <w:pPr>
        <w:spacing w:line="276" w:lineRule="auto"/>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10</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Bezpieczeństwo oraz szkolenie</w:t>
      </w:r>
    </w:p>
    <w:p w:rsidR="008621D4" w:rsidRPr="00553FD8" w:rsidRDefault="008621D4" w:rsidP="008621D4">
      <w:pPr>
        <w:spacing w:line="276" w:lineRule="auto"/>
        <w:ind w:left="426" w:hanging="426"/>
        <w:jc w:val="both"/>
        <w:rPr>
          <w:rFonts w:asciiTheme="minorHAnsi" w:hAnsiTheme="minorHAnsi" w:cstheme="minorHAnsi"/>
        </w:rPr>
      </w:pPr>
      <w:r w:rsidRPr="00553FD8">
        <w:rPr>
          <w:rFonts w:asciiTheme="minorHAnsi" w:hAnsiTheme="minorHAnsi" w:cstheme="minorHAnsi"/>
        </w:rPr>
        <w:t>1. Wykonawca zobowiązuje się wdrożyć odpowiednie techniczne oraz organizacyjne środki bezpieczeństwa mające na celu:</w:t>
      </w:r>
    </w:p>
    <w:p w:rsidR="008621D4" w:rsidRPr="00553FD8" w:rsidRDefault="008621D4" w:rsidP="008621D4">
      <w:pPr>
        <w:spacing w:line="276" w:lineRule="auto"/>
        <w:ind w:firstLine="426"/>
        <w:jc w:val="both"/>
        <w:rPr>
          <w:rFonts w:asciiTheme="minorHAnsi" w:hAnsiTheme="minorHAnsi" w:cstheme="minorHAnsi"/>
        </w:rPr>
      </w:pPr>
      <w:r w:rsidRPr="00553FD8">
        <w:rPr>
          <w:rFonts w:asciiTheme="minorHAnsi" w:hAnsiTheme="minorHAnsi" w:cstheme="minorHAnsi"/>
        </w:rPr>
        <w:t>1) zapobieganie:</w:t>
      </w:r>
    </w:p>
    <w:p w:rsidR="008621D4" w:rsidRPr="00553FD8" w:rsidRDefault="008621D4" w:rsidP="008621D4">
      <w:pPr>
        <w:widowControl w:val="0"/>
        <w:numPr>
          <w:ilvl w:val="0"/>
          <w:numId w:val="60"/>
        </w:numPr>
        <w:tabs>
          <w:tab w:val="left" w:pos="1134"/>
        </w:tabs>
        <w:autoSpaceDE w:val="0"/>
        <w:autoSpaceDN w:val="0"/>
        <w:adjustRightInd w:val="0"/>
        <w:spacing w:after="160" w:line="276" w:lineRule="auto"/>
        <w:ind w:left="1134" w:hanging="425"/>
        <w:contextualSpacing/>
        <w:jc w:val="both"/>
        <w:rPr>
          <w:rFonts w:asciiTheme="minorHAnsi" w:hAnsiTheme="minorHAnsi" w:cstheme="minorHAnsi"/>
        </w:rPr>
      </w:pPr>
      <w:r w:rsidRPr="00553FD8">
        <w:rPr>
          <w:rFonts w:asciiTheme="minorHAnsi" w:hAnsiTheme="minorHAnsi" w:cstheme="minorHAnsi"/>
        </w:rPr>
        <w:t xml:space="preserve">nieuprawnionemu lub niezgodnemu z prawem przetwarzaniu danych osobowych, </w:t>
      </w:r>
    </w:p>
    <w:p w:rsidR="008621D4" w:rsidRPr="00553FD8" w:rsidRDefault="008621D4" w:rsidP="008621D4">
      <w:pPr>
        <w:widowControl w:val="0"/>
        <w:numPr>
          <w:ilvl w:val="0"/>
          <w:numId w:val="60"/>
        </w:numPr>
        <w:tabs>
          <w:tab w:val="left" w:pos="1134"/>
        </w:tabs>
        <w:autoSpaceDE w:val="0"/>
        <w:autoSpaceDN w:val="0"/>
        <w:adjustRightInd w:val="0"/>
        <w:spacing w:after="160" w:line="276" w:lineRule="auto"/>
        <w:ind w:hanging="11"/>
        <w:contextualSpacing/>
        <w:jc w:val="both"/>
        <w:rPr>
          <w:rFonts w:asciiTheme="minorHAnsi" w:hAnsiTheme="minorHAnsi" w:cstheme="minorHAnsi"/>
        </w:rPr>
      </w:pPr>
      <w:r w:rsidRPr="00553FD8">
        <w:rPr>
          <w:rFonts w:asciiTheme="minorHAnsi" w:hAnsiTheme="minorHAnsi" w:cstheme="minorHAnsi"/>
        </w:rPr>
        <w:t xml:space="preserve">przypadkowej utracie lub zniszczeniu, lub uszkodzeniu danych osobowych; </w:t>
      </w:r>
    </w:p>
    <w:p w:rsidR="008621D4" w:rsidRPr="00553FD8" w:rsidRDefault="008621D4" w:rsidP="008621D4">
      <w:pPr>
        <w:widowControl w:val="0"/>
        <w:numPr>
          <w:ilvl w:val="0"/>
          <w:numId w:val="58"/>
        </w:numPr>
        <w:autoSpaceDE w:val="0"/>
        <w:autoSpaceDN w:val="0"/>
        <w:adjustRightInd w:val="0"/>
        <w:spacing w:after="160" w:line="276" w:lineRule="auto"/>
        <w:ind w:firstLine="186"/>
        <w:contextualSpacing/>
        <w:jc w:val="both"/>
        <w:rPr>
          <w:rFonts w:asciiTheme="minorHAnsi" w:hAnsiTheme="minorHAnsi" w:cstheme="minorHAnsi"/>
        </w:rPr>
      </w:pPr>
      <w:r w:rsidRPr="00553FD8">
        <w:rPr>
          <w:rFonts w:asciiTheme="minorHAnsi" w:hAnsiTheme="minorHAnsi" w:cstheme="minorHAnsi"/>
        </w:rPr>
        <w:t>zapewnienie odpowiedniego poziomu bezpieczeństwa w odniesieniu do:</w:t>
      </w:r>
    </w:p>
    <w:p w:rsidR="008621D4" w:rsidRPr="00553FD8" w:rsidRDefault="008621D4" w:rsidP="008621D4">
      <w:pPr>
        <w:widowControl w:val="0"/>
        <w:numPr>
          <w:ilvl w:val="3"/>
          <w:numId w:val="58"/>
        </w:numPr>
        <w:tabs>
          <w:tab w:val="left" w:pos="1134"/>
        </w:tabs>
        <w:autoSpaceDE w:val="0"/>
        <w:autoSpaceDN w:val="0"/>
        <w:adjustRightInd w:val="0"/>
        <w:spacing w:after="160" w:line="276" w:lineRule="auto"/>
        <w:ind w:left="1134" w:hanging="425"/>
        <w:contextualSpacing/>
        <w:jc w:val="both"/>
        <w:rPr>
          <w:rFonts w:asciiTheme="minorHAnsi" w:hAnsiTheme="minorHAnsi" w:cstheme="minorHAnsi"/>
        </w:rPr>
      </w:pPr>
      <w:r w:rsidRPr="00553FD8">
        <w:rPr>
          <w:rFonts w:asciiTheme="minorHAnsi" w:hAnsiTheme="minorHAnsi" w:cstheme="minorHAnsi"/>
        </w:rPr>
        <w:t xml:space="preserve">szkody jaka może powstać na skutek nieuprawnionego lub niezgodnego z prawem przetwarzania danych, przypadkowej utraty, zniszczenia lub uszkodzenia, </w:t>
      </w:r>
    </w:p>
    <w:p w:rsidR="008621D4" w:rsidRPr="00553FD8" w:rsidRDefault="008621D4" w:rsidP="008621D4">
      <w:pPr>
        <w:widowControl w:val="0"/>
        <w:numPr>
          <w:ilvl w:val="3"/>
          <w:numId w:val="58"/>
        </w:numPr>
        <w:tabs>
          <w:tab w:val="num" w:pos="720"/>
          <w:tab w:val="left" w:pos="993"/>
        </w:tabs>
        <w:autoSpaceDE w:val="0"/>
        <w:autoSpaceDN w:val="0"/>
        <w:adjustRightInd w:val="0"/>
        <w:spacing w:line="276" w:lineRule="auto"/>
        <w:ind w:left="720" w:hanging="11"/>
        <w:contextualSpacing/>
        <w:jc w:val="both"/>
        <w:rPr>
          <w:rFonts w:asciiTheme="minorHAnsi" w:hAnsiTheme="minorHAnsi" w:cstheme="minorHAnsi"/>
        </w:rPr>
      </w:pPr>
      <w:r w:rsidRPr="00553FD8">
        <w:rPr>
          <w:rFonts w:asciiTheme="minorHAnsi" w:hAnsiTheme="minorHAnsi" w:cstheme="minorHAnsi"/>
        </w:rPr>
        <w:t xml:space="preserve">  charakteru danych osobowych podlegających ochronie.</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2. W szczególności, Wykonawca zobowiązuje się wdrożyć techniczne i organizacyjne środki bezpieczeństwa adekwatne do oceny wynikającej z przeprowadzonej analizy ryzyka utraty danych osobowych. </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3. Obowiązkiem każdej ze Stron jest zapewnienie, aby personel Stron został odpowiednio przeszkolony w celu przetwarzania oraz obchodzenia się z danymi osobowymi, zgodnie z technologicznymi oraz organizacyjnymi środkami bezpieczeństwa funkcjonującymi u Wykonawcy, a także wszelkimi innymi krajowymi regulacjami prawnymi oraz wytycznymi administratora danych.</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4. Poziom, zakres oraz częstotliwość szkolenia, o którym mowa w ust. 3 winny być odpowiednie do funkcji, jaką pełnią poszczególne osoby personelu, ponoszonej przez nich odpowiedzialności oraz częstotliwości, z jaką będą oni przetwarzali oraz obchodzili się z powierzonymi danymi osobowymi. </w:t>
      </w:r>
    </w:p>
    <w:p w:rsidR="008621D4" w:rsidRPr="00553FD8" w:rsidRDefault="008621D4" w:rsidP="008621D4">
      <w:pPr>
        <w:spacing w:line="276" w:lineRule="auto"/>
        <w:ind w:left="284" w:hanging="284"/>
        <w:jc w:val="both"/>
        <w:rPr>
          <w:rFonts w:asciiTheme="minorHAnsi" w:hAnsiTheme="minorHAnsi" w:cstheme="minorHAnsi"/>
        </w:rPr>
      </w:pP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 11</w:t>
      </w:r>
    </w:p>
    <w:p w:rsidR="008621D4" w:rsidRPr="00553FD8" w:rsidRDefault="008621D4" w:rsidP="008621D4">
      <w:pPr>
        <w:spacing w:line="276" w:lineRule="auto"/>
        <w:jc w:val="center"/>
        <w:rPr>
          <w:rFonts w:asciiTheme="minorHAnsi" w:hAnsiTheme="minorHAnsi" w:cstheme="minorHAnsi"/>
          <w:b/>
          <w:lang w:eastAsia="en-US"/>
        </w:rPr>
      </w:pPr>
      <w:r w:rsidRPr="00553FD8">
        <w:rPr>
          <w:rFonts w:asciiTheme="minorHAnsi" w:hAnsiTheme="minorHAnsi" w:cstheme="minorHAnsi"/>
          <w:b/>
          <w:lang w:eastAsia="en-US"/>
        </w:rPr>
        <w:t>Naruszenie bezpieczeństwa danych osobowych oraz Procedury informowania</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1. </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 xml:space="preserve">Wykonawca jest bezwzględnie zobowiązany do niezwłocznego poinformowania administratora danych o jakimkolwiek naruszeniu bezpieczeństwa danych osobowych, jednak nie później niż </w:t>
      </w:r>
      <w:r w:rsidRPr="00553FD8">
        <w:rPr>
          <w:rFonts w:asciiTheme="minorHAnsi" w:hAnsiTheme="minorHAnsi" w:cstheme="minorHAnsi"/>
          <w:b/>
        </w:rPr>
        <w:t>w terminie 24 godzin od momentu uzyskania informacji o wystąpieniu naruszenia</w:t>
      </w:r>
      <w:r w:rsidRPr="00553FD8">
        <w:rPr>
          <w:rFonts w:asciiTheme="minorHAnsi" w:hAnsiTheme="minorHAnsi" w:cstheme="minorHAnsi"/>
        </w:rPr>
        <w:t>.</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2. W sytuacji wystąpienia naruszenia bezpieczeństwa danych osobowych, wymaga się, aby Wykonawca przedstawił administratorowi danych następujące informacje:</w:t>
      </w:r>
    </w:p>
    <w:p w:rsidR="008621D4" w:rsidRPr="00553FD8" w:rsidRDefault="008621D4" w:rsidP="008621D4">
      <w:pPr>
        <w:widowControl w:val="0"/>
        <w:numPr>
          <w:ilvl w:val="1"/>
          <w:numId w:val="59"/>
        </w:numPr>
        <w:autoSpaceDE w:val="0"/>
        <w:autoSpaceDN w:val="0"/>
        <w:adjustRightInd w:val="0"/>
        <w:spacing w:after="160" w:line="276" w:lineRule="auto"/>
        <w:ind w:left="426"/>
        <w:contextualSpacing/>
        <w:jc w:val="both"/>
        <w:rPr>
          <w:rFonts w:asciiTheme="minorHAnsi" w:hAnsiTheme="minorHAnsi" w:cstheme="minorHAnsi"/>
        </w:rPr>
      </w:pPr>
      <w:r w:rsidRPr="00553FD8">
        <w:rPr>
          <w:rFonts w:asciiTheme="minorHAnsi" w:hAnsiTheme="minorHAnsi" w:cstheme="minorHAnsi"/>
        </w:rPr>
        <w:t>data i godzina zaobserwowania zdarzenia po raz pierwszy;</w:t>
      </w:r>
    </w:p>
    <w:p w:rsidR="008621D4" w:rsidRPr="00553FD8" w:rsidRDefault="008621D4" w:rsidP="008621D4">
      <w:pPr>
        <w:widowControl w:val="0"/>
        <w:numPr>
          <w:ilvl w:val="1"/>
          <w:numId w:val="59"/>
        </w:numPr>
        <w:autoSpaceDE w:val="0"/>
        <w:autoSpaceDN w:val="0"/>
        <w:adjustRightInd w:val="0"/>
        <w:spacing w:after="160" w:line="276" w:lineRule="auto"/>
        <w:ind w:left="426"/>
        <w:contextualSpacing/>
        <w:jc w:val="both"/>
        <w:rPr>
          <w:rFonts w:asciiTheme="minorHAnsi" w:hAnsiTheme="minorHAnsi" w:cstheme="minorHAnsi"/>
        </w:rPr>
      </w:pPr>
      <w:r w:rsidRPr="00553FD8">
        <w:rPr>
          <w:rFonts w:asciiTheme="minorHAnsi" w:hAnsiTheme="minorHAnsi" w:cstheme="minorHAnsi"/>
        </w:rPr>
        <w:t>opis zdarzenia;</w:t>
      </w:r>
    </w:p>
    <w:p w:rsidR="008621D4" w:rsidRPr="00553FD8" w:rsidRDefault="008621D4" w:rsidP="008621D4">
      <w:pPr>
        <w:widowControl w:val="0"/>
        <w:numPr>
          <w:ilvl w:val="1"/>
          <w:numId w:val="59"/>
        </w:numPr>
        <w:autoSpaceDE w:val="0"/>
        <w:autoSpaceDN w:val="0"/>
        <w:adjustRightInd w:val="0"/>
        <w:spacing w:after="160" w:line="276" w:lineRule="auto"/>
        <w:ind w:left="426"/>
        <w:contextualSpacing/>
        <w:jc w:val="both"/>
        <w:rPr>
          <w:rFonts w:asciiTheme="minorHAnsi" w:hAnsiTheme="minorHAnsi" w:cstheme="minorHAnsi"/>
        </w:rPr>
      </w:pPr>
      <w:r w:rsidRPr="00553FD8">
        <w:rPr>
          <w:rFonts w:asciiTheme="minorHAnsi" w:hAnsiTheme="minorHAnsi" w:cstheme="minorHAnsi"/>
        </w:rPr>
        <w:t>miejsce wystąpienia zdarzenia;</w:t>
      </w:r>
    </w:p>
    <w:p w:rsidR="008621D4" w:rsidRPr="00553FD8" w:rsidRDefault="008621D4" w:rsidP="008621D4">
      <w:pPr>
        <w:widowControl w:val="0"/>
        <w:numPr>
          <w:ilvl w:val="1"/>
          <w:numId w:val="59"/>
        </w:numPr>
        <w:autoSpaceDE w:val="0"/>
        <w:autoSpaceDN w:val="0"/>
        <w:adjustRightInd w:val="0"/>
        <w:spacing w:after="160" w:line="276" w:lineRule="auto"/>
        <w:ind w:left="426"/>
        <w:contextualSpacing/>
        <w:jc w:val="both"/>
        <w:rPr>
          <w:rFonts w:asciiTheme="minorHAnsi" w:hAnsiTheme="minorHAnsi" w:cstheme="minorHAnsi"/>
        </w:rPr>
      </w:pPr>
      <w:r w:rsidRPr="00553FD8">
        <w:rPr>
          <w:rFonts w:asciiTheme="minorHAnsi" w:hAnsiTheme="minorHAnsi" w:cstheme="minorHAnsi"/>
        </w:rPr>
        <w:t>liczba zdarzeń (jeżeli zdarzenie miało miejsce wielokrotnie);</w:t>
      </w:r>
    </w:p>
    <w:p w:rsidR="008621D4" w:rsidRPr="00553FD8" w:rsidRDefault="008621D4" w:rsidP="008621D4">
      <w:pPr>
        <w:widowControl w:val="0"/>
        <w:numPr>
          <w:ilvl w:val="1"/>
          <w:numId w:val="59"/>
        </w:numPr>
        <w:autoSpaceDE w:val="0"/>
        <w:autoSpaceDN w:val="0"/>
        <w:adjustRightInd w:val="0"/>
        <w:spacing w:after="160" w:line="276" w:lineRule="auto"/>
        <w:ind w:left="426"/>
        <w:contextualSpacing/>
        <w:jc w:val="both"/>
        <w:rPr>
          <w:rFonts w:asciiTheme="minorHAnsi" w:hAnsiTheme="minorHAnsi" w:cstheme="minorHAnsi"/>
        </w:rPr>
      </w:pPr>
      <w:r w:rsidRPr="00553FD8">
        <w:rPr>
          <w:rFonts w:asciiTheme="minorHAnsi" w:hAnsiTheme="minorHAnsi" w:cstheme="minorHAnsi"/>
        </w:rPr>
        <w:t>akcje podjęte do momentu zgłoszenia (co zostało zrobione, komu przekazano informacje i jakie).</w:t>
      </w:r>
    </w:p>
    <w:p w:rsidR="008621D4" w:rsidRPr="00553FD8" w:rsidRDefault="008621D4" w:rsidP="008621D4">
      <w:pPr>
        <w:spacing w:line="276" w:lineRule="auto"/>
        <w:jc w:val="both"/>
        <w:rPr>
          <w:rFonts w:asciiTheme="minorHAnsi" w:hAnsiTheme="minorHAnsi" w:cstheme="minorHAnsi"/>
        </w:rPr>
      </w:pPr>
      <w:r w:rsidRPr="00553FD8">
        <w:rPr>
          <w:rFonts w:asciiTheme="minorHAnsi" w:hAnsiTheme="minorHAnsi" w:cstheme="minorHAnsi"/>
        </w:rPr>
        <w:t>3. Informacje, o których mowa w ust. 2 powinny zostać przesłane na adres e-mail: ……………………………………. oraz niezależnie do osoby kontaktowej wskazanej w § 4 ust. 3, w terminie określonym w ust. 1.</w:t>
      </w:r>
    </w:p>
    <w:p w:rsidR="008621D4" w:rsidRPr="00553FD8" w:rsidRDefault="008621D4" w:rsidP="008621D4">
      <w:pPr>
        <w:spacing w:line="276" w:lineRule="auto"/>
        <w:ind w:left="284" w:hanging="284"/>
        <w:jc w:val="both"/>
        <w:rPr>
          <w:rFonts w:asciiTheme="minorHAnsi" w:hAnsiTheme="minorHAnsi" w:cstheme="minorHAnsi"/>
        </w:rPr>
      </w:pPr>
      <w:r w:rsidRPr="00553FD8">
        <w:rPr>
          <w:rFonts w:asciiTheme="minorHAnsi" w:hAnsiTheme="minorHAnsi" w:cstheme="minorHAnsi"/>
        </w:rPr>
        <w:t>4. Wykonawca zobowiązuje się zapewnić odpowiednie wsparcie wymagane przez administratora danych lub Organ Nadzorczy Ochrony Danych w celu podjęcia sprawnych i odpowiednich działań w przedmiocie naruszenia bezpieczeństwa danych osobowych.</w:t>
      </w:r>
    </w:p>
    <w:p w:rsidR="008621D4" w:rsidRPr="008621D4" w:rsidRDefault="008621D4" w:rsidP="008621D4">
      <w:pPr>
        <w:spacing w:line="276" w:lineRule="auto"/>
        <w:jc w:val="both"/>
        <w:rPr>
          <w:rFonts w:asciiTheme="minorHAnsi" w:hAnsiTheme="minorHAnsi" w:cstheme="minorHAnsi"/>
          <w:b/>
        </w:rPr>
      </w:pPr>
    </w:p>
    <w:p w:rsidR="008621D4" w:rsidRPr="008621D4" w:rsidRDefault="008621D4" w:rsidP="008621D4">
      <w:pPr>
        <w:spacing w:line="276" w:lineRule="auto"/>
        <w:jc w:val="both"/>
        <w:rPr>
          <w:rFonts w:asciiTheme="minorHAnsi" w:hAnsiTheme="minorHAnsi" w:cstheme="minorHAnsi"/>
          <w:b/>
        </w:rPr>
      </w:pPr>
    </w:p>
    <w:p w:rsidR="008621D4" w:rsidRPr="008621D4" w:rsidRDefault="008621D4" w:rsidP="008621D4">
      <w:pPr>
        <w:spacing w:line="276" w:lineRule="auto"/>
        <w:jc w:val="both"/>
        <w:rPr>
          <w:b/>
          <w:sz w:val="20"/>
          <w:szCs w:val="20"/>
        </w:rPr>
      </w:pPr>
    </w:p>
    <w:p w:rsidR="00020A0C" w:rsidRDefault="00020A0C" w:rsidP="00020A0C">
      <w:pPr>
        <w:ind w:left="708" w:hanging="708"/>
        <w:jc w:val="both"/>
        <w:rPr>
          <w:rFonts w:asciiTheme="minorHAnsi" w:hAnsiTheme="minorHAnsi" w:cstheme="minorHAnsi"/>
          <w:i/>
          <w:color w:val="000000" w:themeColor="text1"/>
        </w:rPr>
      </w:pPr>
      <w:r>
        <w:rPr>
          <w:rFonts w:asciiTheme="minorHAnsi" w:hAnsiTheme="minorHAnsi" w:cstheme="minorHAnsi"/>
          <w:color w:val="000000" w:themeColor="text1"/>
        </w:rPr>
        <w:tab/>
      </w:r>
      <w:r>
        <w:rPr>
          <w:rFonts w:asciiTheme="minorHAnsi" w:hAnsiTheme="minorHAnsi" w:cstheme="minorHAnsi"/>
          <w:i/>
          <w:color w:val="000000" w:themeColor="text1"/>
        </w:rPr>
        <w:t>WYKONAWCA</w:t>
      </w:r>
      <w:r>
        <w:rPr>
          <w:rFonts w:asciiTheme="minorHAnsi" w:hAnsiTheme="minorHAnsi" w:cstheme="minorHAnsi"/>
          <w:i/>
          <w:color w:val="000000" w:themeColor="text1"/>
        </w:rPr>
        <w:tab/>
      </w:r>
      <w:r>
        <w:rPr>
          <w:rFonts w:asciiTheme="minorHAnsi" w:hAnsiTheme="minorHAnsi" w:cstheme="minorHAnsi"/>
          <w:i/>
          <w:color w:val="000000" w:themeColor="text1"/>
        </w:rPr>
        <w:tab/>
      </w:r>
      <w:r>
        <w:rPr>
          <w:rFonts w:asciiTheme="minorHAnsi" w:hAnsiTheme="minorHAnsi" w:cstheme="minorHAnsi"/>
          <w:i/>
          <w:color w:val="000000" w:themeColor="text1"/>
        </w:rPr>
        <w:tab/>
      </w:r>
      <w:r>
        <w:rPr>
          <w:rFonts w:asciiTheme="minorHAnsi" w:hAnsiTheme="minorHAnsi" w:cstheme="minorHAnsi"/>
          <w:i/>
          <w:color w:val="000000" w:themeColor="text1"/>
        </w:rPr>
        <w:tab/>
      </w:r>
      <w:r>
        <w:rPr>
          <w:rFonts w:asciiTheme="minorHAnsi" w:hAnsiTheme="minorHAnsi" w:cstheme="minorHAnsi"/>
          <w:i/>
          <w:color w:val="000000" w:themeColor="text1"/>
        </w:rPr>
        <w:tab/>
      </w:r>
      <w:r>
        <w:rPr>
          <w:rFonts w:asciiTheme="minorHAnsi" w:hAnsiTheme="minorHAnsi" w:cstheme="minorHAnsi"/>
          <w:i/>
          <w:color w:val="000000" w:themeColor="text1"/>
        </w:rPr>
        <w:tab/>
      </w:r>
      <w:r>
        <w:rPr>
          <w:rFonts w:asciiTheme="minorHAnsi" w:hAnsiTheme="minorHAnsi" w:cstheme="minorHAnsi"/>
          <w:i/>
          <w:color w:val="000000" w:themeColor="text1"/>
        </w:rPr>
        <w:tab/>
        <w:t xml:space="preserve">ZAMAWIAJĄCY </w:t>
      </w:r>
    </w:p>
    <w:p w:rsidR="00020A0C" w:rsidRDefault="00020A0C" w:rsidP="00020A0C">
      <w:pPr>
        <w:ind w:left="708" w:hanging="708"/>
        <w:jc w:val="both"/>
        <w:rPr>
          <w:rFonts w:asciiTheme="minorHAnsi" w:hAnsiTheme="minorHAnsi" w:cstheme="minorHAnsi"/>
          <w:i/>
          <w:color w:val="000000" w:themeColor="text1"/>
        </w:rPr>
      </w:pPr>
    </w:p>
    <w:p w:rsidR="00020A0C" w:rsidRDefault="00020A0C" w:rsidP="00020A0C">
      <w:pPr>
        <w:ind w:left="708" w:hanging="708"/>
        <w:jc w:val="both"/>
        <w:rPr>
          <w:rFonts w:asciiTheme="minorHAnsi" w:hAnsiTheme="minorHAnsi" w:cstheme="minorHAnsi"/>
          <w:i/>
          <w:color w:val="000000" w:themeColor="text1"/>
        </w:rPr>
      </w:pPr>
    </w:p>
    <w:p w:rsidR="00020A0C" w:rsidRDefault="00020A0C" w:rsidP="00020A0C">
      <w:pPr>
        <w:jc w:val="both"/>
        <w:rPr>
          <w:rFonts w:asciiTheme="minorHAnsi" w:hAnsiTheme="minorHAnsi" w:cstheme="minorHAnsi"/>
        </w:rPr>
      </w:pPr>
      <w:r>
        <w:rPr>
          <w:rFonts w:asciiTheme="minorHAnsi" w:hAnsiTheme="minorHAnsi" w:cstheme="minorHAnsi"/>
          <w:color w:val="000000" w:themeColor="text1"/>
        </w:rPr>
        <w:t>............................................</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rPr>
        <w:tab/>
      </w:r>
      <w:r>
        <w:rPr>
          <w:rFonts w:asciiTheme="minorHAnsi" w:hAnsiTheme="minorHAnsi" w:cstheme="minorHAnsi"/>
        </w:rPr>
        <w:tab/>
        <w:t>...............................................</w:t>
      </w: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8621D4" w:rsidRPr="008621D4" w:rsidRDefault="008621D4" w:rsidP="008621D4">
      <w:pPr>
        <w:spacing w:line="276" w:lineRule="auto"/>
        <w:jc w:val="both"/>
        <w:rPr>
          <w:b/>
          <w:sz w:val="20"/>
          <w:szCs w:val="20"/>
        </w:rPr>
      </w:pPr>
    </w:p>
    <w:p w:rsidR="00F529DE" w:rsidRPr="00297738" w:rsidRDefault="00F529DE" w:rsidP="00283B00">
      <w:pPr>
        <w:suppressAutoHyphens/>
        <w:spacing w:line="23" w:lineRule="atLeast"/>
        <w:jc w:val="center"/>
        <w:rPr>
          <w:rFonts w:asciiTheme="minorHAnsi" w:hAnsiTheme="minorHAnsi" w:cstheme="minorHAnsi"/>
          <w:b/>
          <w:u w:val="single"/>
          <w:lang w:eastAsia="ar-SA"/>
        </w:rPr>
      </w:pPr>
    </w:p>
    <w:p w:rsidR="00553FD8" w:rsidRPr="00297738" w:rsidRDefault="00553FD8" w:rsidP="00553FD8">
      <w:pPr>
        <w:widowControl w:val="0"/>
        <w:suppressAutoHyphens/>
        <w:autoSpaceDN w:val="0"/>
        <w:ind w:left="5664"/>
        <w:rPr>
          <w:rFonts w:asciiTheme="minorHAnsi" w:eastAsia="SimSun" w:hAnsiTheme="minorHAnsi" w:cstheme="minorHAnsi"/>
          <w:kern w:val="3"/>
        </w:rPr>
      </w:pPr>
      <w:r>
        <w:rPr>
          <w:rFonts w:asciiTheme="minorHAnsi" w:eastAsia="SimSun" w:hAnsiTheme="minorHAnsi" w:cstheme="minorHAnsi"/>
          <w:kern w:val="3"/>
        </w:rPr>
        <w:t>Załącznik nr 5</w:t>
      </w:r>
      <w:r w:rsidRPr="00297738">
        <w:rPr>
          <w:rFonts w:asciiTheme="minorHAnsi" w:eastAsia="SimSun" w:hAnsiTheme="minorHAnsi" w:cstheme="minorHAnsi"/>
          <w:kern w:val="3"/>
        </w:rPr>
        <w:t xml:space="preserve"> do umowy  nr ….. </w:t>
      </w:r>
      <w:r w:rsidRPr="00297738">
        <w:rPr>
          <w:rFonts w:asciiTheme="minorHAnsi" w:eastAsia="SimSun" w:hAnsiTheme="minorHAnsi" w:cstheme="minorHAnsi"/>
          <w:kern w:val="3"/>
        </w:rPr>
        <w:br/>
        <w:t>z dnia ………..</w:t>
      </w:r>
    </w:p>
    <w:p w:rsidR="00553FD8" w:rsidRPr="00297738" w:rsidRDefault="00553FD8" w:rsidP="00553FD8">
      <w:pPr>
        <w:widowControl w:val="0"/>
        <w:suppressAutoHyphens/>
        <w:autoSpaceDN w:val="0"/>
        <w:jc w:val="right"/>
        <w:rPr>
          <w:rFonts w:asciiTheme="minorHAnsi" w:eastAsia="SimSun" w:hAnsiTheme="minorHAnsi" w:cstheme="minorHAnsi"/>
          <w:kern w:val="3"/>
        </w:rPr>
      </w:pPr>
    </w:p>
    <w:p w:rsidR="00553FD8" w:rsidRPr="00297738" w:rsidRDefault="00553FD8" w:rsidP="00553FD8">
      <w:pPr>
        <w:widowControl w:val="0"/>
        <w:suppressAutoHyphens/>
        <w:autoSpaceDN w:val="0"/>
        <w:jc w:val="right"/>
        <w:rPr>
          <w:rFonts w:asciiTheme="minorHAnsi" w:eastAsia="SimSun" w:hAnsiTheme="minorHAnsi" w:cstheme="minorHAnsi"/>
          <w:kern w:val="3"/>
        </w:rPr>
      </w:pPr>
    </w:p>
    <w:p w:rsidR="00553FD8" w:rsidRPr="00297738" w:rsidRDefault="00553FD8" w:rsidP="00553FD8">
      <w:pPr>
        <w:widowControl w:val="0"/>
        <w:suppressAutoHyphens/>
        <w:autoSpaceDN w:val="0"/>
        <w:jc w:val="right"/>
        <w:rPr>
          <w:rFonts w:asciiTheme="minorHAnsi" w:eastAsia="SimSun" w:hAnsiTheme="minorHAnsi" w:cstheme="minorHAnsi"/>
          <w:kern w:val="3"/>
        </w:rPr>
      </w:pPr>
    </w:p>
    <w:p w:rsidR="00553FD8" w:rsidRPr="00297738" w:rsidRDefault="00553FD8" w:rsidP="00553FD8">
      <w:pPr>
        <w:widowControl w:val="0"/>
        <w:suppressAutoHyphens/>
        <w:autoSpaceDN w:val="0"/>
        <w:jc w:val="right"/>
        <w:rPr>
          <w:rFonts w:asciiTheme="minorHAnsi" w:eastAsia="SimSun" w:hAnsiTheme="minorHAnsi" w:cstheme="minorHAnsi"/>
          <w:kern w:val="3"/>
        </w:rPr>
      </w:pPr>
    </w:p>
    <w:p w:rsidR="00553FD8" w:rsidRPr="00297738" w:rsidRDefault="00553FD8" w:rsidP="00553FD8">
      <w:pPr>
        <w:widowControl w:val="0"/>
        <w:suppressAutoHyphens/>
        <w:autoSpaceDN w:val="0"/>
        <w:rPr>
          <w:rFonts w:asciiTheme="minorHAnsi" w:eastAsia="SimSun" w:hAnsiTheme="minorHAnsi" w:cstheme="minorHAnsi"/>
          <w:kern w:val="3"/>
        </w:rPr>
      </w:pPr>
      <w:r w:rsidRPr="00297738">
        <w:rPr>
          <w:rFonts w:asciiTheme="minorHAnsi" w:eastAsia="SimSun" w:hAnsiTheme="minorHAnsi" w:cstheme="minorHAnsi"/>
          <w:kern w:val="3"/>
        </w:rPr>
        <w:t>Warszawa, dn. ………… 2020 r.</w:t>
      </w:r>
    </w:p>
    <w:p w:rsidR="00F529DE" w:rsidRPr="00297738" w:rsidRDefault="00F529DE" w:rsidP="00283B00">
      <w:pPr>
        <w:suppressAutoHyphens/>
        <w:spacing w:line="23" w:lineRule="atLeast"/>
        <w:jc w:val="center"/>
        <w:rPr>
          <w:rFonts w:asciiTheme="minorHAnsi" w:hAnsiTheme="minorHAnsi" w:cstheme="minorHAnsi"/>
          <w:b/>
          <w:u w:val="single"/>
          <w:lang w:eastAsia="ar-SA"/>
        </w:rPr>
      </w:pPr>
    </w:p>
    <w:p w:rsidR="00F529DE" w:rsidRPr="00297738" w:rsidRDefault="00553FD8" w:rsidP="00283B00">
      <w:pPr>
        <w:suppressAutoHyphens/>
        <w:spacing w:line="23" w:lineRule="atLeast"/>
        <w:jc w:val="center"/>
        <w:rPr>
          <w:rFonts w:asciiTheme="minorHAnsi" w:hAnsiTheme="minorHAnsi" w:cstheme="minorHAnsi"/>
          <w:b/>
          <w:u w:val="single"/>
          <w:lang w:eastAsia="ar-SA"/>
        </w:rPr>
      </w:pPr>
      <w:r w:rsidRPr="00553FD8">
        <w:rPr>
          <w:rFonts w:asciiTheme="minorHAnsi" w:hAnsiTheme="minorHAnsi" w:cstheme="minorHAnsi"/>
          <w:b/>
          <w:u w:val="single"/>
          <w:lang w:eastAsia="ar-SA"/>
        </w:rPr>
        <w:t>Personel Wykonawcy</w:t>
      </w:r>
    </w:p>
    <w:p w:rsidR="00F529DE" w:rsidRPr="00297738" w:rsidRDefault="00F529DE" w:rsidP="00283B00">
      <w:pPr>
        <w:suppressAutoHyphens/>
        <w:spacing w:line="23" w:lineRule="atLeast"/>
        <w:jc w:val="center"/>
        <w:rPr>
          <w:rFonts w:asciiTheme="minorHAnsi" w:hAnsiTheme="minorHAnsi" w:cstheme="minorHAnsi"/>
          <w:b/>
          <w:u w:val="single"/>
          <w:lang w:eastAsia="ar-SA"/>
        </w:rPr>
      </w:pPr>
    </w:p>
    <w:p w:rsidR="00F529DE" w:rsidRPr="00553FD8" w:rsidRDefault="00553FD8" w:rsidP="00553FD8">
      <w:pPr>
        <w:pStyle w:val="Akapitzlist"/>
        <w:numPr>
          <w:ilvl w:val="3"/>
          <w:numId w:val="40"/>
        </w:numPr>
        <w:suppressAutoHyphens/>
        <w:spacing w:line="23" w:lineRule="atLeast"/>
        <w:ind w:left="142"/>
        <w:rPr>
          <w:rFonts w:asciiTheme="minorHAnsi" w:hAnsiTheme="minorHAnsi" w:cstheme="minorHAnsi"/>
          <w:b/>
          <w:u w:val="single"/>
          <w:lang w:eastAsia="ar-SA"/>
        </w:rPr>
      </w:pPr>
      <w:r>
        <w:rPr>
          <w:rFonts w:asciiTheme="minorHAnsi" w:hAnsiTheme="minorHAnsi" w:cstheme="minorHAnsi"/>
          <w:b/>
          <w:u w:val="single"/>
          <w:lang w:eastAsia="ar-SA"/>
        </w:rPr>
        <w:t>Audytor wiodący</w:t>
      </w:r>
    </w:p>
    <w:p w:rsidR="00F529DE" w:rsidRPr="00297738" w:rsidRDefault="00F529DE" w:rsidP="00553FD8">
      <w:pPr>
        <w:suppressAutoHyphens/>
        <w:spacing w:line="23" w:lineRule="atLeast"/>
        <w:rPr>
          <w:rFonts w:asciiTheme="minorHAnsi" w:hAnsiTheme="minorHAnsi" w:cstheme="minorHAnsi"/>
          <w:b/>
          <w:u w:val="single"/>
          <w:lang w:eastAsia="ar-SA"/>
        </w:rPr>
      </w:pPr>
    </w:p>
    <w:tbl>
      <w:tblPr>
        <w:tblStyle w:val="Tabela-Siatka"/>
        <w:tblW w:w="9606" w:type="dxa"/>
        <w:tblLayout w:type="fixed"/>
        <w:tblLook w:val="04A0"/>
      </w:tblPr>
      <w:tblGrid>
        <w:gridCol w:w="3539"/>
        <w:gridCol w:w="3033"/>
        <w:gridCol w:w="3034"/>
      </w:tblGrid>
      <w:tr w:rsidR="00553FD8" w:rsidRPr="00A543F9" w:rsidTr="00E10155">
        <w:tc>
          <w:tcPr>
            <w:tcW w:w="3539" w:type="dxa"/>
            <w:vAlign w:val="center"/>
          </w:tcPr>
          <w:p w:rsidR="00684082" w:rsidRDefault="00553FD8" w:rsidP="001C61CF">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Imię i nazwisko audytora posiadającego kwalifikacje audytora wiodącego wg </w:t>
            </w:r>
            <w:r w:rsidRPr="00D510C4">
              <w:rPr>
                <w:rFonts w:asciiTheme="minorHAnsi" w:hAnsiTheme="minorHAnsi" w:cstheme="minorHAnsi"/>
                <w:b/>
                <w:bCs/>
                <w:sz w:val="22"/>
                <w:szCs w:val="22"/>
              </w:rPr>
              <w:t>norm</w:t>
            </w:r>
          </w:p>
          <w:p w:rsidR="00553FD8" w:rsidRPr="00A87092" w:rsidRDefault="00553FD8" w:rsidP="001C61CF">
            <w:pPr>
              <w:widowControl w:val="0"/>
              <w:autoSpaceDE w:val="0"/>
              <w:autoSpaceDN w:val="0"/>
              <w:adjustRightInd w:val="0"/>
              <w:jc w:val="center"/>
              <w:rPr>
                <w:rFonts w:asciiTheme="minorHAnsi" w:hAnsiTheme="minorHAnsi" w:cstheme="minorHAnsi"/>
                <w:b/>
                <w:bCs/>
                <w:sz w:val="22"/>
                <w:szCs w:val="22"/>
                <w:lang w:val="en-US"/>
              </w:rPr>
            </w:pPr>
            <w:r w:rsidRPr="00D510C4">
              <w:rPr>
                <w:rFonts w:asciiTheme="minorHAnsi" w:hAnsiTheme="minorHAnsi" w:cstheme="minorHAnsi"/>
                <w:b/>
                <w:bCs/>
                <w:sz w:val="22"/>
                <w:szCs w:val="22"/>
              </w:rPr>
              <w:t xml:space="preserve"> </w:t>
            </w:r>
            <w:r w:rsidR="00AD2526" w:rsidRPr="00AD2526">
              <w:rPr>
                <w:rFonts w:asciiTheme="minorHAnsi" w:hAnsiTheme="minorHAnsi" w:cstheme="minorHAnsi"/>
                <w:b/>
                <w:bCs/>
                <w:sz w:val="22"/>
                <w:szCs w:val="22"/>
                <w:lang w:val="en-US"/>
              </w:rPr>
              <w:t xml:space="preserve">PN-EN ISO 9001:2015-10 </w:t>
            </w:r>
          </w:p>
          <w:p w:rsidR="00553FD8" w:rsidRPr="00553FD8" w:rsidRDefault="00553FD8" w:rsidP="00553FD8">
            <w:pPr>
              <w:widowControl w:val="0"/>
              <w:autoSpaceDE w:val="0"/>
              <w:autoSpaceDN w:val="0"/>
              <w:adjustRightInd w:val="0"/>
              <w:jc w:val="center"/>
              <w:rPr>
                <w:rFonts w:asciiTheme="minorHAnsi" w:hAnsiTheme="minorHAnsi" w:cstheme="minorHAnsi"/>
                <w:b/>
                <w:bCs/>
                <w:sz w:val="22"/>
                <w:szCs w:val="22"/>
                <w:lang w:val="en-US"/>
              </w:rPr>
            </w:pPr>
            <w:r w:rsidRPr="006903C0">
              <w:rPr>
                <w:rFonts w:asciiTheme="minorHAnsi" w:hAnsiTheme="minorHAnsi" w:cstheme="minorHAnsi"/>
                <w:b/>
                <w:bCs/>
                <w:sz w:val="22"/>
                <w:szCs w:val="22"/>
                <w:lang w:val="en-US"/>
              </w:rPr>
              <w:t>i PN-EN ISO/IEC 27001</w:t>
            </w:r>
            <w:r>
              <w:rPr>
                <w:rFonts w:asciiTheme="minorHAnsi" w:hAnsiTheme="minorHAnsi" w:cstheme="minorHAnsi"/>
                <w:b/>
                <w:bCs/>
                <w:sz w:val="22"/>
                <w:szCs w:val="22"/>
                <w:lang w:val="en-US"/>
              </w:rPr>
              <w:t>:2017-06</w:t>
            </w:r>
          </w:p>
        </w:tc>
        <w:tc>
          <w:tcPr>
            <w:tcW w:w="6067" w:type="dxa"/>
            <w:gridSpan w:val="2"/>
            <w:vAlign w:val="center"/>
          </w:tcPr>
          <w:p w:rsidR="00E10155" w:rsidRDefault="00553FD8" w:rsidP="001C61CF">
            <w:pPr>
              <w:widowControl w:val="0"/>
              <w:autoSpaceDE w:val="0"/>
              <w:autoSpaceDN w:val="0"/>
              <w:adjustRightInd w:val="0"/>
              <w:jc w:val="center"/>
              <w:rPr>
                <w:rFonts w:asciiTheme="minorHAnsi" w:hAnsiTheme="minorHAnsi" w:cstheme="minorHAnsi"/>
                <w:b/>
                <w:bCs/>
                <w:sz w:val="22"/>
                <w:szCs w:val="22"/>
              </w:rPr>
            </w:pPr>
            <w:r w:rsidRPr="00A543F9">
              <w:rPr>
                <w:rFonts w:asciiTheme="minorHAnsi" w:hAnsiTheme="minorHAnsi" w:cstheme="minorHAnsi"/>
                <w:b/>
                <w:bCs/>
                <w:sz w:val="22"/>
                <w:szCs w:val="22"/>
              </w:rPr>
              <w:t xml:space="preserve">Liczba zrealizowanych audytów jako audytor wiodący </w:t>
            </w:r>
          </w:p>
          <w:p w:rsidR="00684082" w:rsidRDefault="00553FD8" w:rsidP="001C61CF">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audyty certyfikacyjne/</w:t>
            </w:r>
            <w:proofErr w:type="spellStart"/>
            <w:r>
              <w:rPr>
                <w:rFonts w:asciiTheme="minorHAnsi" w:hAnsiTheme="minorHAnsi" w:cstheme="minorHAnsi"/>
                <w:b/>
                <w:bCs/>
                <w:sz w:val="22"/>
                <w:szCs w:val="22"/>
              </w:rPr>
              <w:t>recertyfikacyjne</w:t>
            </w:r>
            <w:proofErr w:type="spellEnd"/>
            <w:r>
              <w:rPr>
                <w:rFonts w:asciiTheme="minorHAnsi" w:hAnsiTheme="minorHAnsi" w:cstheme="minorHAnsi"/>
                <w:b/>
                <w:bCs/>
                <w:sz w:val="22"/>
                <w:szCs w:val="22"/>
              </w:rPr>
              <w:t xml:space="preserve"> przeprowadzone na zgodność systemów zarządzania z normami </w:t>
            </w:r>
          </w:p>
          <w:p w:rsidR="00553FD8" w:rsidRDefault="00553FD8" w:rsidP="001C61CF">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PN </w:t>
            </w:r>
            <w:r w:rsidRPr="00D510C4">
              <w:rPr>
                <w:rFonts w:asciiTheme="minorHAnsi" w:hAnsiTheme="minorHAnsi" w:cstheme="minorHAnsi"/>
                <w:b/>
                <w:bCs/>
                <w:sz w:val="22"/>
                <w:szCs w:val="22"/>
              </w:rPr>
              <w:t>EN ISO 9001</w:t>
            </w:r>
            <w:r>
              <w:rPr>
                <w:rFonts w:asciiTheme="minorHAnsi" w:hAnsiTheme="minorHAnsi" w:cstheme="minorHAnsi"/>
                <w:b/>
                <w:bCs/>
                <w:sz w:val="22"/>
                <w:szCs w:val="22"/>
              </w:rPr>
              <w:t>:2015-10</w:t>
            </w:r>
            <w:r w:rsidRPr="00D510C4">
              <w:rPr>
                <w:rFonts w:asciiTheme="minorHAnsi" w:hAnsiTheme="minorHAnsi" w:cstheme="minorHAnsi"/>
                <w:b/>
                <w:bCs/>
                <w:sz w:val="22"/>
                <w:szCs w:val="22"/>
              </w:rPr>
              <w:t xml:space="preserve"> </w:t>
            </w:r>
            <w:r w:rsidRPr="006903C0">
              <w:rPr>
                <w:rFonts w:asciiTheme="minorHAnsi" w:hAnsiTheme="minorHAnsi" w:cstheme="minorHAnsi"/>
                <w:b/>
                <w:bCs/>
                <w:sz w:val="22"/>
                <w:szCs w:val="22"/>
              </w:rPr>
              <w:t>i PN-EN ISO/IEC 27001</w:t>
            </w:r>
            <w:r w:rsidR="00426FB8" w:rsidRPr="00426FB8">
              <w:rPr>
                <w:rFonts w:asciiTheme="minorHAnsi" w:hAnsiTheme="minorHAnsi" w:cstheme="minorHAnsi"/>
                <w:b/>
                <w:bCs/>
                <w:sz w:val="22"/>
                <w:szCs w:val="22"/>
              </w:rPr>
              <w:t>:2017-06</w:t>
            </w:r>
            <w:r w:rsidRPr="006903C0">
              <w:rPr>
                <w:rFonts w:asciiTheme="minorHAnsi" w:hAnsiTheme="minorHAnsi" w:cstheme="minorHAnsi"/>
                <w:b/>
                <w:bCs/>
                <w:sz w:val="22"/>
                <w:szCs w:val="22"/>
              </w:rPr>
              <w:t xml:space="preserve"> z</w:t>
            </w:r>
            <w:r>
              <w:rPr>
                <w:rFonts w:asciiTheme="minorHAnsi" w:hAnsiTheme="minorHAnsi" w:cstheme="minorHAnsi"/>
                <w:b/>
                <w:bCs/>
                <w:sz w:val="22"/>
                <w:szCs w:val="22"/>
              </w:rPr>
              <w:t>akończone przyznaniem certyfikatu)</w:t>
            </w:r>
          </w:p>
          <w:p w:rsidR="00E0723B" w:rsidRPr="00A543F9" w:rsidRDefault="00E0723B" w:rsidP="001C61CF">
            <w:pPr>
              <w:widowControl w:val="0"/>
              <w:autoSpaceDE w:val="0"/>
              <w:autoSpaceDN w:val="0"/>
              <w:adjustRightInd w:val="0"/>
              <w:jc w:val="center"/>
              <w:rPr>
                <w:rFonts w:asciiTheme="minorHAnsi" w:hAnsiTheme="minorHAnsi" w:cstheme="minorHAnsi"/>
                <w:b/>
                <w:bCs/>
                <w:sz w:val="22"/>
                <w:szCs w:val="22"/>
              </w:rPr>
            </w:pPr>
          </w:p>
        </w:tc>
      </w:tr>
      <w:tr w:rsidR="005F08EB" w:rsidRPr="00754362" w:rsidTr="005F08EB">
        <w:trPr>
          <w:cantSplit/>
          <w:trHeight w:val="516"/>
        </w:trPr>
        <w:tc>
          <w:tcPr>
            <w:tcW w:w="3539" w:type="dxa"/>
            <w:vMerge w:val="restart"/>
            <w:vAlign w:val="center"/>
          </w:tcPr>
          <w:p w:rsidR="005F08EB" w:rsidRDefault="005F08EB" w:rsidP="001C61CF">
            <w:pPr>
              <w:widowControl w:val="0"/>
              <w:autoSpaceDE w:val="0"/>
              <w:autoSpaceDN w:val="0"/>
              <w:adjustRightInd w:val="0"/>
              <w:spacing w:line="276" w:lineRule="auto"/>
              <w:rPr>
                <w:rFonts w:asciiTheme="minorHAnsi" w:hAnsiTheme="minorHAnsi" w:cstheme="minorHAnsi"/>
                <w:b/>
              </w:rPr>
            </w:pPr>
          </w:p>
          <w:p w:rsidR="005F08EB" w:rsidRDefault="005F08EB" w:rsidP="001C61CF">
            <w:pPr>
              <w:widowControl w:val="0"/>
              <w:autoSpaceDE w:val="0"/>
              <w:autoSpaceDN w:val="0"/>
              <w:adjustRightInd w:val="0"/>
              <w:spacing w:line="276" w:lineRule="auto"/>
              <w:rPr>
                <w:rFonts w:asciiTheme="minorHAnsi" w:hAnsiTheme="minorHAnsi" w:cstheme="minorHAnsi"/>
                <w:b/>
              </w:rPr>
            </w:pPr>
          </w:p>
          <w:p w:rsidR="005F08EB" w:rsidRPr="00754362" w:rsidRDefault="005F08EB"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5F08EB" w:rsidRPr="005F08EB" w:rsidRDefault="009C0583" w:rsidP="001C61CF">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bCs/>
                <w:sz w:val="22"/>
                <w:szCs w:val="22"/>
              </w:rPr>
              <w:t>PN-</w:t>
            </w:r>
            <w:r w:rsidR="005F08EB" w:rsidRPr="005F08EB">
              <w:rPr>
                <w:rFonts w:asciiTheme="minorHAnsi" w:hAnsiTheme="minorHAnsi" w:cstheme="minorHAnsi"/>
                <w:bCs/>
                <w:sz w:val="22"/>
                <w:szCs w:val="22"/>
              </w:rPr>
              <w:t>EN ISO 9001:2015-10</w:t>
            </w:r>
          </w:p>
        </w:tc>
        <w:tc>
          <w:tcPr>
            <w:tcW w:w="3034" w:type="dxa"/>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rPr>
            </w:pPr>
          </w:p>
        </w:tc>
      </w:tr>
      <w:tr w:rsidR="005F08EB" w:rsidRPr="00754362" w:rsidTr="005F08EB">
        <w:trPr>
          <w:cantSplit/>
          <w:trHeight w:val="337"/>
        </w:trPr>
        <w:tc>
          <w:tcPr>
            <w:tcW w:w="3539" w:type="dxa"/>
            <w:vMerge/>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5F08EB" w:rsidRPr="005F08EB" w:rsidRDefault="005F08EB" w:rsidP="001C61CF">
            <w:pPr>
              <w:widowControl w:val="0"/>
              <w:autoSpaceDE w:val="0"/>
              <w:autoSpaceDN w:val="0"/>
              <w:adjustRightInd w:val="0"/>
              <w:spacing w:line="276" w:lineRule="auto"/>
              <w:rPr>
                <w:rFonts w:asciiTheme="minorHAnsi" w:hAnsiTheme="minorHAnsi" w:cstheme="minorHAnsi"/>
              </w:rPr>
            </w:pPr>
            <w:r w:rsidRPr="005F08EB">
              <w:rPr>
                <w:rFonts w:asciiTheme="minorHAnsi" w:hAnsiTheme="minorHAnsi" w:cstheme="minorHAnsi"/>
                <w:bCs/>
                <w:sz w:val="22"/>
                <w:szCs w:val="22"/>
              </w:rPr>
              <w:t>PN-EN ISO/IEC 27001:2017-06</w:t>
            </w:r>
          </w:p>
        </w:tc>
        <w:tc>
          <w:tcPr>
            <w:tcW w:w="3034" w:type="dxa"/>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rPr>
            </w:pPr>
          </w:p>
        </w:tc>
      </w:tr>
    </w:tbl>
    <w:p w:rsidR="00F529DE" w:rsidRPr="00297738" w:rsidRDefault="00F529DE" w:rsidP="00283B00">
      <w:pPr>
        <w:suppressAutoHyphens/>
        <w:spacing w:line="23" w:lineRule="atLeast"/>
        <w:jc w:val="center"/>
        <w:rPr>
          <w:rFonts w:asciiTheme="minorHAnsi" w:hAnsiTheme="minorHAnsi" w:cstheme="minorHAnsi"/>
          <w:b/>
          <w:u w:val="single"/>
          <w:lang w:eastAsia="ar-SA"/>
        </w:rPr>
      </w:pPr>
    </w:p>
    <w:p w:rsidR="00F529DE" w:rsidRDefault="00553FD8" w:rsidP="00553FD8">
      <w:pPr>
        <w:pStyle w:val="Akapitzlist"/>
        <w:numPr>
          <w:ilvl w:val="3"/>
          <w:numId w:val="40"/>
        </w:numPr>
        <w:suppressAutoHyphens/>
        <w:spacing w:line="23" w:lineRule="atLeast"/>
        <w:ind w:left="142"/>
        <w:rPr>
          <w:rFonts w:asciiTheme="minorHAnsi" w:hAnsiTheme="minorHAnsi" w:cstheme="minorHAnsi"/>
          <w:b/>
          <w:u w:val="single"/>
          <w:lang w:eastAsia="ar-SA"/>
        </w:rPr>
      </w:pPr>
      <w:r>
        <w:rPr>
          <w:rFonts w:asciiTheme="minorHAnsi" w:hAnsiTheme="minorHAnsi" w:cstheme="minorHAnsi"/>
          <w:b/>
          <w:u w:val="single"/>
          <w:lang w:eastAsia="ar-SA"/>
        </w:rPr>
        <w:t>Audytor</w:t>
      </w:r>
      <w:r w:rsidR="00E10155">
        <w:rPr>
          <w:rFonts w:asciiTheme="minorHAnsi" w:hAnsiTheme="minorHAnsi" w:cstheme="minorHAnsi"/>
          <w:b/>
          <w:u w:val="single"/>
          <w:lang w:eastAsia="ar-SA"/>
        </w:rPr>
        <w:t>zy</w:t>
      </w:r>
      <w:r>
        <w:rPr>
          <w:rFonts w:asciiTheme="minorHAnsi" w:hAnsiTheme="minorHAnsi" w:cstheme="minorHAnsi"/>
          <w:b/>
          <w:u w:val="single"/>
          <w:lang w:eastAsia="ar-SA"/>
        </w:rPr>
        <w:t xml:space="preserve"> techniczn</w:t>
      </w:r>
      <w:r w:rsidR="00E10155">
        <w:rPr>
          <w:rFonts w:asciiTheme="minorHAnsi" w:hAnsiTheme="minorHAnsi" w:cstheme="minorHAnsi"/>
          <w:b/>
          <w:u w:val="single"/>
          <w:lang w:eastAsia="ar-SA"/>
        </w:rPr>
        <w:t>i</w:t>
      </w:r>
    </w:p>
    <w:p w:rsidR="00553FD8" w:rsidRDefault="00553FD8" w:rsidP="00553FD8">
      <w:pPr>
        <w:pStyle w:val="Akapitzlist"/>
        <w:suppressAutoHyphens/>
        <w:spacing w:line="23" w:lineRule="atLeast"/>
        <w:ind w:left="1800"/>
        <w:rPr>
          <w:rFonts w:asciiTheme="minorHAnsi" w:hAnsiTheme="minorHAnsi" w:cstheme="minorHAnsi"/>
          <w:b/>
          <w:u w:val="single"/>
          <w:lang w:eastAsia="ar-SA"/>
        </w:rPr>
      </w:pPr>
    </w:p>
    <w:tbl>
      <w:tblPr>
        <w:tblStyle w:val="Tabela-Siatka"/>
        <w:tblW w:w="9606" w:type="dxa"/>
        <w:tblLayout w:type="fixed"/>
        <w:tblLook w:val="04A0"/>
      </w:tblPr>
      <w:tblGrid>
        <w:gridCol w:w="3539"/>
        <w:gridCol w:w="3033"/>
        <w:gridCol w:w="3034"/>
      </w:tblGrid>
      <w:tr w:rsidR="00553FD8" w:rsidRPr="00A543F9" w:rsidTr="00E10155">
        <w:tc>
          <w:tcPr>
            <w:tcW w:w="3539" w:type="dxa"/>
            <w:vAlign w:val="center"/>
          </w:tcPr>
          <w:p w:rsidR="00553FD8" w:rsidRPr="00553FD8" w:rsidRDefault="00553FD8" w:rsidP="00684082">
            <w:pPr>
              <w:widowControl w:val="0"/>
              <w:autoSpaceDE w:val="0"/>
              <w:autoSpaceDN w:val="0"/>
              <w:adjustRightInd w:val="0"/>
              <w:jc w:val="center"/>
              <w:rPr>
                <w:rFonts w:asciiTheme="minorHAnsi" w:hAnsiTheme="minorHAnsi" w:cstheme="minorHAnsi"/>
                <w:b/>
                <w:bCs/>
                <w:sz w:val="22"/>
                <w:szCs w:val="22"/>
              </w:rPr>
            </w:pPr>
            <w:r w:rsidRPr="00553FD8">
              <w:rPr>
                <w:rFonts w:asciiTheme="minorHAnsi" w:hAnsiTheme="minorHAnsi" w:cstheme="minorHAnsi"/>
                <w:b/>
                <w:bCs/>
                <w:sz w:val="22"/>
                <w:szCs w:val="22"/>
              </w:rPr>
              <w:t>Imię i nazwisko audytora posiadającego kwalifikacje audytora technicznego wg norm</w:t>
            </w:r>
          </w:p>
          <w:p w:rsidR="00684082" w:rsidRDefault="00426FB8" w:rsidP="00684082">
            <w:pPr>
              <w:keepNext/>
              <w:widowControl w:val="0"/>
              <w:autoSpaceDE w:val="0"/>
              <w:autoSpaceDN w:val="0"/>
              <w:adjustRightInd w:val="0"/>
              <w:jc w:val="center"/>
              <w:outlineLvl w:val="3"/>
              <w:rPr>
                <w:rFonts w:asciiTheme="minorHAnsi" w:hAnsiTheme="minorHAnsi" w:cstheme="minorHAnsi"/>
                <w:b/>
                <w:bCs/>
                <w:sz w:val="22"/>
                <w:szCs w:val="22"/>
                <w:lang w:val="en-US"/>
              </w:rPr>
            </w:pPr>
            <w:r w:rsidRPr="00426FB8">
              <w:rPr>
                <w:rFonts w:asciiTheme="minorHAnsi" w:hAnsiTheme="minorHAnsi" w:cstheme="minorHAnsi"/>
                <w:b/>
                <w:bCs/>
                <w:sz w:val="22"/>
                <w:szCs w:val="22"/>
                <w:lang w:val="en-US"/>
              </w:rPr>
              <w:t xml:space="preserve">PN-EN ISO 9001:2015-10  </w:t>
            </w:r>
          </w:p>
          <w:p w:rsidR="00553FD8" w:rsidRPr="00020A0C" w:rsidRDefault="00426FB8" w:rsidP="00684082">
            <w:pPr>
              <w:keepNext/>
              <w:widowControl w:val="0"/>
              <w:autoSpaceDE w:val="0"/>
              <w:autoSpaceDN w:val="0"/>
              <w:adjustRightInd w:val="0"/>
              <w:jc w:val="center"/>
              <w:outlineLvl w:val="3"/>
              <w:rPr>
                <w:rFonts w:asciiTheme="minorHAnsi" w:hAnsiTheme="minorHAnsi" w:cstheme="minorHAnsi"/>
                <w:sz w:val="22"/>
                <w:szCs w:val="22"/>
                <w:lang w:val="en-US"/>
              </w:rPr>
            </w:pPr>
            <w:r w:rsidRPr="00426FB8">
              <w:rPr>
                <w:rFonts w:asciiTheme="minorHAnsi" w:hAnsiTheme="minorHAnsi" w:cstheme="minorHAnsi"/>
                <w:b/>
                <w:bCs/>
                <w:sz w:val="22"/>
                <w:szCs w:val="22"/>
                <w:lang w:val="en-US"/>
              </w:rPr>
              <w:t>i PN-EN ISO/IEC 27001:2017-06</w:t>
            </w:r>
          </w:p>
        </w:tc>
        <w:tc>
          <w:tcPr>
            <w:tcW w:w="6067" w:type="dxa"/>
            <w:gridSpan w:val="2"/>
            <w:vAlign w:val="center"/>
          </w:tcPr>
          <w:p w:rsidR="00553FD8" w:rsidRPr="00553FD8" w:rsidRDefault="00553FD8" w:rsidP="00863032">
            <w:pPr>
              <w:widowControl w:val="0"/>
              <w:autoSpaceDE w:val="0"/>
              <w:autoSpaceDN w:val="0"/>
              <w:adjustRightInd w:val="0"/>
              <w:jc w:val="center"/>
              <w:rPr>
                <w:rFonts w:asciiTheme="minorHAnsi" w:hAnsiTheme="minorHAnsi" w:cstheme="minorHAnsi"/>
                <w:b/>
                <w:bCs/>
                <w:sz w:val="22"/>
                <w:szCs w:val="22"/>
              </w:rPr>
            </w:pPr>
            <w:r w:rsidRPr="00553FD8">
              <w:rPr>
                <w:rFonts w:asciiTheme="minorHAnsi" w:hAnsiTheme="minorHAnsi" w:cstheme="minorHAnsi"/>
                <w:b/>
                <w:bCs/>
                <w:sz w:val="22"/>
                <w:szCs w:val="22"/>
              </w:rPr>
              <w:t>Liczba zrealizowanych audytów jako audytor techniczny</w:t>
            </w:r>
          </w:p>
          <w:p w:rsidR="00553FD8" w:rsidRPr="00863032" w:rsidRDefault="00553FD8" w:rsidP="00863032">
            <w:pPr>
              <w:widowControl w:val="0"/>
              <w:autoSpaceDE w:val="0"/>
              <w:autoSpaceDN w:val="0"/>
              <w:adjustRightInd w:val="0"/>
              <w:jc w:val="center"/>
              <w:rPr>
                <w:rFonts w:asciiTheme="minorHAnsi" w:hAnsiTheme="minorHAnsi" w:cstheme="minorHAnsi"/>
                <w:b/>
                <w:bCs/>
                <w:sz w:val="22"/>
                <w:szCs w:val="22"/>
              </w:rPr>
            </w:pPr>
            <w:r w:rsidRPr="00553FD8">
              <w:rPr>
                <w:rFonts w:asciiTheme="minorHAnsi" w:hAnsiTheme="minorHAnsi" w:cstheme="minorHAnsi"/>
                <w:b/>
                <w:bCs/>
                <w:sz w:val="22"/>
                <w:szCs w:val="22"/>
              </w:rPr>
              <w:t>(audyty certyfikacyjne/</w:t>
            </w:r>
            <w:proofErr w:type="spellStart"/>
            <w:r w:rsidRPr="00553FD8">
              <w:rPr>
                <w:rFonts w:asciiTheme="minorHAnsi" w:hAnsiTheme="minorHAnsi" w:cstheme="minorHAnsi"/>
                <w:b/>
                <w:bCs/>
                <w:sz w:val="22"/>
                <w:szCs w:val="22"/>
              </w:rPr>
              <w:t>recertyfikacyjne</w:t>
            </w:r>
            <w:proofErr w:type="spellEnd"/>
            <w:r w:rsidRPr="00553FD8">
              <w:rPr>
                <w:rFonts w:asciiTheme="minorHAnsi" w:hAnsiTheme="minorHAnsi" w:cstheme="minorHAnsi"/>
                <w:b/>
                <w:bCs/>
                <w:sz w:val="22"/>
                <w:szCs w:val="22"/>
              </w:rPr>
              <w:t xml:space="preserve"> przeprowadzone na zgodność systemów zarządzania z normami PN EN ISO 9001:2015-10</w:t>
            </w:r>
            <w:r w:rsidR="00863032" w:rsidRPr="00863032">
              <w:rPr>
                <w:rFonts w:asciiTheme="minorHAnsi" w:hAnsiTheme="minorHAnsi" w:cstheme="minorHAnsi"/>
                <w:b/>
                <w:bCs/>
                <w:sz w:val="22"/>
                <w:szCs w:val="22"/>
              </w:rPr>
              <w:t xml:space="preserve"> </w:t>
            </w:r>
            <w:r w:rsidR="00426FB8" w:rsidRPr="00863032">
              <w:rPr>
                <w:rFonts w:asciiTheme="minorHAnsi" w:hAnsiTheme="minorHAnsi" w:cstheme="minorHAnsi"/>
                <w:b/>
                <w:bCs/>
                <w:sz w:val="22"/>
                <w:szCs w:val="22"/>
              </w:rPr>
              <w:t>i PN-EN ISO/IEC 27001:2017-06</w:t>
            </w:r>
          </w:p>
          <w:p w:rsidR="00553FD8" w:rsidRPr="00A543F9" w:rsidRDefault="00553FD8" w:rsidP="00863032">
            <w:pPr>
              <w:widowControl w:val="0"/>
              <w:autoSpaceDE w:val="0"/>
              <w:autoSpaceDN w:val="0"/>
              <w:adjustRightInd w:val="0"/>
              <w:jc w:val="center"/>
              <w:rPr>
                <w:rFonts w:asciiTheme="minorHAnsi" w:hAnsiTheme="minorHAnsi" w:cstheme="minorHAnsi"/>
                <w:b/>
                <w:bCs/>
                <w:sz w:val="22"/>
                <w:szCs w:val="22"/>
              </w:rPr>
            </w:pPr>
            <w:r w:rsidRPr="00553FD8">
              <w:rPr>
                <w:rFonts w:asciiTheme="minorHAnsi" w:hAnsiTheme="minorHAnsi" w:cstheme="minorHAnsi"/>
                <w:b/>
                <w:bCs/>
                <w:sz w:val="22"/>
                <w:szCs w:val="22"/>
              </w:rPr>
              <w:t>zakończone przyznaniem certyfikatu)</w:t>
            </w:r>
          </w:p>
        </w:tc>
      </w:tr>
      <w:tr w:rsidR="00A50FD8" w:rsidRPr="00754362" w:rsidTr="00A50FD8">
        <w:trPr>
          <w:trHeight w:val="500"/>
        </w:trPr>
        <w:tc>
          <w:tcPr>
            <w:tcW w:w="3539" w:type="dxa"/>
            <w:vMerge w:val="restart"/>
            <w:vAlign w:val="center"/>
          </w:tcPr>
          <w:p w:rsidR="00A50FD8" w:rsidRDefault="00A50FD8" w:rsidP="001C61CF">
            <w:pPr>
              <w:widowControl w:val="0"/>
              <w:autoSpaceDE w:val="0"/>
              <w:autoSpaceDN w:val="0"/>
              <w:adjustRightInd w:val="0"/>
              <w:spacing w:line="276" w:lineRule="auto"/>
              <w:rPr>
                <w:rFonts w:asciiTheme="minorHAnsi" w:hAnsiTheme="minorHAnsi" w:cstheme="minorHAnsi"/>
                <w:b/>
              </w:rPr>
            </w:pPr>
          </w:p>
          <w:p w:rsidR="00A50FD8" w:rsidRDefault="00A50FD8" w:rsidP="001C61CF">
            <w:pPr>
              <w:widowControl w:val="0"/>
              <w:autoSpaceDE w:val="0"/>
              <w:autoSpaceDN w:val="0"/>
              <w:adjustRightInd w:val="0"/>
              <w:spacing w:line="276" w:lineRule="auto"/>
              <w:rPr>
                <w:rFonts w:asciiTheme="minorHAnsi" w:hAnsiTheme="minorHAnsi" w:cstheme="minorHAnsi"/>
                <w:b/>
              </w:rPr>
            </w:pPr>
          </w:p>
          <w:p w:rsidR="00A50FD8" w:rsidRPr="00754362" w:rsidRDefault="00A50FD8"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A50FD8" w:rsidRPr="00754362" w:rsidRDefault="009C0583" w:rsidP="001C61CF">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bCs/>
                <w:sz w:val="22"/>
                <w:szCs w:val="22"/>
              </w:rPr>
              <w:t>PN-</w:t>
            </w:r>
            <w:r w:rsidR="00A50FD8" w:rsidRPr="005F08EB">
              <w:rPr>
                <w:rFonts w:asciiTheme="minorHAnsi" w:hAnsiTheme="minorHAnsi" w:cstheme="minorHAnsi"/>
                <w:bCs/>
                <w:sz w:val="22"/>
                <w:szCs w:val="22"/>
              </w:rPr>
              <w:t>EN ISO 9001:2015-10</w:t>
            </w:r>
          </w:p>
        </w:tc>
        <w:tc>
          <w:tcPr>
            <w:tcW w:w="3034" w:type="dxa"/>
            <w:vAlign w:val="center"/>
          </w:tcPr>
          <w:p w:rsidR="00A50FD8" w:rsidRPr="00754362" w:rsidRDefault="00A50FD8" w:rsidP="001C61CF">
            <w:pPr>
              <w:widowControl w:val="0"/>
              <w:autoSpaceDE w:val="0"/>
              <w:autoSpaceDN w:val="0"/>
              <w:adjustRightInd w:val="0"/>
              <w:spacing w:line="276" w:lineRule="auto"/>
              <w:rPr>
                <w:rFonts w:asciiTheme="minorHAnsi" w:hAnsiTheme="minorHAnsi" w:cstheme="minorHAnsi"/>
              </w:rPr>
            </w:pPr>
          </w:p>
        </w:tc>
      </w:tr>
      <w:tr w:rsidR="00A50FD8" w:rsidRPr="00754362" w:rsidTr="00A50FD8">
        <w:trPr>
          <w:trHeight w:val="500"/>
        </w:trPr>
        <w:tc>
          <w:tcPr>
            <w:tcW w:w="3539" w:type="dxa"/>
            <w:vMerge/>
            <w:vAlign w:val="center"/>
          </w:tcPr>
          <w:p w:rsidR="00A50FD8" w:rsidRPr="00754362" w:rsidRDefault="00A50FD8"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A50FD8" w:rsidRPr="00754362" w:rsidRDefault="00A50FD8" w:rsidP="001C61CF">
            <w:pPr>
              <w:widowControl w:val="0"/>
              <w:autoSpaceDE w:val="0"/>
              <w:autoSpaceDN w:val="0"/>
              <w:adjustRightInd w:val="0"/>
              <w:spacing w:line="276" w:lineRule="auto"/>
              <w:rPr>
                <w:rFonts w:asciiTheme="minorHAnsi" w:hAnsiTheme="minorHAnsi" w:cstheme="minorHAnsi"/>
              </w:rPr>
            </w:pPr>
            <w:r w:rsidRPr="005F08EB">
              <w:rPr>
                <w:rFonts w:asciiTheme="minorHAnsi" w:hAnsiTheme="minorHAnsi" w:cstheme="minorHAnsi"/>
                <w:bCs/>
                <w:sz w:val="22"/>
                <w:szCs w:val="22"/>
              </w:rPr>
              <w:t>PN-EN ISO/IEC 27001:2017-06</w:t>
            </w:r>
          </w:p>
        </w:tc>
        <w:tc>
          <w:tcPr>
            <w:tcW w:w="3034" w:type="dxa"/>
            <w:vAlign w:val="center"/>
          </w:tcPr>
          <w:p w:rsidR="00A50FD8" w:rsidRPr="00754362" w:rsidRDefault="00A50FD8" w:rsidP="001C61CF">
            <w:pPr>
              <w:widowControl w:val="0"/>
              <w:autoSpaceDE w:val="0"/>
              <w:autoSpaceDN w:val="0"/>
              <w:adjustRightInd w:val="0"/>
              <w:spacing w:line="276" w:lineRule="auto"/>
              <w:rPr>
                <w:rFonts w:asciiTheme="minorHAnsi" w:hAnsiTheme="minorHAnsi" w:cstheme="minorHAnsi"/>
              </w:rPr>
            </w:pPr>
          </w:p>
        </w:tc>
      </w:tr>
      <w:tr w:rsidR="005F08EB" w:rsidRPr="00754362" w:rsidTr="00A50FD8">
        <w:trPr>
          <w:trHeight w:val="501"/>
        </w:trPr>
        <w:tc>
          <w:tcPr>
            <w:tcW w:w="3539" w:type="dxa"/>
            <w:vMerge w:val="restart"/>
            <w:vAlign w:val="center"/>
          </w:tcPr>
          <w:p w:rsidR="005F08EB" w:rsidRDefault="005F08EB" w:rsidP="001C61CF">
            <w:pPr>
              <w:widowControl w:val="0"/>
              <w:autoSpaceDE w:val="0"/>
              <w:autoSpaceDN w:val="0"/>
              <w:adjustRightInd w:val="0"/>
              <w:spacing w:line="276" w:lineRule="auto"/>
              <w:rPr>
                <w:rFonts w:asciiTheme="minorHAnsi" w:hAnsiTheme="minorHAnsi" w:cstheme="minorHAnsi"/>
                <w:b/>
              </w:rPr>
            </w:pPr>
          </w:p>
          <w:p w:rsidR="005F08EB" w:rsidRDefault="005F08EB" w:rsidP="001C61CF">
            <w:pPr>
              <w:widowControl w:val="0"/>
              <w:autoSpaceDE w:val="0"/>
              <w:autoSpaceDN w:val="0"/>
              <w:adjustRightInd w:val="0"/>
              <w:spacing w:line="276" w:lineRule="auto"/>
              <w:rPr>
                <w:rFonts w:asciiTheme="minorHAnsi" w:hAnsiTheme="minorHAnsi" w:cstheme="minorHAnsi"/>
                <w:b/>
              </w:rPr>
            </w:pPr>
          </w:p>
          <w:p w:rsidR="005F08EB" w:rsidRPr="00754362" w:rsidRDefault="005F08EB"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5F08EB" w:rsidRPr="00754362" w:rsidRDefault="009C0583" w:rsidP="001C61CF">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bCs/>
                <w:sz w:val="22"/>
                <w:szCs w:val="22"/>
              </w:rPr>
              <w:t>PN-</w:t>
            </w:r>
            <w:r w:rsidR="00A50FD8" w:rsidRPr="005F08EB">
              <w:rPr>
                <w:rFonts w:asciiTheme="minorHAnsi" w:hAnsiTheme="minorHAnsi" w:cstheme="minorHAnsi"/>
                <w:bCs/>
                <w:sz w:val="22"/>
                <w:szCs w:val="22"/>
              </w:rPr>
              <w:t>EN ISO 9001:2015-10</w:t>
            </w:r>
          </w:p>
        </w:tc>
        <w:tc>
          <w:tcPr>
            <w:tcW w:w="3034" w:type="dxa"/>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rPr>
            </w:pPr>
          </w:p>
        </w:tc>
      </w:tr>
      <w:tr w:rsidR="005F08EB" w:rsidRPr="00754362" w:rsidTr="00A50FD8">
        <w:trPr>
          <w:trHeight w:val="500"/>
        </w:trPr>
        <w:tc>
          <w:tcPr>
            <w:tcW w:w="3539" w:type="dxa"/>
            <w:vMerge/>
            <w:vAlign w:val="center"/>
          </w:tcPr>
          <w:p w:rsidR="005F08EB" w:rsidRDefault="005F08EB"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5F08EB" w:rsidRPr="00754362" w:rsidRDefault="00A50FD8" w:rsidP="001C61CF">
            <w:pPr>
              <w:widowControl w:val="0"/>
              <w:autoSpaceDE w:val="0"/>
              <w:autoSpaceDN w:val="0"/>
              <w:adjustRightInd w:val="0"/>
              <w:spacing w:line="276" w:lineRule="auto"/>
              <w:rPr>
                <w:rFonts w:asciiTheme="minorHAnsi" w:hAnsiTheme="minorHAnsi" w:cstheme="minorHAnsi"/>
              </w:rPr>
            </w:pPr>
            <w:r w:rsidRPr="005F08EB">
              <w:rPr>
                <w:rFonts w:asciiTheme="minorHAnsi" w:hAnsiTheme="minorHAnsi" w:cstheme="minorHAnsi"/>
                <w:bCs/>
                <w:sz w:val="22"/>
                <w:szCs w:val="22"/>
              </w:rPr>
              <w:t>PN-EN ISO/IEC 27001:2017-06</w:t>
            </w:r>
          </w:p>
        </w:tc>
        <w:tc>
          <w:tcPr>
            <w:tcW w:w="3034" w:type="dxa"/>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rPr>
            </w:pPr>
          </w:p>
        </w:tc>
      </w:tr>
      <w:tr w:rsidR="005F08EB" w:rsidRPr="00754362" w:rsidTr="00A50FD8">
        <w:trPr>
          <w:trHeight w:val="500"/>
        </w:trPr>
        <w:tc>
          <w:tcPr>
            <w:tcW w:w="3539" w:type="dxa"/>
            <w:vMerge w:val="restart"/>
            <w:vAlign w:val="center"/>
          </w:tcPr>
          <w:p w:rsidR="005F08EB" w:rsidRDefault="005F08EB" w:rsidP="001C61CF">
            <w:pPr>
              <w:widowControl w:val="0"/>
              <w:autoSpaceDE w:val="0"/>
              <w:autoSpaceDN w:val="0"/>
              <w:adjustRightInd w:val="0"/>
              <w:spacing w:line="276" w:lineRule="auto"/>
              <w:rPr>
                <w:rFonts w:asciiTheme="minorHAnsi" w:hAnsiTheme="minorHAnsi" w:cstheme="minorHAnsi"/>
                <w:b/>
              </w:rPr>
            </w:pPr>
          </w:p>
          <w:p w:rsidR="005F08EB" w:rsidRDefault="005F08EB" w:rsidP="001C61CF">
            <w:pPr>
              <w:widowControl w:val="0"/>
              <w:autoSpaceDE w:val="0"/>
              <w:autoSpaceDN w:val="0"/>
              <w:adjustRightInd w:val="0"/>
              <w:spacing w:line="276" w:lineRule="auto"/>
              <w:rPr>
                <w:rFonts w:asciiTheme="minorHAnsi" w:hAnsiTheme="minorHAnsi" w:cstheme="minorHAnsi"/>
                <w:b/>
              </w:rPr>
            </w:pPr>
          </w:p>
          <w:p w:rsidR="005F08EB" w:rsidRPr="00754362" w:rsidRDefault="005F08EB"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5F08EB" w:rsidRPr="00754362" w:rsidRDefault="009C0583" w:rsidP="001C61CF">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bCs/>
                <w:sz w:val="22"/>
                <w:szCs w:val="22"/>
              </w:rPr>
              <w:t>PN-</w:t>
            </w:r>
            <w:r w:rsidR="00A50FD8" w:rsidRPr="005F08EB">
              <w:rPr>
                <w:rFonts w:asciiTheme="minorHAnsi" w:hAnsiTheme="minorHAnsi" w:cstheme="minorHAnsi"/>
                <w:bCs/>
                <w:sz w:val="22"/>
                <w:szCs w:val="22"/>
              </w:rPr>
              <w:t>EN ISO 9001:2015-10</w:t>
            </w:r>
          </w:p>
        </w:tc>
        <w:tc>
          <w:tcPr>
            <w:tcW w:w="3034" w:type="dxa"/>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rPr>
            </w:pPr>
          </w:p>
        </w:tc>
      </w:tr>
      <w:tr w:rsidR="005F08EB" w:rsidRPr="00754362" w:rsidTr="00A50FD8">
        <w:trPr>
          <w:trHeight w:val="501"/>
        </w:trPr>
        <w:tc>
          <w:tcPr>
            <w:tcW w:w="3539" w:type="dxa"/>
            <w:vMerge/>
            <w:vAlign w:val="center"/>
          </w:tcPr>
          <w:p w:rsidR="005F08EB" w:rsidRDefault="005F08EB" w:rsidP="001C61CF">
            <w:pPr>
              <w:widowControl w:val="0"/>
              <w:autoSpaceDE w:val="0"/>
              <w:autoSpaceDN w:val="0"/>
              <w:adjustRightInd w:val="0"/>
              <w:spacing w:line="276" w:lineRule="auto"/>
              <w:rPr>
                <w:rFonts w:asciiTheme="minorHAnsi" w:hAnsiTheme="minorHAnsi" w:cstheme="minorHAnsi"/>
                <w:b/>
              </w:rPr>
            </w:pPr>
          </w:p>
        </w:tc>
        <w:tc>
          <w:tcPr>
            <w:tcW w:w="3033" w:type="dxa"/>
            <w:vAlign w:val="center"/>
          </w:tcPr>
          <w:p w:rsidR="005F08EB" w:rsidRPr="00754362" w:rsidRDefault="00A50FD8" w:rsidP="001C61CF">
            <w:pPr>
              <w:widowControl w:val="0"/>
              <w:autoSpaceDE w:val="0"/>
              <w:autoSpaceDN w:val="0"/>
              <w:adjustRightInd w:val="0"/>
              <w:spacing w:line="276" w:lineRule="auto"/>
              <w:rPr>
                <w:rFonts w:asciiTheme="minorHAnsi" w:hAnsiTheme="minorHAnsi" w:cstheme="minorHAnsi"/>
              </w:rPr>
            </w:pPr>
            <w:r w:rsidRPr="005F08EB">
              <w:rPr>
                <w:rFonts w:asciiTheme="minorHAnsi" w:hAnsiTheme="minorHAnsi" w:cstheme="minorHAnsi"/>
                <w:bCs/>
                <w:sz w:val="22"/>
                <w:szCs w:val="22"/>
              </w:rPr>
              <w:t>PN-EN ISO/IEC 27001:2017-06</w:t>
            </w:r>
          </w:p>
        </w:tc>
        <w:tc>
          <w:tcPr>
            <w:tcW w:w="3034" w:type="dxa"/>
            <w:vAlign w:val="center"/>
          </w:tcPr>
          <w:p w:rsidR="005F08EB" w:rsidRPr="00754362" w:rsidRDefault="005F08EB" w:rsidP="001C61CF">
            <w:pPr>
              <w:widowControl w:val="0"/>
              <w:autoSpaceDE w:val="0"/>
              <w:autoSpaceDN w:val="0"/>
              <w:adjustRightInd w:val="0"/>
              <w:spacing w:line="276" w:lineRule="auto"/>
              <w:rPr>
                <w:rFonts w:asciiTheme="minorHAnsi" w:hAnsiTheme="minorHAnsi" w:cstheme="minorHAnsi"/>
              </w:rPr>
            </w:pPr>
          </w:p>
        </w:tc>
      </w:tr>
    </w:tbl>
    <w:p w:rsidR="00553FD8" w:rsidRDefault="00553FD8" w:rsidP="00553FD8">
      <w:pPr>
        <w:pStyle w:val="Akapitzlist"/>
        <w:suppressAutoHyphens/>
        <w:spacing w:line="23" w:lineRule="atLeast"/>
        <w:ind w:left="1800"/>
        <w:rPr>
          <w:rFonts w:asciiTheme="minorHAnsi" w:hAnsiTheme="minorHAnsi" w:cstheme="minorHAnsi"/>
          <w:b/>
          <w:u w:val="single"/>
          <w:lang w:eastAsia="ar-SA"/>
        </w:rPr>
      </w:pPr>
    </w:p>
    <w:p w:rsidR="00553FD8" w:rsidRDefault="00553FD8" w:rsidP="00553FD8">
      <w:pPr>
        <w:pStyle w:val="Akapitzlist"/>
        <w:suppressAutoHyphens/>
        <w:spacing w:line="23" w:lineRule="atLeast"/>
        <w:ind w:left="1800"/>
        <w:rPr>
          <w:rFonts w:asciiTheme="minorHAnsi" w:hAnsiTheme="minorHAnsi" w:cstheme="minorHAnsi"/>
          <w:b/>
          <w:u w:val="single"/>
          <w:lang w:eastAsia="ar-SA"/>
        </w:rPr>
      </w:pPr>
    </w:p>
    <w:p w:rsidR="00553FD8" w:rsidRDefault="00553FD8" w:rsidP="00553FD8">
      <w:pPr>
        <w:pStyle w:val="Akapitzlist"/>
        <w:suppressAutoHyphens/>
        <w:spacing w:line="23" w:lineRule="atLeast"/>
        <w:ind w:left="1800"/>
        <w:rPr>
          <w:rFonts w:asciiTheme="minorHAnsi" w:hAnsiTheme="minorHAnsi" w:cstheme="minorHAnsi"/>
          <w:b/>
          <w:u w:val="single"/>
          <w:lang w:eastAsia="ar-SA"/>
        </w:rPr>
      </w:pPr>
    </w:p>
    <w:p w:rsidR="00553FD8" w:rsidRPr="00553FD8" w:rsidRDefault="00553FD8" w:rsidP="00553FD8">
      <w:pPr>
        <w:pStyle w:val="Akapitzlist"/>
        <w:suppressAutoHyphens/>
        <w:spacing w:line="23" w:lineRule="atLeast"/>
        <w:ind w:left="1800"/>
        <w:rPr>
          <w:rFonts w:asciiTheme="minorHAnsi" w:hAnsiTheme="minorHAnsi" w:cstheme="minorHAnsi"/>
          <w:b/>
          <w:u w:val="single"/>
          <w:lang w:eastAsia="ar-SA"/>
        </w:rPr>
      </w:pPr>
    </w:p>
    <w:p w:rsidR="00553FD8" w:rsidRDefault="00553FD8" w:rsidP="00553FD8">
      <w:pPr>
        <w:suppressAutoHyphens/>
        <w:spacing w:line="23" w:lineRule="atLeast"/>
        <w:rPr>
          <w:rFonts w:asciiTheme="minorHAnsi" w:hAnsiTheme="minorHAnsi" w:cstheme="minorHAnsi"/>
          <w:b/>
          <w:u w:val="single"/>
          <w:lang w:eastAsia="ar-SA"/>
        </w:rPr>
      </w:pPr>
    </w:p>
    <w:p w:rsidR="00553FD8" w:rsidRDefault="00553FD8" w:rsidP="00553FD8">
      <w:pPr>
        <w:suppressAutoHyphens/>
        <w:spacing w:line="23" w:lineRule="atLeast"/>
        <w:rPr>
          <w:rFonts w:asciiTheme="minorHAnsi" w:hAnsiTheme="minorHAnsi" w:cstheme="minorHAnsi"/>
          <w:b/>
          <w:u w:val="single"/>
          <w:lang w:eastAsia="ar-SA"/>
        </w:rPr>
      </w:pPr>
    </w:p>
    <w:p w:rsidR="00553FD8" w:rsidRDefault="00553FD8" w:rsidP="00553FD8">
      <w:pPr>
        <w:suppressAutoHyphens/>
        <w:spacing w:line="23" w:lineRule="atLeast"/>
        <w:rPr>
          <w:rFonts w:asciiTheme="minorHAnsi" w:hAnsiTheme="minorHAnsi" w:cstheme="minorHAnsi"/>
          <w:b/>
          <w:u w:val="single"/>
          <w:lang w:eastAsia="ar-SA"/>
        </w:rPr>
      </w:pPr>
    </w:p>
    <w:p w:rsidR="00553FD8" w:rsidRDefault="00553FD8" w:rsidP="00553FD8">
      <w:pPr>
        <w:suppressAutoHyphens/>
        <w:spacing w:line="23" w:lineRule="atLeast"/>
        <w:rPr>
          <w:rFonts w:asciiTheme="minorHAnsi" w:hAnsiTheme="minorHAnsi" w:cstheme="minorHAnsi"/>
          <w:b/>
          <w:u w:val="single"/>
          <w:lang w:eastAsia="ar-SA"/>
        </w:rPr>
      </w:pPr>
    </w:p>
    <w:p w:rsidR="00553FD8" w:rsidRDefault="00553FD8" w:rsidP="00553FD8">
      <w:pPr>
        <w:suppressAutoHyphens/>
        <w:spacing w:line="23" w:lineRule="atLeast"/>
        <w:rPr>
          <w:rFonts w:asciiTheme="minorHAnsi" w:hAnsiTheme="minorHAnsi" w:cstheme="minorHAnsi"/>
          <w:b/>
          <w:u w:val="single"/>
          <w:lang w:eastAsia="ar-SA"/>
        </w:rPr>
      </w:pPr>
    </w:p>
    <w:p w:rsidR="00A50FD8" w:rsidRDefault="00A50FD8" w:rsidP="00553FD8">
      <w:pPr>
        <w:suppressAutoHyphens/>
        <w:spacing w:line="23" w:lineRule="atLeast"/>
        <w:rPr>
          <w:rFonts w:asciiTheme="minorHAnsi" w:hAnsiTheme="minorHAnsi" w:cstheme="minorHAnsi"/>
          <w:b/>
          <w:u w:val="single"/>
          <w:lang w:eastAsia="ar-SA"/>
        </w:rPr>
      </w:pPr>
    </w:p>
    <w:p w:rsidR="00986EBD" w:rsidRPr="00297738" w:rsidRDefault="00B22EBD">
      <w:pPr>
        <w:pStyle w:val="Tekstpodstawowy"/>
        <w:rPr>
          <w:rFonts w:asciiTheme="minorHAnsi" w:hAnsiTheme="minorHAnsi" w:cstheme="minorHAnsi"/>
          <w:u w:val="single"/>
        </w:rPr>
      </w:pPr>
      <w:r w:rsidRPr="00297738">
        <w:rPr>
          <w:rFonts w:asciiTheme="minorHAnsi" w:hAnsiTheme="minorHAnsi" w:cstheme="minorHAnsi"/>
          <w:u w:val="single"/>
        </w:rPr>
        <w:t>Rozdział III – Formularz oferty i Załączniki do SIWZ</w:t>
      </w:r>
    </w:p>
    <w:p w:rsidR="00986EBD" w:rsidRPr="00297738" w:rsidRDefault="00986EBD">
      <w:pPr>
        <w:pStyle w:val="Tekstpodstawowy"/>
        <w:jc w:val="left"/>
        <w:rPr>
          <w:rFonts w:asciiTheme="minorHAnsi" w:hAnsiTheme="minorHAnsi" w:cstheme="minorHAnsi"/>
        </w:rPr>
      </w:pPr>
    </w:p>
    <w:p w:rsidR="00986EBD" w:rsidRPr="00297738" w:rsidRDefault="00986EBD">
      <w:pPr>
        <w:pStyle w:val="Tekstpodstawowy"/>
        <w:jc w:val="left"/>
        <w:rPr>
          <w:rFonts w:asciiTheme="minorHAnsi" w:hAnsiTheme="minorHAnsi" w:cstheme="minorHAnsi"/>
        </w:rPr>
      </w:pPr>
    </w:p>
    <w:p w:rsidR="00986EBD" w:rsidRPr="00297738" w:rsidRDefault="00B22EBD">
      <w:pPr>
        <w:pStyle w:val="Tekstpodstawowy"/>
        <w:rPr>
          <w:rFonts w:asciiTheme="minorHAnsi" w:hAnsiTheme="minorHAnsi" w:cstheme="minorHAnsi"/>
          <w:u w:val="single"/>
        </w:rPr>
      </w:pPr>
      <w:r w:rsidRPr="00297738">
        <w:rPr>
          <w:rFonts w:asciiTheme="minorHAnsi" w:hAnsiTheme="minorHAnsi" w:cstheme="minorHAnsi"/>
          <w:u w:val="single"/>
        </w:rPr>
        <w:t xml:space="preserve">Formularz oferty </w:t>
      </w:r>
    </w:p>
    <w:p w:rsidR="00986EBD" w:rsidRPr="00297738" w:rsidRDefault="00986EBD">
      <w:pPr>
        <w:pStyle w:val="Tekstpodstawowy"/>
        <w:rPr>
          <w:rFonts w:asciiTheme="minorHAnsi" w:hAnsiTheme="minorHAnsi" w:cstheme="minorHAnsi"/>
        </w:rPr>
      </w:pPr>
    </w:p>
    <w:p w:rsidR="00986EBD" w:rsidRPr="00297738" w:rsidRDefault="00B22EBD">
      <w:pPr>
        <w:rPr>
          <w:rFonts w:asciiTheme="minorHAnsi" w:hAnsiTheme="minorHAnsi" w:cstheme="minorHAnsi"/>
        </w:rPr>
      </w:pPr>
      <w:r w:rsidRPr="00297738">
        <w:rPr>
          <w:rFonts w:asciiTheme="minorHAnsi" w:hAnsiTheme="minorHAnsi" w:cstheme="minorHAnsi"/>
        </w:rPr>
        <w:t xml:space="preserve">Nazwa (Firma) Wykonawcy </w:t>
      </w:r>
    </w:p>
    <w:p w:rsidR="00986EBD" w:rsidRPr="00297738" w:rsidRDefault="00B22EBD">
      <w:pPr>
        <w:rPr>
          <w:rFonts w:asciiTheme="minorHAnsi" w:hAnsiTheme="minorHAnsi" w:cstheme="minorHAnsi"/>
        </w:rPr>
      </w:pPr>
      <w:r w:rsidRPr="00297738">
        <w:rPr>
          <w:rFonts w:asciiTheme="minorHAnsi" w:hAnsiTheme="minorHAnsi" w:cstheme="minorHAnsi"/>
        </w:rPr>
        <w:t>………………………………………………………………………………….,</w:t>
      </w:r>
    </w:p>
    <w:p w:rsidR="00986EBD" w:rsidRPr="00297738" w:rsidRDefault="00B22EBD">
      <w:pPr>
        <w:rPr>
          <w:rFonts w:asciiTheme="minorHAnsi" w:hAnsiTheme="minorHAnsi" w:cstheme="minorHAnsi"/>
        </w:rPr>
      </w:pPr>
      <w:r w:rsidRPr="00297738">
        <w:rPr>
          <w:rFonts w:asciiTheme="minorHAnsi" w:hAnsiTheme="minorHAnsi" w:cstheme="minorHAnsi"/>
        </w:rPr>
        <w:t xml:space="preserve">Adres siedziby </w:t>
      </w:r>
    </w:p>
    <w:p w:rsidR="00986EBD" w:rsidRPr="00297738" w:rsidRDefault="00B22EBD">
      <w:pPr>
        <w:rPr>
          <w:rFonts w:asciiTheme="minorHAnsi" w:hAnsiTheme="minorHAnsi" w:cstheme="minorHAnsi"/>
        </w:rPr>
      </w:pPr>
      <w:r w:rsidRPr="00297738">
        <w:rPr>
          <w:rFonts w:asciiTheme="minorHAnsi" w:hAnsiTheme="minorHAnsi" w:cstheme="minorHAnsi"/>
        </w:rPr>
        <w:t>……………………………………………………………………………………,</w:t>
      </w:r>
    </w:p>
    <w:p w:rsidR="00986EBD" w:rsidRPr="00297738" w:rsidRDefault="00B22EBD">
      <w:pPr>
        <w:rPr>
          <w:rFonts w:asciiTheme="minorHAnsi" w:hAnsiTheme="minorHAnsi" w:cstheme="minorHAnsi"/>
        </w:rPr>
      </w:pPr>
      <w:r w:rsidRPr="00297738">
        <w:rPr>
          <w:rFonts w:asciiTheme="minorHAnsi" w:hAnsiTheme="minorHAnsi" w:cstheme="minorHAnsi"/>
        </w:rPr>
        <w:t xml:space="preserve">Adres do korespondencji </w:t>
      </w:r>
    </w:p>
    <w:p w:rsidR="00986EBD" w:rsidRPr="00297738" w:rsidRDefault="00B22EBD">
      <w:pPr>
        <w:rPr>
          <w:rFonts w:asciiTheme="minorHAnsi" w:hAnsiTheme="minorHAnsi" w:cstheme="minorHAnsi"/>
        </w:rPr>
      </w:pPr>
      <w:r w:rsidRPr="00297738">
        <w:rPr>
          <w:rFonts w:asciiTheme="minorHAnsi" w:hAnsiTheme="minorHAnsi" w:cstheme="minorHAnsi"/>
        </w:rPr>
        <w:t>……………………………………………………………………………………,</w:t>
      </w:r>
    </w:p>
    <w:p w:rsidR="00986EBD" w:rsidRPr="00297738" w:rsidRDefault="00B22EBD">
      <w:pPr>
        <w:rPr>
          <w:rFonts w:asciiTheme="minorHAnsi" w:hAnsiTheme="minorHAnsi" w:cstheme="minorHAnsi"/>
        </w:rPr>
      </w:pPr>
      <w:r w:rsidRPr="00297738">
        <w:rPr>
          <w:rFonts w:asciiTheme="minorHAnsi" w:hAnsiTheme="minorHAnsi" w:cstheme="minorHAnsi"/>
        </w:rPr>
        <w:t>Osoba do kontaktów - ……………………………………………………………;</w:t>
      </w:r>
    </w:p>
    <w:p w:rsidR="00986EBD" w:rsidRPr="00297738" w:rsidRDefault="00B22EBD">
      <w:pPr>
        <w:rPr>
          <w:rFonts w:asciiTheme="minorHAnsi" w:hAnsiTheme="minorHAnsi" w:cstheme="minorHAnsi"/>
        </w:rPr>
      </w:pPr>
      <w:r w:rsidRPr="00297738">
        <w:rPr>
          <w:rFonts w:asciiTheme="minorHAnsi" w:hAnsiTheme="minorHAnsi" w:cstheme="minorHAnsi"/>
        </w:rPr>
        <w:t xml:space="preserve">Tel. - ......................................................; </w:t>
      </w:r>
      <w:proofErr w:type="spellStart"/>
      <w:r w:rsidRPr="00297738">
        <w:rPr>
          <w:rFonts w:asciiTheme="minorHAnsi" w:hAnsiTheme="minorHAnsi" w:cstheme="minorHAnsi"/>
        </w:rPr>
        <w:t>fax</w:t>
      </w:r>
      <w:proofErr w:type="spellEnd"/>
      <w:r w:rsidRPr="00297738">
        <w:rPr>
          <w:rFonts w:asciiTheme="minorHAnsi" w:hAnsiTheme="minorHAnsi" w:cstheme="minorHAnsi"/>
        </w:rPr>
        <w:t xml:space="preserve"> - ......................................................;       </w:t>
      </w:r>
    </w:p>
    <w:p w:rsidR="00986EBD" w:rsidRPr="00297738" w:rsidRDefault="00B22EBD">
      <w:pPr>
        <w:rPr>
          <w:rFonts w:asciiTheme="minorHAnsi" w:hAnsiTheme="minorHAnsi" w:cstheme="minorHAnsi"/>
        </w:rPr>
      </w:pPr>
      <w:r w:rsidRPr="00297738">
        <w:rPr>
          <w:rFonts w:asciiTheme="minorHAnsi" w:hAnsiTheme="minorHAnsi" w:cstheme="minorHAnsi"/>
        </w:rPr>
        <w:t>E-mail: ..............................................................;</w:t>
      </w:r>
    </w:p>
    <w:p w:rsidR="00986EBD" w:rsidRPr="00297738" w:rsidRDefault="00986EBD">
      <w:pPr>
        <w:rPr>
          <w:rFonts w:asciiTheme="minorHAnsi" w:hAnsiTheme="minorHAnsi" w:cstheme="minorHAnsi"/>
          <w:lang w:eastAsia="ar-SA"/>
        </w:rPr>
      </w:pPr>
    </w:p>
    <w:p w:rsidR="00587AAE" w:rsidRPr="009D1719" w:rsidRDefault="00587AAE" w:rsidP="00587AAE">
      <w:pPr>
        <w:rPr>
          <w:rFonts w:asciiTheme="minorHAnsi" w:hAnsiTheme="minorHAnsi" w:cstheme="minorHAnsi"/>
          <w:b/>
          <w:lang w:eastAsia="ar-SA"/>
        </w:rPr>
      </w:pPr>
      <w:r w:rsidRPr="009D1719">
        <w:rPr>
          <w:rFonts w:asciiTheme="minorHAnsi" w:hAnsiTheme="minorHAnsi" w:cstheme="minorHAnsi"/>
          <w:b/>
          <w:lang w:eastAsia="ar-SA"/>
        </w:rPr>
        <w:t>Należymy do sektora małych lub średnich przedsiębiorców…… (TAK/NIE).</w:t>
      </w:r>
    </w:p>
    <w:p w:rsidR="00986EBD" w:rsidRPr="00297738" w:rsidRDefault="00986EBD">
      <w:pPr>
        <w:shd w:val="clear" w:color="auto" w:fill="FFFFFF"/>
        <w:suppressAutoHyphens/>
        <w:spacing w:line="299" w:lineRule="exact"/>
        <w:ind w:right="1426"/>
        <w:rPr>
          <w:rFonts w:asciiTheme="minorHAnsi" w:hAnsiTheme="minorHAnsi" w:cstheme="minorHAnsi"/>
          <w:spacing w:val="-1"/>
          <w:u w:val="single"/>
          <w:lang w:eastAsia="ar-SA"/>
        </w:rPr>
      </w:pPr>
    </w:p>
    <w:p w:rsidR="001B752C" w:rsidRPr="00297738" w:rsidRDefault="00B22EBD" w:rsidP="0050682C">
      <w:pPr>
        <w:pStyle w:val="Akapitzlist"/>
        <w:numPr>
          <w:ilvl w:val="0"/>
          <w:numId w:val="38"/>
        </w:numPr>
        <w:ind w:left="567" w:hanging="567"/>
        <w:jc w:val="both"/>
        <w:rPr>
          <w:rFonts w:asciiTheme="minorHAnsi" w:hAnsiTheme="minorHAnsi" w:cstheme="minorHAnsi"/>
        </w:rPr>
      </w:pPr>
      <w:r w:rsidRPr="00297738">
        <w:rPr>
          <w:rFonts w:asciiTheme="minorHAnsi" w:hAnsiTheme="minorHAnsi" w:cstheme="minorHAnsi"/>
          <w:lang w:eastAsia="ar-SA"/>
        </w:rPr>
        <w:t xml:space="preserve">Oferujemy </w:t>
      </w:r>
      <w:r w:rsidR="001B752C" w:rsidRPr="00297738">
        <w:rPr>
          <w:rFonts w:asciiTheme="minorHAnsi" w:hAnsiTheme="minorHAnsi" w:cstheme="minorHAnsi"/>
        </w:rPr>
        <w:t>usługi przeprowadzenia audytu recertyfikacyjnego (odnowienia) oraz dwóch audytów nadzoru Zintegrowanego Systemu Zarządzania polegającego na sprawdzeniu stanu zgodności syst</w:t>
      </w:r>
      <w:r w:rsidR="009C7454" w:rsidRPr="00297738">
        <w:rPr>
          <w:rFonts w:asciiTheme="minorHAnsi" w:hAnsiTheme="minorHAnsi" w:cstheme="minorHAnsi"/>
        </w:rPr>
        <w:t>emu zarządzania Zamawiającego z </w:t>
      </w:r>
      <w:r w:rsidR="001B752C" w:rsidRPr="00297738">
        <w:rPr>
          <w:rFonts w:asciiTheme="minorHAnsi" w:hAnsiTheme="minorHAnsi" w:cstheme="minorHAnsi"/>
        </w:rPr>
        <w:t>wymaganiami norm: PN-EN ISO 9001:2015-10 i PN-EN ISO/IEC 27001:2017-06</w:t>
      </w:r>
    </w:p>
    <w:p w:rsidR="00986EBD" w:rsidRPr="00297738" w:rsidRDefault="00B22EBD" w:rsidP="001B752C">
      <w:pPr>
        <w:pStyle w:val="Akapitzlist"/>
        <w:widowControl w:val="0"/>
        <w:shd w:val="clear" w:color="auto" w:fill="FFFFFF"/>
        <w:suppressAutoHyphens/>
        <w:ind w:left="567"/>
        <w:jc w:val="both"/>
        <w:rPr>
          <w:rFonts w:asciiTheme="minorHAnsi" w:hAnsiTheme="minorHAnsi" w:cstheme="minorHAnsi"/>
          <w:bCs/>
          <w:lang w:eastAsia="ar-SA"/>
        </w:rPr>
      </w:pPr>
      <w:r w:rsidRPr="00297738">
        <w:rPr>
          <w:rFonts w:asciiTheme="minorHAnsi" w:hAnsiTheme="minorHAnsi" w:cstheme="minorHAnsi"/>
          <w:bCs/>
          <w:lang w:eastAsia="ar-SA"/>
        </w:rPr>
        <w:t xml:space="preserve">na następujących warunkach: </w:t>
      </w:r>
    </w:p>
    <w:p w:rsidR="00986EBD" w:rsidRPr="00297738" w:rsidRDefault="00986EBD">
      <w:pPr>
        <w:tabs>
          <w:tab w:val="left" w:pos="360"/>
        </w:tabs>
        <w:suppressAutoHyphens/>
        <w:jc w:val="both"/>
        <w:rPr>
          <w:rFonts w:asciiTheme="minorHAnsi" w:hAnsiTheme="minorHAnsi" w:cstheme="minorHAnsi"/>
          <w:b/>
          <w:bCs/>
          <w:lang w:eastAsia="ar-SA"/>
        </w:rPr>
      </w:pPr>
    </w:p>
    <w:p w:rsidR="00986EBD" w:rsidRPr="00297738" w:rsidRDefault="00B22EBD">
      <w:pPr>
        <w:shd w:val="clear" w:color="auto" w:fill="FFFFFF"/>
        <w:ind w:left="567"/>
        <w:jc w:val="both"/>
        <w:rPr>
          <w:rFonts w:asciiTheme="minorHAnsi" w:hAnsiTheme="minorHAnsi" w:cstheme="minorHAnsi"/>
          <w:b/>
          <w:bCs/>
        </w:rPr>
      </w:pPr>
      <w:r w:rsidRPr="00297738">
        <w:rPr>
          <w:rFonts w:asciiTheme="minorHAnsi" w:hAnsiTheme="minorHAnsi" w:cstheme="minorHAnsi"/>
          <w:b/>
          <w:bCs/>
        </w:rPr>
        <w:t>Wynagrodzenie całkowite za wykonanie całości przedmiotu</w:t>
      </w:r>
      <w:r w:rsidR="002605BF" w:rsidRPr="00297738">
        <w:rPr>
          <w:rFonts w:asciiTheme="minorHAnsi" w:hAnsiTheme="minorHAnsi" w:cstheme="minorHAnsi"/>
          <w:b/>
          <w:bCs/>
        </w:rPr>
        <w:t xml:space="preserve"> zamówienia wynosi  </w:t>
      </w:r>
      <w:r w:rsidR="0007574E">
        <w:rPr>
          <w:rFonts w:asciiTheme="minorHAnsi" w:hAnsiTheme="minorHAnsi" w:cstheme="minorHAnsi"/>
          <w:b/>
          <w:bCs/>
        </w:rPr>
        <w:t xml:space="preserve">wraz z </w:t>
      </w:r>
      <w:r w:rsidR="002605BF" w:rsidRPr="00297738">
        <w:rPr>
          <w:rFonts w:asciiTheme="minorHAnsi" w:hAnsiTheme="minorHAnsi" w:cstheme="minorHAnsi"/>
          <w:b/>
          <w:bCs/>
        </w:rPr>
        <w:t>podat</w:t>
      </w:r>
      <w:r w:rsidR="0007574E">
        <w:rPr>
          <w:rFonts w:asciiTheme="minorHAnsi" w:hAnsiTheme="minorHAnsi" w:cstheme="minorHAnsi"/>
          <w:b/>
          <w:bCs/>
        </w:rPr>
        <w:t>kiem VAT</w:t>
      </w:r>
      <w:r w:rsidR="002605BF" w:rsidRPr="00297738">
        <w:rPr>
          <w:rFonts w:asciiTheme="minorHAnsi" w:hAnsiTheme="minorHAnsi" w:cstheme="minorHAnsi"/>
          <w:b/>
          <w:bCs/>
        </w:rPr>
        <w:t>........ %  ................................</w:t>
      </w:r>
      <w:r w:rsidR="001B752C" w:rsidRPr="00297738">
        <w:rPr>
          <w:rFonts w:asciiTheme="minorHAnsi" w:hAnsiTheme="minorHAnsi" w:cstheme="minorHAnsi"/>
          <w:b/>
          <w:bCs/>
        </w:rPr>
        <w:t xml:space="preserve"> </w:t>
      </w:r>
      <w:r w:rsidRPr="00297738">
        <w:rPr>
          <w:rFonts w:asciiTheme="minorHAnsi" w:hAnsiTheme="minorHAnsi" w:cstheme="minorHAnsi"/>
          <w:b/>
          <w:bCs/>
        </w:rPr>
        <w:t>PLN bru</w:t>
      </w:r>
      <w:r w:rsidR="00587AAE">
        <w:rPr>
          <w:rFonts w:asciiTheme="minorHAnsi" w:hAnsiTheme="minorHAnsi" w:cstheme="minorHAnsi"/>
          <w:b/>
          <w:bCs/>
        </w:rPr>
        <w:t>tto  (słownie:…………………………..)</w:t>
      </w:r>
      <w:r w:rsidR="0007574E">
        <w:rPr>
          <w:rFonts w:asciiTheme="minorHAnsi" w:hAnsiTheme="minorHAnsi" w:cstheme="minorHAnsi"/>
          <w:b/>
          <w:bCs/>
        </w:rPr>
        <w:t xml:space="preserve"> </w:t>
      </w:r>
      <w:r w:rsidR="00587AAE">
        <w:rPr>
          <w:rFonts w:asciiTheme="minorHAnsi" w:hAnsiTheme="minorHAnsi" w:cstheme="minorHAnsi"/>
          <w:b/>
          <w:bCs/>
        </w:rPr>
        <w:t>w</w:t>
      </w:r>
      <w:r w:rsidRPr="00297738">
        <w:rPr>
          <w:rFonts w:asciiTheme="minorHAnsi" w:hAnsiTheme="minorHAnsi" w:cstheme="minorHAnsi"/>
          <w:b/>
          <w:bCs/>
        </w:rPr>
        <w:t xml:space="preserve"> tym za:</w:t>
      </w:r>
    </w:p>
    <w:p w:rsidR="002605BF" w:rsidRPr="00297738" w:rsidRDefault="002605BF">
      <w:pPr>
        <w:shd w:val="clear" w:color="auto" w:fill="FFFFFF"/>
        <w:ind w:left="567"/>
        <w:jc w:val="both"/>
        <w:rPr>
          <w:rFonts w:asciiTheme="minorHAnsi" w:hAnsiTheme="minorHAnsi" w:cstheme="minorHAnsi"/>
          <w:b/>
          <w:bCs/>
        </w:rPr>
      </w:pPr>
    </w:p>
    <w:tbl>
      <w:tblPr>
        <w:tblW w:w="9284" w:type="dxa"/>
        <w:tblLayout w:type="fixed"/>
        <w:tblCellMar>
          <w:left w:w="70" w:type="dxa"/>
          <w:right w:w="70" w:type="dxa"/>
        </w:tblCellMar>
        <w:tblLook w:val="0000"/>
      </w:tblPr>
      <w:tblGrid>
        <w:gridCol w:w="790"/>
        <w:gridCol w:w="3249"/>
        <w:gridCol w:w="1843"/>
        <w:gridCol w:w="1276"/>
        <w:gridCol w:w="2126"/>
      </w:tblGrid>
      <w:tr w:rsidR="002605BF" w:rsidRPr="00297738" w:rsidTr="00EE01F9">
        <w:trPr>
          <w:trHeight w:val="810"/>
        </w:trPr>
        <w:tc>
          <w:tcPr>
            <w:tcW w:w="790" w:type="dxa"/>
            <w:tcBorders>
              <w:top w:val="single" w:sz="12" w:space="0" w:color="auto"/>
              <w:left w:val="single" w:sz="12" w:space="0" w:color="auto"/>
              <w:bottom w:val="single" w:sz="12" w:space="0" w:color="auto"/>
              <w:right w:val="single" w:sz="4" w:space="0" w:color="auto"/>
            </w:tcBorders>
            <w:vAlign w:val="center"/>
          </w:tcPr>
          <w:p w:rsidR="002605BF" w:rsidRPr="00297738" w:rsidRDefault="002605BF" w:rsidP="00D80727">
            <w:pPr>
              <w:jc w:val="center"/>
              <w:rPr>
                <w:rFonts w:asciiTheme="minorHAnsi" w:hAnsiTheme="minorHAnsi" w:cstheme="minorHAnsi"/>
              </w:rPr>
            </w:pPr>
            <w:r w:rsidRPr="00297738">
              <w:rPr>
                <w:rFonts w:asciiTheme="minorHAnsi" w:hAnsiTheme="minorHAnsi" w:cstheme="minorHAnsi"/>
                <w:b/>
              </w:rPr>
              <w:t>L.p.</w:t>
            </w:r>
          </w:p>
        </w:tc>
        <w:tc>
          <w:tcPr>
            <w:tcW w:w="3249" w:type="dxa"/>
            <w:tcBorders>
              <w:top w:val="single" w:sz="12" w:space="0" w:color="auto"/>
              <w:left w:val="single" w:sz="4" w:space="0" w:color="auto"/>
              <w:bottom w:val="single" w:sz="12" w:space="0" w:color="auto"/>
              <w:right w:val="single" w:sz="4" w:space="0" w:color="auto"/>
            </w:tcBorders>
            <w:vAlign w:val="center"/>
          </w:tcPr>
          <w:p w:rsidR="002605BF" w:rsidRPr="00297738" w:rsidRDefault="00BC243F" w:rsidP="00D80727">
            <w:pPr>
              <w:jc w:val="center"/>
              <w:rPr>
                <w:rFonts w:asciiTheme="minorHAnsi" w:hAnsiTheme="minorHAnsi" w:cstheme="minorHAnsi"/>
                <w:b/>
              </w:rPr>
            </w:pPr>
            <w:r w:rsidRPr="00297738">
              <w:rPr>
                <w:rFonts w:asciiTheme="minorHAnsi" w:hAnsiTheme="minorHAnsi" w:cstheme="minorHAnsi"/>
                <w:b/>
              </w:rPr>
              <w:t>Rodzaj audytu</w:t>
            </w:r>
          </w:p>
        </w:tc>
        <w:tc>
          <w:tcPr>
            <w:tcW w:w="1843" w:type="dxa"/>
            <w:tcBorders>
              <w:top w:val="single" w:sz="12" w:space="0" w:color="auto"/>
              <w:left w:val="single" w:sz="4" w:space="0" w:color="auto"/>
              <w:bottom w:val="single" w:sz="12" w:space="0" w:color="auto"/>
              <w:right w:val="single" w:sz="4" w:space="0" w:color="auto"/>
            </w:tcBorders>
            <w:vAlign w:val="center"/>
          </w:tcPr>
          <w:p w:rsidR="002605BF" w:rsidRPr="00297738" w:rsidRDefault="002605BF" w:rsidP="00D80727">
            <w:pPr>
              <w:jc w:val="center"/>
              <w:rPr>
                <w:rFonts w:asciiTheme="minorHAnsi" w:hAnsiTheme="minorHAnsi" w:cstheme="minorHAnsi"/>
              </w:rPr>
            </w:pPr>
            <w:r w:rsidRPr="00297738">
              <w:rPr>
                <w:rFonts w:asciiTheme="minorHAnsi" w:hAnsiTheme="minorHAnsi" w:cstheme="minorHAnsi"/>
                <w:b/>
              </w:rPr>
              <w:t>Cena netto</w:t>
            </w:r>
          </w:p>
        </w:tc>
        <w:tc>
          <w:tcPr>
            <w:tcW w:w="1276" w:type="dxa"/>
            <w:tcBorders>
              <w:top w:val="single" w:sz="12" w:space="0" w:color="auto"/>
              <w:left w:val="single" w:sz="4" w:space="0" w:color="auto"/>
              <w:bottom w:val="single" w:sz="12" w:space="0" w:color="auto"/>
              <w:right w:val="single" w:sz="4" w:space="0" w:color="auto"/>
            </w:tcBorders>
            <w:vAlign w:val="center"/>
          </w:tcPr>
          <w:p w:rsidR="002605BF" w:rsidRPr="00297738" w:rsidRDefault="002605BF" w:rsidP="00D80727">
            <w:pPr>
              <w:jc w:val="center"/>
              <w:rPr>
                <w:rFonts w:asciiTheme="minorHAnsi" w:hAnsiTheme="minorHAnsi" w:cstheme="minorHAnsi"/>
                <w:b/>
              </w:rPr>
            </w:pPr>
            <w:r w:rsidRPr="00297738">
              <w:rPr>
                <w:rFonts w:asciiTheme="minorHAnsi" w:hAnsiTheme="minorHAnsi" w:cstheme="minorHAnsi"/>
                <w:b/>
              </w:rPr>
              <w:t>Podatek VAT</w:t>
            </w:r>
          </w:p>
          <w:p w:rsidR="002605BF" w:rsidRPr="00297738" w:rsidRDefault="002605BF" w:rsidP="00D80727">
            <w:pPr>
              <w:jc w:val="center"/>
              <w:rPr>
                <w:rFonts w:asciiTheme="minorHAnsi" w:hAnsiTheme="minorHAnsi" w:cstheme="minorHAnsi"/>
              </w:rPr>
            </w:pPr>
            <w:r w:rsidRPr="00297738">
              <w:rPr>
                <w:rFonts w:asciiTheme="minorHAnsi" w:hAnsiTheme="minorHAnsi" w:cstheme="minorHAnsi"/>
                <w:b/>
              </w:rPr>
              <w:t>w %</w:t>
            </w:r>
          </w:p>
        </w:tc>
        <w:tc>
          <w:tcPr>
            <w:tcW w:w="2126" w:type="dxa"/>
            <w:tcBorders>
              <w:top w:val="single" w:sz="12" w:space="0" w:color="auto"/>
              <w:left w:val="single" w:sz="4" w:space="0" w:color="auto"/>
              <w:bottom w:val="single" w:sz="12" w:space="0" w:color="auto"/>
              <w:right w:val="single" w:sz="12" w:space="0" w:color="auto"/>
            </w:tcBorders>
            <w:vAlign w:val="center"/>
          </w:tcPr>
          <w:p w:rsidR="002605BF" w:rsidRPr="00297738" w:rsidRDefault="002605BF" w:rsidP="00D80727">
            <w:pPr>
              <w:jc w:val="center"/>
              <w:rPr>
                <w:rFonts w:asciiTheme="minorHAnsi" w:hAnsiTheme="minorHAnsi" w:cstheme="minorHAnsi"/>
                <w:b/>
              </w:rPr>
            </w:pPr>
          </w:p>
          <w:p w:rsidR="002605BF" w:rsidRPr="00297738" w:rsidRDefault="002605BF" w:rsidP="00D80727">
            <w:pPr>
              <w:jc w:val="center"/>
              <w:rPr>
                <w:rFonts w:asciiTheme="minorHAnsi" w:hAnsiTheme="minorHAnsi" w:cstheme="minorHAnsi"/>
                <w:b/>
              </w:rPr>
            </w:pPr>
            <w:r w:rsidRPr="00297738">
              <w:rPr>
                <w:rFonts w:asciiTheme="minorHAnsi" w:hAnsiTheme="minorHAnsi" w:cstheme="minorHAnsi"/>
                <w:b/>
              </w:rPr>
              <w:t>Cena brutto</w:t>
            </w:r>
          </w:p>
          <w:p w:rsidR="002605BF" w:rsidRPr="00297738" w:rsidRDefault="002605BF" w:rsidP="00D80727">
            <w:pPr>
              <w:rPr>
                <w:rFonts w:asciiTheme="minorHAnsi" w:hAnsiTheme="minorHAnsi" w:cstheme="minorHAnsi"/>
              </w:rPr>
            </w:pPr>
          </w:p>
        </w:tc>
      </w:tr>
      <w:tr w:rsidR="002605BF" w:rsidRPr="00297738" w:rsidTr="00EE01F9">
        <w:trPr>
          <w:trHeight w:val="567"/>
        </w:trPr>
        <w:tc>
          <w:tcPr>
            <w:tcW w:w="790" w:type="dxa"/>
            <w:tcBorders>
              <w:top w:val="single" w:sz="12" w:space="0" w:color="auto"/>
              <w:left w:val="single" w:sz="12" w:space="0" w:color="auto"/>
              <w:bottom w:val="single" w:sz="4" w:space="0" w:color="auto"/>
              <w:right w:val="single" w:sz="4" w:space="0" w:color="auto"/>
            </w:tcBorders>
          </w:tcPr>
          <w:p w:rsidR="002605BF" w:rsidRPr="00297738" w:rsidRDefault="002605BF" w:rsidP="00D80727">
            <w:pPr>
              <w:jc w:val="center"/>
              <w:rPr>
                <w:rFonts w:asciiTheme="minorHAnsi" w:hAnsiTheme="minorHAnsi" w:cstheme="minorHAnsi"/>
                <w:b/>
              </w:rPr>
            </w:pPr>
            <w:r w:rsidRPr="00297738">
              <w:rPr>
                <w:rFonts w:asciiTheme="minorHAnsi" w:hAnsiTheme="minorHAnsi" w:cstheme="minorHAnsi"/>
                <w:b/>
              </w:rPr>
              <w:t>1.</w:t>
            </w:r>
          </w:p>
        </w:tc>
        <w:tc>
          <w:tcPr>
            <w:tcW w:w="3249" w:type="dxa"/>
            <w:tcBorders>
              <w:top w:val="single" w:sz="12" w:space="0" w:color="auto"/>
              <w:left w:val="single" w:sz="4" w:space="0" w:color="auto"/>
              <w:bottom w:val="single" w:sz="4" w:space="0" w:color="auto"/>
              <w:right w:val="single" w:sz="4" w:space="0" w:color="auto"/>
            </w:tcBorders>
          </w:tcPr>
          <w:p w:rsidR="002605BF" w:rsidRPr="00297738" w:rsidRDefault="002605BF" w:rsidP="002605BF">
            <w:pPr>
              <w:jc w:val="both"/>
              <w:rPr>
                <w:rFonts w:asciiTheme="minorHAnsi" w:hAnsiTheme="minorHAnsi" w:cstheme="minorHAnsi"/>
              </w:rPr>
            </w:pPr>
            <w:r w:rsidRPr="00297738">
              <w:rPr>
                <w:rFonts w:asciiTheme="minorHAnsi" w:hAnsiTheme="minorHAnsi" w:cstheme="minorHAnsi"/>
              </w:rPr>
              <w:t>audyt recertyfikacyjny</w:t>
            </w:r>
          </w:p>
        </w:tc>
        <w:tc>
          <w:tcPr>
            <w:tcW w:w="1843" w:type="dxa"/>
            <w:tcBorders>
              <w:top w:val="single" w:sz="12"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p>
        </w:tc>
        <w:tc>
          <w:tcPr>
            <w:tcW w:w="1276" w:type="dxa"/>
            <w:tcBorders>
              <w:top w:val="single" w:sz="12"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p>
        </w:tc>
        <w:tc>
          <w:tcPr>
            <w:tcW w:w="2126" w:type="dxa"/>
            <w:tcBorders>
              <w:top w:val="single" w:sz="12" w:space="0" w:color="auto"/>
              <w:left w:val="single" w:sz="4" w:space="0" w:color="auto"/>
              <w:bottom w:val="single" w:sz="4" w:space="0" w:color="auto"/>
              <w:right w:val="single" w:sz="12" w:space="0" w:color="auto"/>
            </w:tcBorders>
          </w:tcPr>
          <w:p w:rsidR="002605BF" w:rsidRPr="00297738" w:rsidRDefault="002605BF" w:rsidP="00D80727">
            <w:pPr>
              <w:jc w:val="both"/>
              <w:rPr>
                <w:rFonts w:asciiTheme="minorHAnsi" w:hAnsiTheme="minorHAnsi" w:cstheme="minorHAnsi"/>
              </w:rPr>
            </w:pPr>
          </w:p>
        </w:tc>
      </w:tr>
      <w:tr w:rsidR="002605BF" w:rsidRPr="00297738" w:rsidTr="00EE01F9">
        <w:trPr>
          <w:trHeight w:val="567"/>
        </w:trPr>
        <w:tc>
          <w:tcPr>
            <w:tcW w:w="790" w:type="dxa"/>
            <w:tcBorders>
              <w:top w:val="single" w:sz="4" w:space="0" w:color="auto"/>
              <w:left w:val="single" w:sz="12" w:space="0" w:color="auto"/>
              <w:bottom w:val="single" w:sz="4" w:space="0" w:color="auto"/>
              <w:right w:val="single" w:sz="4" w:space="0" w:color="auto"/>
            </w:tcBorders>
          </w:tcPr>
          <w:p w:rsidR="002605BF" w:rsidRPr="00297738" w:rsidRDefault="002605BF" w:rsidP="00D80727">
            <w:pPr>
              <w:jc w:val="center"/>
              <w:rPr>
                <w:rFonts w:asciiTheme="minorHAnsi" w:hAnsiTheme="minorHAnsi" w:cstheme="minorHAnsi"/>
                <w:b/>
              </w:rPr>
            </w:pPr>
            <w:r w:rsidRPr="00297738">
              <w:rPr>
                <w:rFonts w:asciiTheme="minorHAnsi" w:hAnsiTheme="minorHAnsi" w:cstheme="minorHAnsi"/>
                <w:b/>
              </w:rPr>
              <w:t>2.</w:t>
            </w:r>
          </w:p>
        </w:tc>
        <w:tc>
          <w:tcPr>
            <w:tcW w:w="3249" w:type="dxa"/>
            <w:tcBorders>
              <w:top w:val="single" w:sz="4"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r w:rsidRPr="00297738">
              <w:rPr>
                <w:rFonts w:asciiTheme="minorHAnsi" w:hAnsiTheme="minorHAnsi" w:cstheme="minorHAnsi"/>
              </w:rPr>
              <w:t>pierwszy audyt nadzoru</w:t>
            </w:r>
          </w:p>
        </w:tc>
        <w:tc>
          <w:tcPr>
            <w:tcW w:w="1843" w:type="dxa"/>
            <w:tcBorders>
              <w:top w:val="single" w:sz="4"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12" w:space="0" w:color="auto"/>
            </w:tcBorders>
          </w:tcPr>
          <w:p w:rsidR="002605BF" w:rsidRPr="00297738" w:rsidRDefault="002605BF" w:rsidP="00D80727">
            <w:pPr>
              <w:jc w:val="both"/>
              <w:rPr>
                <w:rFonts w:asciiTheme="minorHAnsi" w:hAnsiTheme="minorHAnsi" w:cstheme="minorHAnsi"/>
              </w:rPr>
            </w:pPr>
          </w:p>
        </w:tc>
      </w:tr>
      <w:tr w:rsidR="002605BF" w:rsidRPr="00297738" w:rsidTr="00EE01F9">
        <w:trPr>
          <w:trHeight w:val="567"/>
        </w:trPr>
        <w:tc>
          <w:tcPr>
            <w:tcW w:w="790" w:type="dxa"/>
            <w:tcBorders>
              <w:top w:val="single" w:sz="4" w:space="0" w:color="auto"/>
              <w:left w:val="single" w:sz="12" w:space="0" w:color="auto"/>
              <w:bottom w:val="single" w:sz="4" w:space="0" w:color="auto"/>
              <w:right w:val="single" w:sz="4" w:space="0" w:color="auto"/>
            </w:tcBorders>
          </w:tcPr>
          <w:p w:rsidR="002605BF" w:rsidRPr="00297738" w:rsidRDefault="002605BF" w:rsidP="00D80727">
            <w:pPr>
              <w:jc w:val="center"/>
              <w:rPr>
                <w:rFonts w:asciiTheme="minorHAnsi" w:hAnsiTheme="minorHAnsi" w:cstheme="minorHAnsi"/>
                <w:b/>
              </w:rPr>
            </w:pPr>
            <w:r w:rsidRPr="00297738">
              <w:rPr>
                <w:rFonts w:asciiTheme="minorHAnsi" w:hAnsiTheme="minorHAnsi" w:cstheme="minorHAnsi"/>
                <w:b/>
              </w:rPr>
              <w:t>3.</w:t>
            </w:r>
          </w:p>
        </w:tc>
        <w:tc>
          <w:tcPr>
            <w:tcW w:w="3249" w:type="dxa"/>
            <w:tcBorders>
              <w:top w:val="single" w:sz="4"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r w:rsidRPr="00297738">
              <w:rPr>
                <w:rFonts w:asciiTheme="minorHAnsi" w:hAnsiTheme="minorHAnsi" w:cstheme="minorHAnsi"/>
              </w:rPr>
              <w:t>drugi audyt nadzoru</w:t>
            </w:r>
          </w:p>
        </w:tc>
        <w:tc>
          <w:tcPr>
            <w:tcW w:w="1843" w:type="dxa"/>
            <w:tcBorders>
              <w:top w:val="single" w:sz="4" w:space="0" w:color="auto"/>
              <w:left w:val="single" w:sz="4" w:space="0" w:color="auto"/>
              <w:bottom w:val="single" w:sz="4" w:space="0" w:color="auto"/>
              <w:right w:val="single" w:sz="4" w:space="0" w:color="auto"/>
            </w:tcBorders>
          </w:tcPr>
          <w:p w:rsidR="002605BF" w:rsidRPr="00297738" w:rsidRDefault="002605BF" w:rsidP="00D80727">
            <w:pPr>
              <w:jc w:val="right"/>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rsidR="002605BF" w:rsidRPr="00297738" w:rsidRDefault="002605BF" w:rsidP="00D80727">
            <w:pPr>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12" w:space="0" w:color="auto"/>
            </w:tcBorders>
          </w:tcPr>
          <w:p w:rsidR="002605BF" w:rsidRPr="00297738" w:rsidRDefault="002605BF" w:rsidP="00D80727">
            <w:pPr>
              <w:jc w:val="right"/>
              <w:rPr>
                <w:rFonts w:asciiTheme="minorHAnsi" w:hAnsiTheme="minorHAnsi" w:cstheme="minorHAnsi"/>
              </w:rPr>
            </w:pPr>
          </w:p>
        </w:tc>
      </w:tr>
      <w:tr w:rsidR="002605BF" w:rsidRPr="00297738" w:rsidTr="00EE01F9">
        <w:trPr>
          <w:trHeight w:val="284"/>
        </w:trPr>
        <w:tc>
          <w:tcPr>
            <w:tcW w:w="4039" w:type="dxa"/>
            <w:gridSpan w:val="2"/>
            <w:tcBorders>
              <w:top w:val="single" w:sz="12" w:space="0" w:color="auto"/>
              <w:left w:val="single" w:sz="12" w:space="0" w:color="auto"/>
              <w:bottom w:val="single" w:sz="12" w:space="0" w:color="auto"/>
              <w:right w:val="single" w:sz="4" w:space="0" w:color="auto"/>
            </w:tcBorders>
          </w:tcPr>
          <w:p w:rsidR="002605BF" w:rsidRPr="00297738" w:rsidRDefault="002605BF" w:rsidP="00D80727">
            <w:pPr>
              <w:jc w:val="right"/>
              <w:rPr>
                <w:rFonts w:asciiTheme="minorHAnsi" w:hAnsiTheme="minorHAnsi" w:cstheme="minorHAnsi"/>
              </w:rPr>
            </w:pPr>
            <w:r w:rsidRPr="00297738">
              <w:rPr>
                <w:rFonts w:asciiTheme="minorHAnsi" w:hAnsiTheme="minorHAnsi" w:cstheme="minorHAnsi"/>
                <w:b/>
              </w:rPr>
              <w:t>Całkowita cena oferty</w:t>
            </w:r>
          </w:p>
        </w:tc>
        <w:tc>
          <w:tcPr>
            <w:tcW w:w="1843" w:type="dxa"/>
            <w:tcBorders>
              <w:top w:val="single" w:sz="12" w:space="0" w:color="auto"/>
              <w:left w:val="single" w:sz="4" w:space="0" w:color="auto"/>
              <w:bottom w:val="single" w:sz="12" w:space="0" w:color="auto"/>
              <w:right w:val="single" w:sz="4" w:space="0" w:color="auto"/>
            </w:tcBorders>
          </w:tcPr>
          <w:p w:rsidR="002605BF" w:rsidRPr="00297738" w:rsidRDefault="002605BF" w:rsidP="00D80727">
            <w:pPr>
              <w:jc w:val="both"/>
              <w:rPr>
                <w:rFonts w:asciiTheme="minorHAnsi" w:hAnsiTheme="minorHAnsi" w:cstheme="minorHAnsi"/>
              </w:rPr>
            </w:pPr>
          </w:p>
        </w:tc>
        <w:tc>
          <w:tcPr>
            <w:tcW w:w="1276" w:type="dxa"/>
            <w:tcBorders>
              <w:top w:val="single" w:sz="12" w:space="0" w:color="auto"/>
              <w:left w:val="single" w:sz="4" w:space="0" w:color="auto"/>
              <w:bottom w:val="single" w:sz="12" w:space="0" w:color="auto"/>
              <w:right w:val="single" w:sz="4" w:space="0" w:color="auto"/>
            </w:tcBorders>
          </w:tcPr>
          <w:p w:rsidR="002605BF" w:rsidRPr="00297738" w:rsidRDefault="002605BF" w:rsidP="00D80727">
            <w:pPr>
              <w:jc w:val="both"/>
              <w:rPr>
                <w:rFonts w:asciiTheme="minorHAnsi" w:hAnsiTheme="minorHAnsi" w:cstheme="minorHAnsi"/>
              </w:rPr>
            </w:pPr>
          </w:p>
        </w:tc>
        <w:tc>
          <w:tcPr>
            <w:tcW w:w="2126" w:type="dxa"/>
            <w:tcBorders>
              <w:top w:val="single" w:sz="12" w:space="0" w:color="auto"/>
              <w:left w:val="single" w:sz="4" w:space="0" w:color="auto"/>
              <w:bottom w:val="single" w:sz="12" w:space="0" w:color="auto"/>
              <w:right w:val="single" w:sz="12" w:space="0" w:color="auto"/>
            </w:tcBorders>
          </w:tcPr>
          <w:p w:rsidR="002605BF" w:rsidRPr="00297738" w:rsidRDefault="002605BF" w:rsidP="00D80727">
            <w:pPr>
              <w:jc w:val="both"/>
              <w:rPr>
                <w:rFonts w:asciiTheme="minorHAnsi" w:hAnsiTheme="minorHAnsi" w:cstheme="minorHAnsi"/>
              </w:rPr>
            </w:pPr>
          </w:p>
        </w:tc>
      </w:tr>
    </w:tbl>
    <w:p w:rsidR="00986EBD" w:rsidRPr="00297738" w:rsidRDefault="00986EBD">
      <w:pPr>
        <w:rPr>
          <w:rFonts w:asciiTheme="minorHAnsi" w:hAnsiTheme="minorHAnsi" w:cstheme="minorHAnsi"/>
          <w:i/>
        </w:rPr>
      </w:pPr>
    </w:p>
    <w:p w:rsidR="00F7512B" w:rsidRPr="00297738" w:rsidRDefault="00F7512B" w:rsidP="00F7512B">
      <w:pPr>
        <w:suppressAutoHyphens/>
        <w:ind w:left="567" w:hanging="567"/>
        <w:jc w:val="both"/>
        <w:rPr>
          <w:rFonts w:asciiTheme="minorHAnsi" w:hAnsiTheme="minorHAnsi" w:cstheme="minorHAnsi"/>
          <w:lang w:eastAsia="zh-CN"/>
        </w:rPr>
      </w:pPr>
      <w:r w:rsidRPr="00297738">
        <w:rPr>
          <w:rFonts w:asciiTheme="minorHAnsi" w:hAnsiTheme="minorHAnsi" w:cstheme="minorHAnsi"/>
          <w:lang w:eastAsia="zh-CN"/>
        </w:rPr>
        <w:t>2.</w:t>
      </w:r>
      <w:r w:rsidRPr="00297738">
        <w:rPr>
          <w:rFonts w:asciiTheme="minorHAnsi" w:hAnsiTheme="minorHAnsi" w:cstheme="minorHAnsi"/>
          <w:lang w:eastAsia="zh-CN"/>
        </w:rPr>
        <w:tab/>
      </w:r>
      <w:r w:rsidR="00B22EBD" w:rsidRPr="00297738">
        <w:rPr>
          <w:rFonts w:asciiTheme="minorHAnsi" w:hAnsiTheme="minorHAnsi" w:cstheme="minorHAnsi"/>
          <w:lang w:eastAsia="zh-CN"/>
        </w:rPr>
        <w:t>Oświad</w:t>
      </w:r>
      <w:r w:rsidRPr="00297738">
        <w:rPr>
          <w:rFonts w:asciiTheme="minorHAnsi" w:hAnsiTheme="minorHAnsi" w:cstheme="minorHAnsi"/>
          <w:lang w:eastAsia="zh-CN"/>
        </w:rPr>
        <w:t>czamy, że:</w:t>
      </w:r>
      <w:r w:rsidR="00B22EBD" w:rsidRPr="00297738">
        <w:rPr>
          <w:rFonts w:asciiTheme="minorHAnsi" w:hAnsiTheme="minorHAnsi" w:cstheme="minorHAnsi"/>
          <w:lang w:eastAsia="zh-CN"/>
        </w:rPr>
        <w:t xml:space="preserve"> </w:t>
      </w:r>
    </w:p>
    <w:p w:rsidR="00986EBD" w:rsidRPr="00297738" w:rsidRDefault="00F7512B" w:rsidP="00F7512B">
      <w:pPr>
        <w:suppressAutoHyphens/>
        <w:ind w:left="567" w:hanging="567"/>
        <w:jc w:val="both"/>
        <w:rPr>
          <w:rFonts w:asciiTheme="minorHAnsi" w:hAnsiTheme="minorHAnsi" w:cstheme="minorHAnsi"/>
          <w:lang w:eastAsia="zh-CN"/>
        </w:rPr>
      </w:pPr>
      <w:r w:rsidRPr="00297738">
        <w:rPr>
          <w:rFonts w:asciiTheme="minorHAnsi" w:hAnsiTheme="minorHAnsi" w:cstheme="minorHAnsi"/>
          <w:lang w:eastAsia="zh-CN"/>
        </w:rPr>
        <w:t>2.1.</w:t>
      </w:r>
      <w:r w:rsidRPr="00297738">
        <w:rPr>
          <w:rFonts w:asciiTheme="minorHAnsi" w:hAnsiTheme="minorHAnsi" w:cstheme="minorHAnsi"/>
          <w:lang w:eastAsia="zh-CN"/>
        </w:rPr>
        <w:tab/>
      </w:r>
      <w:r w:rsidR="00B22EBD" w:rsidRPr="00297738">
        <w:rPr>
          <w:rFonts w:asciiTheme="minorHAnsi" w:hAnsiTheme="minorHAnsi" w:cstheme="minorHAnsi"/>
          <w:lang w:eastAsia="zh-CN"/>
        </w:rPr>
        <w:t xml:space="preserve">złożona przez nas oferta …………. </w:t>
      </w:r>
      <w:r w:rsidR="00B22EBD" w:rsidRPr="00297738">
        <w:rPr>
          <w:rFonts w:asciiTheme="minorHAnsi" w:hAnsiTheme="minorHAnsi" w:cstheme="minorHAnsi"/>
          <w:b/>
          <w:bCs/>
          <w:u w:val="single"/>
          <w:lang w:eastAsia="zh-CN"/>
        </w:rPr>
        <w:t>(wpisać: powoduje lub nie powoduje)</w:t>
      </w:r>
      <w:r w:rsidR="00B22EBD" w:rsidRPr="00297738">
        <w:rPr>
          <w:rFonts w:asciiTheme="minorHAnsi" w:hAnsiTheme="minorHAnsi" w:cstheme="minorHAnsi"/>
          <w:b/>
          <w:bCs/>
          <w:lang w:eastAsia="zh-CN"/>
        </w:rPr>
        <w:t xml:space="preserve">* </w:t>
      </w:r>
      <w:r w:rsidR="00B22EBD" w:rsidRPr="00297738">
        <w:rPr>
          <w:rFonts w:asciiTheme="minorHAnsi" w:hAnsiTheme="minorHAnsi" w:cstheme="minorHAnsi"/>
          <w:lang w:eastAsia="zh-CN"/>
        </w:rPr>
        <w:t>powstanie u Zamawiającego obowiązku podatkowego zgodnie z przepisami o p</w:t>
      </w:r>
      <w:r w:rsidRPr="00297738">
        <w:rPr>
          <w:rFonts w:asciiTheme="minorHAnsi" w:hAnsiTheme="minorHAnsi" w:cstheme="minorHAnsi"/>
          <w:lang w:eastAsia="zh-CN"/>
        </w:rPr>
        <w:t>odatku od towarów i usług  dla:</w:t>
      </w:r>
    </w:p>
    <w:p w:rsidR="00F7512B" w:rsidRPr="00297738" w:rsidRDefault="00F7512B" w:rsidP="00F7512B">
      <w:pPr>
        <w:suppressAutoHyphens/>
        <w:ind w:left="567" w:hanging="567"/>
        <w:jc w:val="both"/>
        <w:rPr>
          <w:rFonts w:asciiTheme="minorHAnsi" w:hAnsiTheme="minorHAnsi" w:cstheme="minorHAnsi"/>
          <w:lang w:eastAsia="zh-CN"/>
        </w:rPr>
      </w:pPr>
    </w:p>
    <w:p w:rsidR="00986EBD" w:rsidRPr="00297738" w:rsidRDefault="00B22EBD" w:rsidP="00F7512B">
      <w:pPr>
        <w:suppressAutoHyphens/>
        <w:ind w:left="567" w:firstLine="567"/>
        <w:jc w:val="both"/>
        <w:rPr>
          <w:rFonts w:asciiTheme="minorHAnsi" w:hAnsiTheme="minorHAnsi" w:cstheme="minorHAnsi"/>
          <w:lang w:eastAsia="zh-CN"/>
        </w:rPr>
      </w:pPr>
      <w:r w:rsidRPr="00297738">
        <w:rPr>
          <w:rFonts w:asciiTheme="minorHAnsi" w:hAnsiTheme="minorHAnsi" w:cstheme="minorHAnsi"/>
          <w:lang w:eastAsia="zh-CN"/>
        </w:rPr>
        <w:t>……………………………………….……………..........................................</w:t>
      </w:r>
      <w:r w:rsidR="00F7512B" w:rsidRPr="00297738">
        <w:rPr>
          <w:rFonts w:asciiTheme="minorHAnsi" w:hAnsiTheme="minorHAnsi" w:cstheme="minorHAnsi"/>
          <w:lang w:eastAsia="zh-CN"/>
        </w:rPr>
        <w:t>............</w:t>
      </w:r>
    </w:p>
    <w:p w:rsidR="00986EBD" w:rsidRPr="00297738" w:rsidRDefault="00B22EBD" w:rsidP="00F7512B">
      <w:pPr>
        <w:suppressAutoHyphens/>
        <w:ind w:left="567"/>
        <w:jc w:val="both"/>
        <w:rPr>
          <w:rFonts w:asciiTheme="minorHAnsi" w:hAnsiTheme="minorHAnsi" w:cstheme="minorHAnsi"/>
          <w:lang w:eastAsia="zh-CN"/>
        </w:rPr>
      </w:pPr>
      <w:r w:rsidRPr="00297738">
        <w:rPr>
          <w:rFonts w:asciiTheme="minorHAnsi" w:hAnsiTheme="minorHAnsi" w:cstheme="minorHAnsi"/>
          <w:lang w:eastAsia="zh-CN"/>
        </w:rPr>
        <w:t xml:space="preserve">                                                </w:t>
      </w:r>
      <w:r w:rsidRPr="00297738">
        <w:rPr>
          <w:rFonts w:asciiTheme="minorHAnsi" w:hAnsiTheme="minorHAnsi" w:cstheme="minorHAnsi"/>
          <w:vertAlign w:val="superscript"/>
          <w:lang w:eastAsia="zh-CN"/>
        </w:rPr>
        <w:t>(wskazać nazwę (rodzaj) towaru lub usługi)</w:t>
      </w:r>
      <w:r w:rsidRPr="00297738">
        <w:rPr>
          <w:rFonts w:asciiTheme="minorHAnsi" w:hAnsiTheme="minorHAnsi" w:cstheme="minorHAnsi"/>
          <w:lang w:eastAsia="zh-CN"/>
        </w:rPr>
        <w:t xml:space="preserve"> </w:t>
      </w:r>
    </w:p>
    <w:p w:rsidR="00986EBD" w:rsidRPr="00297738" w:rsidRDefault="00B22EBD" w:rsidP="00F7512B">
      <w:pPr>
        <w:suppressAutoHyphens/>
        <w:ind w:left="567"/>
        <w:jc w:val="both"/>
        <w:rPr>
          <w:rFonts w:asciiTheme="minorHAnsi" w:hAnsiTheme="minorHAnsi" w:cstheme="minorHAnsi"/>
          <w:lang w:eastAsia="zh-CN"/>
        </w:rPr>
      </w:pPr>
      <w:r w:rsidRPr="00297738">
        <w:rPr>
          <w:rFonts w:asciiTheme="minorHAnsi" w:hAnsiTheme="minorHAnsi" w:cstheme="minorHAnsi"/>
          <w:lang w:eastAsia="zh-CN"/>
        </w:rPr>
        <w:t xml:space="preserve">      </w:t>
      </w:r>
      <w:r w:rsidRPr="00297738">
        <w:rPr>
          <w:rFonts w:asciiTheme="minorHAnsi" w:hAnsiTheme="minorHAnsi" w:cstheme="minorHAnsi"/>
          <w:lang w:eastAsia="zh-CN"/>
        </w:rPr>
        <w:tab/>
        <w:t xml:space="preserve">    o wartości ………………………………………… (wskazać wartość bez kwoty podatku). </w:t>
      </w:r>
    </w:p>
    <w:p w:rsidR="00C87EB5" w:rsidRPr="00297738" w:rsidRDefault="00C87EB5" w:rsidP="00F7512B">
      <w:pPr>
        <w:suppressAutoHyphens/>
        <w:ind w:left="567"/>
        <w:jc w:val="both"/>
        <w:rPr>
          <w:rFonts w:asciiTheme="minorHAnsi" w:hAnsiTheme="minorHAnsi" w:cstheme="minorHAnsi"/>
          <w:lang w:eastAsia="zh-CN"/>
        </w:rPr>
      </w:pPr>
    </w:p>
    <w:p w:rsidR="00C87EB5" w:rsidRPr="00754362" w:rsidRDefault="00F7512B" w:rsidP="00F7512B">
      <w:pPr>
        <w:pStyle w:val="Tekstpodstawowywcity"/>
        <w:spacing w:before="120"/>
        <w:ind w:left="567" w:hanging="567"/>
        <w:rPr>
          <w:rFonts w:asciiTheme="minorHAnsi" w:hAnsiTheme="minorHAnsi" w:cstheme="minorHAnsi"/>
        </w:rPr>
      </w:pPr>
      <w:r w:rsidRPr="00297738">
        <w:rPr>
          <w:rFonts w:asciiTheme="minorHAnsi" w:hAnsiTheme="minorHAnsi" w:cstheme="minorHAnsi"/>
        </w:rPr>
        <w:t>2.2.</w:t>
      </w:r>
      <w:r w:rsidRPr="00297738">
        <w:rPr>
          <w:rFonts w:asciiTheme="minorHAnsi" w:hAnsiTheme="minorHAnsi" w:cstheme="minorHAnsi"/>
        </w:rPr>
        <w:tab/>
      </w:r>
      <w:r w:rsidR="00426FB8" w:rsidRPr="00426FB8">
        <w:rPr>
          <w:rFonts w:asciiTheme="minorHAnsi" w:hAnsiTheme="minorHAnsi" w:cstheme="minorHAnsi"/>
        </w:rPr>
        <w:t>zamówienie zostanie zrealizowane w terminach określonych w SIWZ, a audyt recertyfikacyjny zostanie przeprowadzony w terminie gwarantującym utrzymanie ciągłości posiadanego przez Zamawiającego certyfikatu z uwzględnieniem czasu na usunięcie ewentualnych niezgodności lub wprowadzenie działań korygujących, którego okres ważności upływa w dniu 20.11.2020r,</w:t>
      </w:r>
    </w:p>
    <w:p w:rsidR="00F7512B" w:rsidRPr="00754362" w:rsidRDefault="00F7512B" w:rsidP="00F7512B">
      <w:pPr>
        <w:pStyle w:val="Akapitzlist"/>
        <w:suppressAutoHyphens/>
        <w:ind w:left="567" w:hanging="567"/>
        <w:jc w:val="both"/>
        <w:rPr>
          <w:rFonts w:asciiTheme="minorHAnsi" w:hAnsiTheme="minorHAnsi" w:cstheme="minorHAnsi"/>
          <w:lang w:eastAsia="ar-SA"/>
        </w:rPr>
      </w:pPr>
      <w:r w:rsidRPr="00754362">
        <w:rPr>
          <w:rFonts w:asciiTheme="minorHAnsi" w:hAnsiTheme="minorHAnsi" w:cstheme="minorHAnsi"/>
        </w:rPr>
        <w:t>2.3.</w:t>
      </w:r>
      <w:r w:rsidRPr="00754362">
        <w:rPr>
          <w:rFonts w:asciiTheme="minorHAnsi" w:hAnsiTheme="minorHAnsi" w:cstheme="minorHAnsi"/>
        </w:rPr>
        <w:tab/>
      </w:r>
      <w:r w:rsidRPr="00754362">
        <w:rPr>
          <w:rFonts w:asciiTheme="minorHAnsi" w:hAnsiTheme="minorHAnsi" w:cstheme="minorHAnsi"/>
          <w:lang w:eastAsia="ar-SA"/>
        </w:rPr>
        <w:t>podana wyżej cena jest ostateczna i zawiera wszystkie koszty Wykonawcy,</w:t>
      </w:r>
    </w:p>
    <w:p w:rsidR="00D64A7C" w:rsidRPr="00754362" w:rsidRDefault="00F7512B" w:rsidP="001706AA">
      <w:pPr>
        <w:pStyle w:val="Akapitzlist"/>
        <w:suppressAutoHyphens/>
        <w:ind w:left="567" w:hanging="567"/>
        <w:jc w:val="both"/>
        <w:rPr>
          <w:rFonts w:asciiTheme="minorHAnsi" w:hAnsiTheme="minorHAnsi" w:cstheme="minorHAnsi"/>
          <w:lang w:eastAsia="ar-SA"/>
        </w:rPr>
      </w:pPr>
      <w:r w:rsidRPr="00754362">
        <w:rPr>
          <w:rFonts w:asciiTheme="minorHAnsi" w:hAnsiTheme="minorHAnsi" w:cstheme="minorHAnsi"/>
          <w:lang w:eastAsia="ar-SA"/>
        </w:rPr>
        <w:t>2.4.</w:t>
      </w:r>
      <w:r w:rsidRPr="00754362">
        <w:rPr>
          <w:rFonts w:asciiTheme="minorHAnsi" w:hAnsiTheme="minorHAnsi" w:cstheme="minorHAnsi"/>
          <w:lang w:eastAsia="ar-SA"/>
        </w:rPr>
        <w:tab/>
        <w:t>akceptujemy warunki płatności określone we Wzorze umowy, zapoznaliśmy się ze SIWZ, w tym z wzorem umowy, nie wnosimy zastrzeżeń i zobowiązujemy się do stosowania określonych warunków oraz w przypadku wyboru naszej oferty - do zawarcia umowy zgodnej ze złożoną ofertą oraz postanowieniami SIWZ, w miejscu i terminie wy</w:t>
      </w:r>
      <w:r w:rsidR="00197F4B" w:rsidRPr="00754362">
        <w:rPr>
          <w:rFonts w:asciiTheme="minorHAnsi" w:hAnsiTheme="minorHAnsi" w:cstheme="minorHAnsi"/>
          <w:lang w:eastAsia="ar-SA"/>
        </w:rPr>
        <w:t>znaczonym przez Zamawiającego,</w:t>
      </w:r>
    </w:p>
    <w:p w:rsidR="0081527A" w:rsidRPr="00754362" w:rsidRDefault="00B1628E" w:rsidP="0081527A">
      <w:pPr>
        <w:pStyle w:val="Akapitzlist"/>
        <w:spacing w:line="276" w:lineRule="auto"/>
        <w:ind w:left="567" w:hanging="567"/>
        <w:jc w:val="both"/>
        <w:rPr>
          <w:rFonts w:asciiTheme="minorHAnsi" w:hAnsiTheme="minorHAnsi" w:cstheme="minorHAnsi"/>
        </w:rPr>
      </w:pPr>
      <w:r w:rsidRPr="00754362">
        <w:rPr>
          <w:rFonts w:asciiTheme="minorHAnsi" w:hAnsiTheme="minorHAnsi" w:cstheme="minorHAnsi"/>
          <w:lang w:eastAsia="ar-SA"/>
        </w:rPr>
        <w:t>2.</w:t>
      </w:r>
      <w:r w:rsidR="00074FB4">
        <w:rPr>
          <w:rFonts w:asciiTheme="minorHAnsi" w:hAnsiTheme="minorHAnsi" w:cstheme="minorHAnsi"/>
          <w:lang w:eastAsia="ar-SA"/>
        </w:rPr>
        <w:t>5</w:t>
      </w:r>
      <w:r w:rsidRPr="00754362">
        <w:rPr>
          <w:rFonts w:asciiTheme="minorHAnsi" w:hAnsiTheme="minorHAnsi" w:cstheme="minorHAnsi"/>
          <w:lang w:eastAsia="ar-SA"/>
        </w:rPr>
        <w:t>.</w:t>
      </w:r>
      <w:r w:rsidRPr="00754362">
        <w:rPr>
          <w:rFonts w:asciiTheme="minorHAnsi" w:hAnsiTheme="minorHAnsi" w:cstheme="minorHAnsi"/>
          <w:lang w:eastAsia="ar-SA"/>
        </w:rPr>
        <w:tab/>
        <w:t xml:space="preserve">Oświadczamy, że </w:t>
      </w:r>
      <w:r w:rsidRPr="00754362">
        <w:rPr>
          <w:rFonts w:asciiTheme="minorHAnsi" w:hAnsiTheme="minorHAnsi" w:cstheme="minorHAnsi"/>
          <w:color w:val="000000"/>
          <w:shd w:val="clear" w:color="auto" w:fill="FFFFFF"/>
        </w:rPr>
        <w:t>posiada</w:t>
      </w:r>
      <w:r w:rsidR="00EA6487" w:rsidRPr="00754362">
        <w:rPr>
          <w:rFonts w:asciiTheme="minorHAnsi" w:hAnsiTheme="minorHAnsi" w:cstheme="minorHAnsi"/>
          <w:color w:val="000000"/>
          <w:shd w:val="clear" w:color="auto" w:fill="FFFFFF"/>
        </w:rPr>
        <w:t>m</w:t>
      </w:r>
      <w:r w:rsidRPr="00754362">
        <w:rPr>
          <w:rFonts w:asciiTheme="minorHAnsi" w:hAnsiTheme="minorHAnsi" w:cstheme="minorHAnsi"/>
          <w:color w:val="000000"/>
          <w:shd w:val="clear" w:color="auto" w:fill="FFFFFF"/>
        </w:rPr>
        <w:t>y Certyfikat Akredytacji Polskiego Centrum Akredytacji dla jednostek certyfikujących systemy zarządzania w rozumieniu ustawy z dnia 13 kwietnia 2016 r. o systemach oceny zgodności i nadzoru rynku (</w:t>
      </w:r>
      <w:proofErr w:type="spellStart"/>
      <w:r w:rsidRPr="00754362">
        <w:rPr>
          <w:rFonts w:asciiTheme="minorHAnsi" w:hAnsiTheme="minorHAnsi" w:cstheme="minorHAnsi"/>
          <w:color w:val="000000"/>
          <w:shd w:val="clear" w:color="auto" w:fill="FFFFFF"/>
        </w:rPr>
        <w:t>t.j</w:t>
      </w:r>
      <w:proofErr w:type="spellEnd"/>
      <w:r w:rsidRPr="00754362">
        <w:rPr>
          <w:rFonts w:asciiTheme="minorHAnsi" w:hAnsiTheme="minorHAnsi" w:cstheme="minorHAnsi"/>
          <w:color w:val="000000"/>
          <w:shd w:val="clear" w:color="auto" w:fill="FFFFFF"/>
        </w:rPr>
        <w:t xml:space="preserve">. Dz. U. </w:t>
      </w:r>
      <w:r w:rsidR="006F0C61" w:rsidRPr="00754362">
        <w:rPr>
          <w:rFonts w:asciiTheme="minorHAnsi" w:hAnsiTheme="minorHAnsi" w:cstheme="minorHAnsi"/>
          <w:color w:val="000000"/>
          <w:shd w:val="clear" w:color="auto" w:fill="FFFFFF"/>
        </w:rPr>
        <w:t>201</w:t>
      </w:r>
      <w:r w:rsidR="006F0C61">
        <w:rPr>
          <w:rFonts w:asciiTheme="minorHAnsi" w:hAnsiTheme="minorHAnsi" w:cstheme="minorHAnsi"/>
          <w:color w:val="000000"/>
          <w:shd w:val="clear" w:color="auto" w:fill="FFFFFF"/>
        </w:rPr>
        <w:t>9</w:t>
      </w:r>
      <w:r w:rsidRPr="00754362">
        <w:rPr>
          <w:rFonts w:asciiTheme="minorHAnsi" w:hAnsiTheme="minorHAnsi" w:cstheme="minorHAnsi"/>
          <w:color w:val="000000"/>
          <w:shd w:val="clear" w:color="auto" w:fill="FFFFFF"/>
        </w:rPr>
        <w:t xml:space="preserve">, poz. </w:t>
      </w:r>
      <w:r w:rsidR="006F0C61" w:rsidRPr="00754362">
        <w:rPr>
          <w:rFonts w:asciiTheme="minorHAnsi" w:hAnsiTheme="minorHAnsi" w:cstheme="minorHAnsi"/>
          <w:color w:val="000000"/>
          <w:shd w:val="clear" w:color="auto" w:fill="FFFFFF"/>
        </w:rPr>
        <w:t>54</w:t>
      </w:r>
      <w:r w:rsidR="006F0C61">
        <w:rPr>
          <w:rFonts w:asciiTheme="minorHAnsi" w:hAnsiTheme="minorHAnsi" w:cstheme="minorHAnsi"/>
          <w:color w:val="000000"/>
          <w:shd w:val="clear" w:color="auto" w:fill="FFFFFF"/>
        </w:rPr>
        <w:t>4</w:t>
      </w:r>
      <w:r w:rsidRPr="00754362">
        <w:rPr>
          <w:rFonts w:asciiTheme="minorHAnsi" w:hAnsiTheme="minorHAnsi" w:cstheme="minorHAnsi"/>
          <w:color w:val="000000"/>
          <w:shd w:val="clear" w:color="auto" w:fill="FFFFFF"/>
        </w:rPr>
        <w:t xml:space="preserve">) </w:t>
      </w:r>
      <w:r w:rsidR="007A6CDA">
        <w:rPr>
          <w:rFonts w:asciiTheme="minorHAnsi" w:hAnsiTheme="minorHAnsi" w:cstheme="minorHAnsi"/>
          <w:color w:val="000000"/>
          <w:shd w:val="clear" w:color="auto" w:fill="FFFFFF"/>
        </w:rPr>
        <w:t>i/</w:t>
      </w:r>
      <w:r w:rsidRPr="00754362">
        <w:rPr>
          <w:rFonts w:asciiTheme="minorHAnsi" w:hAnsiTheme="minorHAnsi" w:cstheme="minorHAnsi"/>
          <w:color w:val="000000"/>
          <w:shd w:val="clear" w:color="auto" w:fill="FFFFFF"/>
        </w:rPr>
        <w:t xml:space="preserve">lub </w:t>
      </w:r>
      <w:r w:rsidR="007A6CDA" w:rsidRPr="00754362">
        <w:rPr>
          <w:rFonts w:asciiTheme="minorHAnsi" w:hAnsiTheme="minorHAnsi" w:cstheme="minorHAnsi"/>
          <w:color w:val="000000"/>
          <w:shd w:val="clear" w:color="auto" w:fill="FFFFFF"/>
        </w:rPr>
        <w:t>równoważn</w:t>
      </w:r>
      <w:r w:rsidR="007A6CDA">
        <w:rPr>
          <w:rFonts w:asciiTheme="minorHAnsi" w:hAnsiTheme="minorHAnsi" w:cstheme="minorHAnsi"/>
          <w:color w:val="000000"/>
          <w:shd w:val="clear" w:color="auto" w:fill="FFFFFF"/>
        </w:rPr>
        <w:t>e</w:t>
      </w:r>
      <w:r w:rsidR="007A6CDA" w:rsidRPr="00754362">
        <w:rPr>
          <w:rFonts w:asciiTheme="minorHAnsi" w:hAnsiTheme="minorHAnsi" w:cstheme="minorHAnsi"/>
          <w:color w:val="000000"/>
          <w:shd w:val="clear" w:color="auto" w:fill="FFFFFF"/>
        </w:rPr>
        <w:t xml:space="preserve"> </w:t>
      </w:r>
      <w:r w:rsidRPr="00754362">
        <w:rPr>
          <w:rFonts w:asciiTheme="minorHAnsi" w:hAnsiTheme="minorHAnsi" w:cstheme="minorHAnsi"/>
        </w:rPr>
        <w:t xml:space="preserve">zgodnie z </w:t>
      </w:r>
      <w:r w:rsidR="005664AC">
        <w:rPr>
          <w:rFonts w:asciiTheme="minorHAnsi" w:hAnsiTheme="minorHAnsi" w:cstheme="minorHAnsi"/>
        </w:rPr>
        <w:t>wielostronnym porozumieniem z podmiotami certyfikującymi system zarządzania jakością,</w:t>
      </w:r>
      <w:r w:rsidR="0081527A" w:rsidRPr="00754362">
        <w:rPr>
          <w:rFonts w:asciiTheme="minorHAnsi" w:hAnsiTheme="minorHAnsi" w:cstheme="minorHAnsi"/>
        </w:rPr>
        <w:t xml:space="preserve"> uprawniający do certyfikacji systemów zarządzania na zgodność z normami PN-EN ISO 9001</w:t>
      </w:r>
      <w:r w:rsidR="00281F5A">
        <w:rPr>
          <w:rFonts w:asciiTheme="minorHAnsi" w:hAnsiTheme="minorHAnsi" w:cstheme="minorHAnsi"/>
        </w:rPr>
        <w:t xml:space="preserve"> </w:t>
      </w:r>
      <w:r w:rsidR="0081527A" w:rsidRPr="00754362">
        <w:rPr>
          <w:rFonts w:asciiTheme="minorHAnsi" w:hAnsiTheme="minorHAnsi" w:cstheme="minorHAnsi"/>
        </w:rPr>
        <w:t>i PN-EN ISO/IEC 27001</w:t>
      </w:r>
    </w:p>
    <w:p w:rsidR="0022278F" w:rsidRDefault="00EA6487">
      <w:pPr>
        <w:pStyle w:val="Akapitzlist"/>
        <w:suppressAutoHyphens/>
        <w:ind w:left="567"/>
        <w:jc w:val="both"/>
        <w:rPr>
          <w:rFonts w:asciiTheme="minorHAnsi" w:hAnsiTheme="minorHAnsi" w:cstheme="minorHAnsi"/>
          <w:lang w:eastAsia="ar-SA"/>
        </w:rPr>
      </w:pPr>
      <w:r w:rsidRPr="00754362">
        <w:rPr>
          <w:rFonts w:asciiTheme="minorHAnsi" w:hAnsiTheme="minorHAnsi" w:cstheme="minorHAnsi"/>
        </w:rPr>
        <w:t>..............................................................................................................................</w:t>
      </w:r>
      <w:r w:rsidR="0081527A" w:rsidRPr="00754362">
        <w:rPr>
          <w:rFonts w:asciiTheme="minorHAnsi" w:hAnsiTheme="minorHAnsi" w:cstheme="minorHAnsi"/>
        </w:rPr>
        <w:t>.........</w:t>
      </w:r>
      <w:r w:rsidRPr="00754362">
        <w:rPr>
          <w:rFonts w:asciiTheme="minorHAnsi" w:hAnsiTheme="minorHAnsi" w:cstheme="minorHAnsi"/>
        </w:rPr>
        <w:t>.(</w:t>
      </w:r>
      <w:r w:rsidRPr="00754362">
        <w:rPr>
          <w:rFonts w:asciiTheme="minorHAnsi" w:hAnsiTheme="minorHAnsi" w:cstheme="minorHAnsi"/>
          <w:sz w:val="18"/>
          <w:szCs w:val="18"/>
        </w:rPr>
        <w:t>podać</w:t>
      </w:r>
      <w:r w:rsidR="0081527A" w:rsidRPr="00754362">
        <w:rPr>
          <w:rFonts w:asciiTheme="minorHAnsi" w:hAnsiTheme="minorHAnsi" w:cstheme="minorHAnsi"/>
          <w:sz w:val="18"/>
          <w:szCs w:val="18"/>
        </w:rPr>
        <w:t xml:space="preserve"> nr certyfikatu oraz</w:t>
      </w:r>
      <w:r w:rsidRPr="00754362">
        <w:rPr>
          <w:rFonts w:asciiTheme="minorHAnsi" w:hAnsiTheme="minorHAnsi" w:cstheme="minorHAnsi"/>
          <w:sz w:val="18"/>
          <w:szCs w:val="18"/>
        </w:rPr>
        <w:t xml:space="preserve"> jednostkę, przez którą certyfikat został wystawiony) </w:t>
      </w:r>
    </w:p>
    <w:p w:rsidR="0022278F" w:rsidRDefault="00197F4B">
      <w:pPr>
        <w:pStyle w:val="Akapitzlist"/>
        <w:suppressAutoHyphens/>
        <w:ind w:left="567"/>
        <w:jc w:val="both"/>
        <w:rPr>
          <w:position w:val="-2"/>
        </w:rPr>
      </w:pPr>
      <w:r w:rsidRPr="00754362">
        <w:rPr>
          <w:rFonts w:asciiTheme="minorHAnsi" w:hAnsiTheme="minorHAnsi" w:cstheme="minorHAnsi"/>
          <w:lang w:eastAsia="ar-SA"/>
        </w:rPr>
        <w:t xml:space="preserve">uważamy się za związanych niniejszą ofertą na czas wskazany w SIWZ, tj. przez okres </w:t>
      </w:r>
      <w:r w:rsidRPr="00754362">
        <w:rPr>
          <w:rFonts w:asciiTheme="minorHAnsi" w:hAnsiTheme="minorHAnsi" w:cstheme="minorHAnsi"/>
          <w:b/>
          <w:bCs/>
          <w:lang w:eastAsia="ar-SA"/>
        </w:rPr>
        <w:t>30 dni</w:t>
      </w:r>
      <w:r w:rsidRPr="00754362">
        <w:rPr>
          <w:rFonts w:asciiTheme="minorHAnsi" w:hAnsiTheme="minorHAnsi" w:cstheme="minorHAnsi"/>
          <w:lang w:eastAsia="ar-SA"/>
        </w:rPr>
        <w:t xml:space="preserve"> od upływu terminu składania ofert;</w:t>
      </w:r>
    </w:p>
    <w:p w:rsidR="001706AA" w:rsidRPr="00754362" w:rsidRDefault="001706AA" w:rsidP="001706AA">
      <w:pPr>
        <w:pStyle w:val="Akapitzlist"/>
        <w:suppressAutoHyphens/>
        <w:ind w:left="567" w:hanging="567"/>
        <w:jc w:val="both"/>
        <w:rPr>
          <w:rFonts w:asciiTheme="minorHAnsi" w:hAnsiTheme="minorHAnsi" w:cstheme="minorHAnsi"/>
          <w:lang w:eastAsia="ar-SA"/>
        </w:rPr>
      </w:pPr>
      <w:r w:rsidRPr="00754362">
        <w:rPr>
          <w:rFonts w:asciiTheme="minorHAnsi" w:hAnsiTheme="minorHAnsi" w:cstheme="minorHAnsi"/>
          <w:lang w:eastAsia="ar-SA"/>
        </w:rPr>
        <w:t>2.</w:t>
      </w:r>
      <w:r w:rsidR="00074FB4">
        <w:rPr>
          <w:rFonts w:asciiTheme="minorHAnsi" w:hAnsiTheme="minorHAnsi" w:cstheme="minorHAnsi"/>
          <w:lang w:eastAsia="ar-SA"/>
        </w:rPr>
        <w:t>6</w:t>
      </w:r>
      <w:r w:rsidRPr="00754362">
        <w:rPr>
          <w:rFonts w:asciiTheme="minorHAnsi" w:hAnsiTheme="minorHAnsi" w:cstheme="minorHAnsi"/>
          <w:lang w:eastAsia="ar-SA"/>
        </w:rPr>
        <w:t>.</w:t>
      </w:r>
      <w:r w:rsidRPr="00754362">
        <w:rPr>
          <w:rFonts w:asciiTheme="minorHAnsi" w:hAnsiTheme="minorHAnsi" w:cstheme="minorHAnsi"/>
          <w:lang w:eastAsia="ar-SA"/>
        </w:rPr>
        <w:tab/>
        <w:t xml:space="preserve">deklarujemy wniesienie zabezpieczenia należytego wykonania umowy w wysokości </w:t>
      </w:r>
      <w:r w:rsidR="005F0371" w:rsidRPr="00754362">
        <w:rPr>
          <w:rFonts w:asciiTheme="minorHAnsi" w:hAnsiTheme="minorHAnsi" w:cstheme="minorHAnsi"/>
          <w:b/>
          <w:lang w:eastAsia="ar-SA"/>
        </w:rPr>
        <w:t>5 </w:t>
      </w:r>
      <w:r w:rsidRPr="00754362">
        <w:rPr>
          <w:rFonts w:asciiTheme="minorHAnsi" w:hAnsiTheme="minorHAnsi" w:cstheme="minorHAnsi"/>
          <w:b/>
          <w:lang w:eastAsia="ar-SA"/>
        </w:rPr>
        <w:t>%</w:t>
      </w:r>
      <w:r w:rsidRPr="00754362">
        <w:rPr>
          <w:rFonts w:asciiTheme="minorHAnsi" w:hAnsiTheme="minorHAnsi" w:cstheme="minorHAnsi"/>
          <w:lang w:eastAsia="ar-SA"/>
        </w:rPr>
        <w:t xml:space="preserve"> ceny całkowitej brutto podanej w ofercie;</w:t>
      </w:r>
    </w:p>
    <w:p w:rsidR="00986EBD" w:rsidRPr="00754362" w:rsidRDefault="00F10315" w:rsidP="00F10315">
      <w:pPr>
        <w:pStyle w:val="Akapitzlist"/>
        <w:suppressAutoHyphens/>
        <w:ind w:left="567" w:hanging="567"/>
        <w:jc w:val="both"/>
        <w:rPr>
          <w:rFonts w:asciiTheme="minorHAnsi" w:hAnsiTheme="minorHAnsi" w:cstheme="minorHAnsi"/>
        </w:rPr>
      </w:pPr>
      <w:r w:rsidRPr="00754362">
        <w:rPr>
          <w:rFonts w:asciiTheme="minorHAnsi" w:hAnsiTheme="minorHAnsi" w:cstheme="minorHAnsi"/>
          <w:lang w:eastAsia="ar-SA"/>
        </w:rPr>
        <w:t>2.</w:t>
      </w:r>
      <w:r w:rsidR="00074FB4">
        <w:rPr>
          <w:rFonts w:asciiTheme="minorHAnsi" w:hAnsiTheme="minorHAnsi" w:cstheme="minorHAnsi"/>
          <w:lang w:eastAsia="ar-SA"/>
        </w:rPr>
        <w:t>7</w:t>
      </w:r>
      <w:r w:rsidRPr="00754362">
        <w:rPr>
          <w:rFonts w:asciiTheme="minorHAnsi" w:hAnsiTheme="minorHAnsi" w:cstheme="minorHAnsi"/>
          <w:lang w:eastAsia="ar-SA"/>
        </w:rPr>
        <w:t>.</w:t>
      </w:r>
      <w:r w:rsidRPr="00754362">
        <w:rPr>
          <w:rFonts w:asciiTheme="minorHAnsi" w:hAnsiTheme="minorHAnsi" w:cstheme="minorHAnsi"/>
          <w:lang w:eastAsia="ar-SA"/>
        </w:rPr>
        <w:tab/>
      </w:r>
      <w:r w:rsidR="00B22EBD" w:rsidRPr="00754362">
        <w:rPr>
          <w:rFonts w:asciiTheme="minorHAnsi" w:hAnsiTheme="minorHAnsi" w:cstheme="minorHAnsi"/>
        </w:rPr>
        <w:t>wypełni</w:t>
      </w:r>
      <w:r w:rsidR="0007574E">
        <w:rPr>
          <w:rFonts w:asciiTheme="minorHAnsi" w:hAnsiTheme="minorHAnsi" w:cstheme="minorHAnsi"/>
        </w:rPr>
        <w:t>amy</w:t>
      </w:r>
      <w:r w:rsidR="00B22EBD" w:rsidRPr="00754362">
        <w:rPr>
          <w:rFonts w:asciiTheme="minorHAnsi" w:hAnsiTheme="minorHAnsi" w:cstheme="minorHAnsi"/>
        </w:rPr>
        <w:t xml:space="preserve"> obowiązki informacyjne przewidziane w art. 13 lub art. 14 RODO</w:t>
      </w:r>
      <w:r w:rsidR="00B22EBD" w:rsidRPr="00754362">
        <w:rPr>
          <w:rStyle w:val="Zakotwiczenieprzypisudolnego"/>
          <w:rFonts w:asciiTheme="minorHAnsi" w:hAnsiTheme="minorHAnsi" w:cstheme="minorHAnsi"/>
        </w:rPr>
        <w:footnoteReference w:id="2"/>
      </w:r>
      <w:r w:rsidR="00B22EBD" w:rsidRPr="00754362">
        <w:rPr>
          <w:rFonts w:asciiTheme="minorHAnsi" w:hAnsiTheme="minorHAnsi" w:cstheme="minorHAnsi"/>
        </w:rPr>
        <w:t xml:space="preserve"> wobec osób fizycznych, od których dane osobowe bezpośrednio lub pośrednio pozyska</w:t>
      </w:r>
      <w:r w:rsidR="0007574E">
        <w:rPr>
          <w:rFonts w:asciiTheme="minorHAnsi" w:hAnsiTheme="minorHAnsi" w:cstheme="minorHAnsi"/>
        </w:rPr>
        <w:t>liśmy</w:t>
      </w:r>
      <w:r w:rsidR="00B22EBD" w:rsidRPr="00754362">
        <w:rPr>
          <w:rFonts w:asciiTheme="minorHAnsi" w:hAnsiTheme="minorHAnsi" w:cstheme="minorHAnsi"/>
        </w:rPr>
        <w:t xml:space="preserve"> w celu ubiegania się o udzielenie niniejszego zamówienia</w:t>
      </w:r>
      <w:r w:rsidR="00B22EBD" w:rsidRPr="00754362">
        <w:rPr>
          <w:rStyle w:val="Zakotwiczenieprzypisudolnego"/>
          <w:rFonts w:asciiTheme="minorHAnsi" w:hAnsiTheme="minorHAnsi" w:cstheme="minorHAnsi"/>
        </w:rPr>
        <w:footnoteReference w:id="3"/>
      </w:r>
      <w:r w:rsidR="00B22EBD" w:rsidRPr="00754362">
        <w:rPr>
          <w:rFonts w:asciiTheme="minorHAnsi" w:hAnsiTheme="minorHAnsi" w:cstheme="minorHAnsi"/>
        </w:rPr>
        <w:t>;</w:t>
      </w:r>
    </w:p>
    <w:p w:rsidR="00986EBD" w:rsidRPr="00754362" w:rsidRDefault="00986EBD">
      <w:pPr>
        <w:suppressAutoHyphens/>
        <w:jc w:val="both"/>
        <w:rPr>
          <w:rFonts w:asciiTheme="minorHAnsi" w:hAnsiTheme="minorHAnsi" w:cstheme="minorHAnsi"/>
          <w:b/>
          <w:vertAlign w:val="superscript"/>
          <w:lang w:eastAsia="ar-SA"/>
        </w:rPr>
      </w:pPr>
    </w:p>
    <w:p w:rsidR="00986EBD" w:rsidRPr="00754362" w:rsidRDefault="00B22EBD">
      <w:pPr>
        <w:pStyle w:val="Akapitzlist"/>
        <w:numPr>
          <w:ilvl w:val="0"/>
          <w:numId w:val="3"/>
        </w:numPr>
        <w:ind w:left="426" w:hanging="426"/>
        <w:rPr>
          <w:rFonts w:asciiTheme="minorHAnsi" w:hAnsiTheme="minorHAnsi" w:cstheme="minorHAnsi"/>
          <w:b/>
          <w:lang w:eastAsia="ar-SA"/>
        </w:rPr>
      </w:pPr>
      <w:r w:rsidRPr="00754362">
        <w:rPr>
          <w:rFonts w:asciiTheme="minorHAnsi" w:hAnsiTheme="minorHAnsi" w:cstheme="minorHAnsi"/>
          <w:b/>
          <w:bCs/>
          <w:lang w:eastAsia="ar-SA"/>
        </w:rPr>
        <w:t xml:space="preserve">Informacje o oświadczeniach lub dokumentach ogólnodostępnych:  </w:t>
      </w:r>
    </w:p>
    <w:p w:rsidR="00986EBD" w:rsidRPr="00754362" w:rsidRDefault="00B22EBD">
      <w:pPr>
        <w:pStyle w:val="Akapitzlist"/>
        <w:numPr>
          <w:ilvl w:val="0"/>
          <w:numId w:val="1"/>
        </w:numPr>
        <w:rPr>
          <w:rFonts w:asciiTheme="minorHAnsi" w:hAnsiTheme="minorHAnsi" w:cstheme="minorHAnsi"/>
          <w:b/>
          <w:lang w:eastAsia="ar-SA"/>
        </w:rPr>
      </w:pPr>
      <w:r w:rsidRPr="00754362">
        <w:rPr>
          <w:rFonts w:asciiTheme="minorHAnsi" w:hAnsiTheme="minorHAnsi" w:cstheme="minorHAnsi"/>
          <w:b/>
          <w:bCs/>
          <w:lang w:eastAsia="ar-SA"/>
        </w:rPr>
        <w:t>Nazwa dokumentu/oświadczenia* ……………………………………………………… Adres strony internetowej: ………………………………………………………………</w:t>
      </w:r>
    </w:p>
    <w:p w:rsidR="00986EBD" w:rsidRPr="00754362" w:rsidRDefault="00B22EBD">
      <w:pPr>
        <w:pStyle w:val="Akapitzlist"/>
        <w:numPr>
          <w:ilvl w:val="0"/>
          <w:numId w:val="1"/>
        </w:numPr>
        <w:rPr>
          <w:rFonts w:asciiTheme="minorHAnsi" w:hAnsiTheme="minorHAnsi" w:cstheme="minorHAnsi"/>
          <w:b/>
          <w:lang w:eastAsia="ar-SA"/>
        </w:rPr>
      </w:pPr>
      <w:r w:rsidRPr="00754362">
        <w:rPr>
          <w:rFonts w:asciiTheme="minorHAnsi" w:hAnsiTheme="minorHAnsi" w:cstheme="minorHAnsi"/>
          <w:b/>
          <w:bCs/>
          <w:lang w:eastAsia="ar-SA"/>
        </w:rPr>
        <w:t>Nazwa dokumentu/oświadczenia* ……………………………………………………… Adres strony internetowej: ………………………………………………………………</w:t>
      </w:r>
    </w:p>
    <w:p w:rsidR="00986EBD" w:rsidRPr="00754362" w:rsidRDefault="00B22EBD">
      <w:pPr>
        <w:pStyle w:val="Akapitzlist"/>
        <w:numPr>
          <w:ilvl w:val="0"/>
          <w:numId w:val="1"/>
        </w:numPr>
        <w:rPr>
          <w:rFonts w:asciiTheme="minorHAnsi" w:hAnsiTheme="minorHAnsi" w:cstheme="minorHAnsi"/>
          <w:b/>
          <w:lang w:eastAsia="ar-SA"/>
        </w:rPr>
      </w:pPr>
      <w:r w:rsidRPr="00754362">
        <w:rPr>
          <w:rFonts w:asciiTheme="minorHAnsi" w:hAnsiTheme="minorHAnsi" w:cstheme="minorHAnsi"/>
          <w:b/>
          <w:bCs/>
          <w:lang w:eastAsia="ar-SA"/>
        </w:rPr>
        <w:t>Nazwa dokumentu/oświadczenia* ……………………………………………………… Adres strony internetowej: ………………………………………………………………</w:t>
      </w:r>
    </w:p>
    <w:p w:rsidR="00986EBD" w:rsidRPr="00754362" w:rsidRDefault="00986EBD">
      <w:pPr>
        <w:rPr>
          <w:rFonts w:asciiTheme="minorHAnsi" w:hAnsiTheme="minorHAnsi" w:cstheme="minorHAnsi"/>
          <w:lang w:eastAsia="ar-SA"/>
        </w:rPr>
      </w:pPr>
    </w:p>
    <w:p w:rsidR="00986EBD" w:rsidRDefault="00B22EBD">
      <w:pPr>
        <w:suppressAutoHyphens/>
        <w:jc w:val="both"/>
        <w:rPr>
          <w:rFonts w:ascii="Arial" w:hAnsi="Arial" w:cs="Arial"/>
          <w:b/>
          <w:bCs/>
          <w:sz w:val="20"/>
          <w:szCs w:val="20"/>
          <w:lang w:eastAsia="ar-SA"/>
        </w:rPr>
      </w:pPr>
      <w:r>
        <w:rPr>
          <w:rFonts w:ascii="Arial" w:hAnsi="Arial" w:cs="Arial"/>
          <w:b/>
          <w:bCs/>
          <w:sz w:val="20"/>
          <w:szCs w:val="20"/>
          <w:lang w:eastAsia="ar-SA"/>
        </w:rPr>
        <w:t>* niepotrzebne skreślić</w:t>
      </w:r>
    </w:p>
    <w:p w:rsidR="00986EBD" w:rsidRDefault="00986EBD">
      <w:pPr>
        <w:suppressAutoHyphens/>
        <w:jc w:val="both"/>
        <w:rPr>
          <w:rFonts w:ascii="Arial" w:hAnsi="Arial" w:cs="Arial"/>
          <w:lang w:eastAsia="ar-SA"/>
        </w:rPr>
      </w:pPr>
    </w:p>
    <w:p w:rsidR="00986EBD" w:rsidRDefault="00986EBD">
      <w:pPr>
        <w:suppressAutoHyphens/>
        <w:jc w:val="both"/>
        <w:rPr>
          <w:rFonts w:ascii="Arial" w:hAnsi="Arial" w:cs="Arial"/>
          <w:lang w:eastAsia="ar-SA"/>
        </w:rPr>
      </w:pPr>
    </w:p>
    <w:p w:rsidR="00986EBD" w:rsidRPr="00754362" w:rsidRDefault="00B22EBD">
      <w:pPr>
        <w:suppressAutoHyphens/>
        <w:jc w:val="both"/>
        <w:rPr>
          <w:rFonts w:asciiTheme="minorHAnsi" w:hAnsiTheme="minorHAnsi" w:cstheme="minorHAnsi"/>
          <w:lang w:eastAsia="ar-SA"/>
        </w:rPr>
      </w:pPr>
      <w:r>
        <w:rPr>
          <w:rFonts w:ascii="Arial" w:hAnsi="Arial" w:cs="Arial"/>
          <w:lang w:eastAsia="ar-SA"/>
        </w:rPr>
        <w:t xml:space="preserve">......................................... , dnia </w:t>
      </w:r>
      <w:r w:rsidRPr="00754362">
        <w:rPr>
          <w:rFonts w:asciiTheme="minorHAnsi" w:hAnsiTheme="minorHAnsi" w:cstheme="minorHAnsi"/>
          <w:lang w:eastAsia="ar-SA"/>
        </w:rPr>
        <w:t>..........................           …………………………………</w:t>
      </w:r>
    </w:p>
    <w:p w:rsidR="00986EBD" w:rsidRPr="00754362" w:rsidRDefault="00B22EBD">
      <w:pPr>
        <w:suppressAutoHyphens/>
        <w:ind w:left="5040"/>
        <w:jc w:val="right"/>
        <w:rPr>
          <w:rFonts w:asciiTheme="minorHAnsi" w:hAnsiTheme="minorHAnsi" w:cstheme="minorHAnsi"/>
          <w:i/>
          <w:iCs/>
          <w:lang w:eastAsia="ar-SA"/>
        </w:rPr>
      </w:pPr>
      <w:r w:rsidRPr="00754362">
        <w:rPr>
          <w:rFonts w:asciiTheme="minorHAnsi" w:hAnsiTheme="minorHAnsi" w:cstheme="minorHAnsi"/>
          <w:i/>
          <w:iCs/>
          <w:lang w:eastAsia="ar-SA"/>
        </w:rPr>
        <w:t xml:space="preserve">           /pieczęć i podpis osoby/osób      upoważnionej/</w:t>
      </w:r>
      <w:proofErr w:type="spellStart"/>
      <w:r w:rsidRPr="00754362">
        <w:rPr>
          <w:rFonts w:asciiTheme="minorHAnsi" w:hAnsiTheme="minorHAnsi" w:cstheme="minorHAnsi"/>
          <w:i/>
          <w:iCs/>
          <w:lang w:eastAsia="ar-SA"/>
        </w:rPr>
        <w:t>ych</w:t>
      </w:r>
      <w:proofErr w:type="spellEnd"/>
    </w:p>
    <w:p w:rsidR="0022278F" w:rsidRDefault="00B22EBD">
      <w:pPr>
        <w:suppressAutoHyphens/>
        <w:ind w:left="5580"/>
        <w:jc w:val="right"/>
        <w:rPr>
          <w:rFonts w:asciiTheme="minorHAnsi" w:hAnsiTheme="minorHAnsi" w:cstheme="minorHAnsi"/>
          <w:b/>
          <w:bCs/>
          <w:i/>
        </w:rPr>
      </w:pPr>
      <w:r w:rsidRPr="00754362">
        <w:rPr>
          <w:rFonts w:asciiTheme="minorHAnsi" w:hAnsiTheme="minorHAnsi" w:cstheme="minorHAnsi"/>
          <w:i/>
          <w:iCs/>
          <w:lang w:eastAsia="ar-SA"/>
        </w:rPr>
        <w:tab/>
        <w:t xml:space="preserve">  do reprezentowania Wykonawcy/       </w:t>
      </w:r>
    </w:p>
    <w:p w:rsidR="001B0F16" w:rsidRDefault="001B0F16">
      <w:pPr>
        <w:spacing w:line="276" w:lineRule="auto"/>
        <w:ind w:left="7090" w:hanging="427"/>
        <w:rPr>
          <w:rFonts w:asciiTheme="minorHAnsi" w:hAnsiTheme="minorHAnsi" w:cstheme="minorHAnsi"/>
          <w:b/>
          <w:bCs/>
          <w:i/>
        </w:rPr>
      </w:pPr>
    </w:p>
    <w:p w:rsidR="001B0F16" w:rsidRDefault="001B0F16">
      <w:pPr>
        <w:spacing w:line="276" w:lineRule="auto"/>
        <w:ind w:left="7090" w:hanging="427"/>
        <w:rPr>
          <w:rFonts w:asciiTheme="minorHAnsi" w:hAnsiTheme="minorHAnsi" w:cstheme="minorHAnsi"/>
          <w:b/>
          <w:bCs/>
          <w:i/>
        </w:rPr>
      </w:pPr>
    </w:p>
    <w:p w:rsidR="001B0F16" w:rsidRDefault="001B0F16">
      <w:pPr>
        <w:spacing w:line="276" w:lineRule="auto"/>
        <w:ind w:left="7090" w:hanging="427"/>
        <w:rPr>
          <w:rFonts w:asciiTheme="minorHAnsi" w:hAnsiTheme="minorHAnsi" w:cstheme="minorHAnsi"/>
          <w:b/>
          <w:bCs/>
          <w:i/>
        </w:rPr>
      </w:pPr>
    </w:p>
    <w:p w:rsidR="00A64829" w:rsidRDefault="00A64829">
      <w:pPr>
        <w:spacing w:line="276" w:lineRule="auto"/>
        <w:ind w:left="7090" w:hanging="427"/>
        <w:rPr>
          <w:rFonts w:asciiTheme="minorHAnsi" w:hAnsiTheme="minorHAnsi" w:cstheme="minorHAnsi"/>
          <w:b/>
          <w:bCs/>
          <w:i/>
        </w:rPr>
      </w:pPr>
    </w:p>
    <w:p w:rsidR="00986EBD" w:rsidRPr="000C3C35" w:rsidRDefault="00B22EBD">
      <w:pPr>
        <w:spacing w:line="276" w:lineRule="auto"/>
        <w:ind w:left="7090" w:hanging="427"/>
        <w:rPr>
          <w:rFonts w:asciiTheme="minorHAnsi" w:hAnsiTheme="minorHAnsi" w:cstheme="minorHAnsi"/>
          <w:b/>
          <w:bCs/>
          <w:i/>
        </w:rPr>
      </w:pPr>
      <w:r w:rsidRPr="000C3C35">
        <w:rPr>
          <w:rFonts w:asciiTheme="minorHAnsi" w:hAnsiTheme="minorHAnsi" w:cstheme="minorHAnsi"/>
          <w:b/>
          <w:bCs/>
          <w:i/>
        </w:rPr>
        <w:t>Załącznik nr 1 do SIWZ</w:t>
      </w:r>
    </w:p>
    <w:p w:rsidR="00986EBD" w:rsidRPr="000C3C35" w:rsidRDefault="00B22EBD">
      <w:pPr>
        <w:widowControl w:val="0"/>
        <w:tabs>
          <w:tab w:val="left" w:pos="3686"/>
        </w:tabs>
        <w:spacing w:line="276" w:lineRule="auto"/>
        <w:rPr>
          <w:rFonts w:asciiTheme="minorHAnsi" w:hAnsiTheme="minorHAnsi" w:cstheme="minorHAnsi"/>
          <w:color w:val="000000"/>
        </w:rPr>
      </w:pPr>
      <w:r w:rsidRPr="000C3C35">
        <w:rPr>
          <w:rFonts w:asciiTheme="minorHAnsi" w:hAnsiTheme="minorHAnsi" w:cstheme="minorHAnsi"/>
          <w:color w:val="000000"/>
        </w:rPr>
        <w:t xml:space="preserve">…………………………………… </w:t>
      </w:r>
      <w:r w:rsidRPr="000C3C35">
        <w:rPr>
          <w:rFonts w:asciiTheme="minorHAnsi" w:hAnsiTheme="minorHAnsi" w:cstheme="minorHAnsi"/>
          <w:color w:val="000000"/>
        </w:rPr>
        <w:tab/>
      </w:r>
      <w:r w:rsidRPr="000C3C35">
        <w:rPr>
          <w:rFonts w:asciiTheme="minorHAnsi" w:hAnsiTheme="minorHAnsi" w:cstheme="minorHAnsi"/>
          <w:color w:val="000000"/>
        </w:rPr>
        <w:tab/>
      </w:r>
      <w:r w:rsidRPr="000C3C35">
        <w:rPr>
          <w:rFonts w:asciiTheme="minorHAnsi" w:hAnsiTheme="minorHAnsi" w:cstheme="minorHAnsi"/>
          <w:color w:val="000000"/>
        </w:rPr>
        <w:tab/>
      </w:r>
      <w:r w:rsidRPr="000C3C35">
        <w:rPr>
          <w:rFonts w:asciiTheme="minorHAnsi" w:hAnsiTheme="minorHAnsi" w:cstheme="minorHAnsi"/>
          <w:color w:val="000000"/>
        </w:rPr>
        <w:tab/>
      </w:r>
      <w:r w:rsidRPr="000C3C35">
        <w:rPr>
          <w:rFonts w:asciiTheme="minorHAnsi" w:hAnsiTheme="minorHAnsi" w:cstheme="minorHAnsi"/>
          <w:color w:val="000000"/>
        </w:rPr>
        <w:tab/>
      </w:r>
      <w:r w:rsidRPr="000C3C35">
        <w:rPr>
          <w:rFonts w:asciiTheme="minorHAnsi" w:hAnsiTheme="minorHAnsi" w:cstheme="minorHAnsi"/>
          <w:color w:val="000000"/>
        </w:rPr>
        <w:tab/>
      </w:r>
      <w:r w:rsidRPr="000C3C35">
        <w:rPr>
          <w:rFonts w:asciiTheme="minorHAnsi" w:hAnsiTheme="minorHAnsi" w:cstheme="minorHAnsi"/>
          <w:i/>
          <w:color w:val="000000"/>
        </w:rPr>
        <w:t xml:space="preserve"> </w:t>
      </w:r>
    </w:p>
    <w:p w:rsidR="00986EBD" w:rsidRPr="000C3C35" w:rsidRDefault="00B22EBD">
      <w:pPr>
        <w:widowControl w:val="0"/>
        <w:spacing w:line="276" w:lineRule="auto"/>
        <w:jc w:val="both"/>
        <w:rPr>
          <w:rFonts w:asciiTheme="minorHAnsi" w:hAnsiTheme="minorHAnsi" w:cstheme="minorHAnsi"/>
          <w:color w:val="000000"/>
        </w:rPr>
      </w:pPr>
      <w:r w:rsidRPr="000C3C35">
        <w:rPr>
          <w:rFonts w:asciiTheme="minorHAnsi" w:hAnsiTheme="minorHAnsi" w:cstheme="minorHAnsi"/>
          <w:color w:val="000000"/>
        </w:rPr>
        <w:t>(nazwa i adres Wykonawcy)</w:t>
      </w:r>
    </w:p>
    <w:p w:rsidR="00986EBD" w:rsidRPr="000C3C35" w:rsidRDefault="00B22EBD">
      <w:pPr>
        <w:spacing w:line="276" w:lineRule="auto"/>
        <w:jc w:val="center"/>
        <w:rPr>
          <w:rFonts w:asciiTheme="minorHAnsi" w:hAnsiTheme="minorHAnsi" w:cstheme="minorHAnsi"/>
          <w:b/>
          <w:bCs/>
          <w:color w:val="000000"/>
          <w:u w:val="single"/>
        </w:rPr>
      </w:pPr>
      <w:r w:rsidRPr="000C3C35">
        <w:rPr>
          <w:rFonts w:asciiTheme="minorHAnsi" w:hAnsiTheme="minorHAnsi" w:cstheme="minorHAnsi"/>
          <w:b/>
        </w:rPr>
        <w:t xml:space="preserve">OŚWIADCZENIE </w:t>
      </w:r>
    </w:p>
    <w:p w:rsidR="00986EBD" w:rsidRPr="000C3C35" w:rsidRDefault="00986EBD">
      <w:pPr>
        <w:widowControl w:val="0"/>
        <w:spacing w:line="276" w:lineRule="auto"/>
        <w:jc w:val="both"/>
        <w:rPr>
          <w:rFonts w:asciiTheme="minorHAnsi" w:hAnsiTheme="minorHAnsi" w:cstheme="minorHAnsi"/>
          <w:color w:val="000000"/>
        </w:rPr>
      </w:pPr>
    </w:p>
    <w:p w:rsidR="00986EBD" w:rsidRPr="000C3C35" w:rsidRDefault="00B22EBD">
      <w:pPr>
        <w:keepNext/>
        <w:spacing w:line="276" w:lineRule="auto"/>
        <w:jc w:val="center"/>
        <w:outlineLvl w:val="0"/>
        <w:rPr>
          <w:rFonts w:asciiTheme="minorHAnsi" w:hAnsiTheme="minorHAnsi" w:cstheme="minorHAnsi"/>
          <w:b/>
          <w:bCs/>
        </w:rPr>
      </w:pPr>
      <w:r w:rsidRPr="000C3C35">
        <w:rPr>
          <w:rFonts w:asciiTheme="minorHAnsi" w:hAnsiTheme="minorHAnsi" w:cstheme="minorHAnsi"/>
          <w:b/>
          <w:bCs/>
        </w:rPr>
        <w:t>w postępowaniu o udzielenie zamówienia publicznego</w:t>
      </w:r>
    </w:p>
    <w:p w:rsidR="00986EBD" w:rsidRPr="000C3C35" w:rsidRDefault="00B22EBD">
      <w:pPr>
        <w:keepNext/>
        <w:spacing w:line="276" w:lineRule="auto"/>
        <w:jc w:val="center"/>
        <w:outlineLvl w:val="0"/>
        <w:rPr>
          <w:rFonts w:asciiTheme="minorHAnsi" w:hAnsiTheme="minorHAnsi" w:cstheme="minorHAnsi"/>
          <w:b/>
          <w:bCs/>
        </w:rPr>
      </w:pPr>
      <w:r w:rsidRPr="000C3C35">
        <w:rPr>
          <w:rFonts w:asciiTheme="minorHAnsi" w:hAnsiTheme="minorHAnsi" w:cstheme="minorHAnsi"/>
          <w:b/>
          <w:bCs/>
        </w:rPr>
        <w:t> w trybie przetargu nieograniczonego</w:t>
      </w:r>
    </w:p>
    <w:p w:rsidR="00986EBD" w:rsidRPr="000C3C35" w:rsidRDefault="00986EBD" w:rsidP="00A3475F">
      <w:pPr>
        <w:jc w:val="center"/>
        <w:rPr>
          <w:rFonts w:asciiTheme="minorHAnsi" w:hAnsiTheme="minorHAnsi" w:cstheme="minorHAnsi"/>
          <w:b/>
          <w:bCs/>
        </w:rPr>
      </w:pPr>
    </w:p>
    <w:p w:rsidR="00200231" w:rsidRDefault="00A3475F" w:rsidP="00A3475F">
      <w:pPr>
        <w:pStyle w:val="Akapitzlist"/>
        <w:ind w:left="567"/>
        <w:jc w:val="center"/>
        <w:rPr>
          <w:rFonts w:asciiTheme="minorHAnsi" w:hAnsiTheme="minorHAnsi" w:cstheme="minorHAnsi"/>
        </w:rPr>
      </w:pPr>
      <w:r w:rsidRPr="000C3C35">
        <w:rPr>
          <w:rFonts w:asciiTheme="minorHAnsi" w:hAnsiTheme="minorHAnsi" w:cstheme="minorHAnsi"/>
        </w:rPr>
        <w:t>przeprowadzenia audytu recertyfikacyjnego (odnowienia) oraz dwóch audytów nadzoru Zintegrowanego Systemu Zarządzania polegającego na sprawdzeniu stanu zgodności systemu zarządzania Zamawiającego z wymaganiami norm:</w:t>
      </w:r>
    </w:p>
    <w:p w:rsidR="00A3475F" w:rsidRPr="00200231" w:rsidRDefault="00426FB8" w:rsidP="00A3475F">
      <w:pPr>
        <w:pStyle w:val="Akapitzlist"/>
        <w:ind w:left="567"/>
        <w:jc w:val="center"/>
        <w:rPr>
          <w:rFonts w:asciiTheme="minorHAnsi" w:hAnsiTheme="minorHAnsi" w:cstheme="minorHAnsi"/>
          <w:lang w:val="en-US"/>
        </w:rPr>
      </w:pPr>
      <w:r w:rsidRPr="00426FB8">
        <w:rPr>
          <w:rFonts w:asciiTheme="minorHAnsi" w:hAnsiTheme="minorHAnsi" w:cstheme="minorHAnsi"/>
        </w:rPr>
        <w:t xml:space="preserve"> </w:t>
      </w:r>
      <w:r w:rsidRPr="00426FB8">
        <w:rPr>
          <w:rFonts w:asciiTheme="minorHAnsi" w:hAnsiTheme="minorHAnsi" w:cstheme="minorHAnsi"/>
          <w:lang w:val="en-US"/>
        </w:rPr>
        <w:t>PN-EN ISO 9001:2015-10 i PN-EN ISO/IEC 27001:2017-06</w:t>
      </w:r>
    </w:p>
    <w:p w:rsidR="00986EBD" w:rsidRPr="000C3C35" w:rsidRDefault="00626ED9" w:rsidP="00A3475F">
      <w:pPr>
        <w:widowControl w:val="0"/>
        <w:spacing w:line="276" w:lineRule="auto"/>
        <w:jc w:val="center"/>
        <w:rPr>
          <w:rFonts w:asciiTheme="minorHAnsi" w:hAnsiTheme="minorHAnsi" w:cstheme="minorHAnsi"/>
          <w:color w:val="000000"/>
        </w:rPr>
      </w:pPr>
      <w:r w:rsidRPr="000C3C35">
        <w:rPr>
          <w:rFonts w:asciiTheme="minorHAnsi" w:hAnsiTheme="minorHAnsi" w:cstheme="minorHAnsi"/>
        </w:rPr>
        <w:t>(0000-ZP.261.1</w:t>
      </w:r>
      <w:r w:rsidR="00A3475F" w:rsidRPr="000C3C35">
        <w:rPr>
          <w:rFonts w:asciiTheme="minorHAnsi" w:hAnsiTheme="minorHAnsi" w:cstheme="minorHAnsi"/>
        </w:rPr>
        <w:t>9</w:t>
      </w:r>
      <w:r w:rsidRPr="000C3C35">
        <w:rPr>
          <w:rFonts w:asciiTheme="minorHAnsi" w:hAnsiTheme="minorHAnsi" w:cstheme="minorHAnsi"/>
        </w:rPr>
        <w:t>.2020</w:t>
      </w:r>
      <w:r w:rsidR="00B22EBD" w:rsidRPr="000C3C35">
        <w:rPr>
          <w:rFonts w:asciiTheme="minorHAnsi" w:hAnsiTheme="minorHAnsi" w:cstheme="minorHAnsi"/>
        </w:rPr>
        <w:t>)</w:t>
      </w:r>
    </w:p>
    <w:p w:rsidR="00986EBD" w:rsidRPr="000C3C35" w:rsidRDefault="00986EBD">
      <w:pPr>
        <w:widowControl w:val="0"/>
        <w:spacing w:line="276" w:lineRule="auto"/>
        <w:jc w:val="both"/>
        <w:rPr>
          <w:rFonts w:asciiTheme="minorHAnsi" w:hAnsiTheme="minorHAnsi" w:cstheme="minorHAnsi"/>
          <w:color w:val="000000"/>
        </w:rPr>
      </w:pPr>
    </w:p>
    <w:p w:rsidR="00986EBD" w:rsidRPr="000C3C35" w:rsidRDefault="00B22EBD">
      <w:pPr>
        <w:widowControl w:val="0"/>
        <w:spacing w:line="276" w:lineRule="auto"/>
        <w:jc w:val="both"/>
        <w:rPr>
          <w:rFonts w:asciiTheme="minorHAnsi" w:hAnsiTheme="minorHAnsi" w:cstheme="minorHAnsi"/>
          <w:color w:val="000000"/>
        </w:rPr>
      </w:pPr>
      <w:r w:rsidRPr="000C3C35">
        <w:rPr>
          <w:rFonts w:asciiTheme="minorHAnsi" w:hAnsiTheme="minorHAnsi" w:cstheme="minorHAnsi"/>
          <w:color w:val="000000"/>
        </w:rPr>
        <w:t>Ja, niżej podpisany, reprezentując Wykonawcę, którego nazwa jest wskazana powyżej, jako upoważniony na piśmie lub wpisany w odpowiednich dokumentach rejestrowych, oświadczam, że:</w:t>
      </w:r>
    </w:p>
    <w:p w:rsidR="00986EBD" w:rsidRPr="000C3C35" w:rsidRDefault="00986EBD">
      <w:pPr>
        <w:widowControl w:val="0"/>
        <w:spacing w:line="276" w:lineRule="auto"/>
        <w:jc w:val="both"/>
        <w:rPr>
          <w:rFonts w:asciiTheme="minorHAnsi" w:hAnsiTheme="minorHAnsi" w:cstheme="minorHAnsi"/>
          <w:color w:val="000000"/>
        </w:rPr>
      </w:pPr>
    </w:p>
    <w:p w:rsidR="00986EBD" w:rsidRPr="00916A09" w:rsidRDefault="00B22EBD">
      <w:pPr>
        <w:widowControl w:val="0"/>
        <w:numPr>
          <w:ilvl w:val="6"/>
          <w:numId w:val="5"/>
        </w:numPr>
        <w:tabs>
          <w:tab w:val="left" w:pos="567"/>
        </w:tabs>
        <w:spacing w:line="276" w:lineRule="auto"/>
        <w:ind w:left="567" w:hanging="567"/>
        <w:jc w:val="both"/>
        <w:rPr>
          <w:rFonts w:asciiTheme="minorHAnsi" w:hAnsiTheme="minorHAnsi" w:cstheme="minorHAnsi"/>
          <w:i/>
          <w:iCs/>
          <w:color w:val="000000"/>
        </w:rPr>
      </w:pPr>
      <w:r w:rsidRPr="000C3C35">
        <w:rPr>
          <w:rFonts w:asciiTheme="minorHAnsi" w:hAnsiTheme="minorHAnsi" w:cstheme="minorHAnsi"/>
          <w:color w:val="000000"/>
        </w:rPr>
        <w:t>Wykonawca nie podlega wykluczeniu z postępowania;</w:t>
      </w:r>
    </w:p>
    <w:p w:rsidR="00916A09" w:rsidRPr="000C3C35" w:rsidRDefault="00916A09">
      <w:pPr>
        <w:widowControl w:val="0"/>
        <w:numPr>
          <w:ilvl w:val="6"/>
          <w:numId w:val="5"/>
        </w:numPr>
        <w:tabs>
          <w:tab w:val="left" w:pos="567"/>
        </w:tabs>
        <w:spacing w:line="276" w:lineRule="auto"/>
        <w:ind w:left="567" w:hanging="567"/>
        <w:jc w:val="both"/>
        <w:rPr>
          <w:rFonts w:asciiTheme="minorHAnsi" w:hAnsiTheme="minorHAnsi" w:cstheme="minorHAnsi"/>
          <w:i/>
          <w:iCs/>
          <w:color w:val="000000"/>
        </w:rPr>
      </w:pPr>
      <w:r>
        <w:rPr>
          <w:rFonts w:asciiTheme="minorHAnsi" w:hAnsiTheme="minorHAnsi" w:cstheme="minorHAnsi"/>
          <w:color w:val="000000"/>
        </w:rPr>
        <w:t>Wykonawca spełnia warunki udziału w postępowaniu;</w:t>
      </w:r>
    </w:p>
    <w:p w:rsidR="00296597" w:rsidRPr="000C3C35" w:rsidRDefault="00296597" w:rsidP="000C3C35">
      <w:pPr>
        <w:widowControl w:val="0"/>
        <w:numPr>
          <w:ilvl w:val="6"/>
          <w:numId w:val="5"/>
        </w:numPr>
        <w:tabs>
          <w:tab w:val="left" w:pos="567"/>
        </w:tabs>
        <w:spacing w:line="276" w:lineRule="auto"/>
        <w:ind w:left="567" w:hanging="567"/>
        <w:jc w:val="both"/>
        <w:rPr>
          <w:rFonts w:asciiTheme="minorHAnsi" w:hAnsiTheme="minorHAnsi" w:cstheme="minorHAnsi"/>
          <w:color w:val="000000"/>
        </w:rPr>
      </w:pPr>
      <w:r w:rsidRPr="000C3C35">
        <w:rPr>
          <w:rFonts w:asciiTheme="minorHAnsi" w:hAnsiTheme="minorHAnsi" w:cstheme="minorHAnsi"/>
          <w:color w:val="000000"/>
        </w:rPr>
        <w:t>Wykonawca powołuje się na zasoby następujących podmiotów:</w:t>
      </w:r>
    </w:p>
    <w:p w:rsidR="00296597" w:rsidRPr="000C3C35" w:rsidRDefault="00296597" w:rsidP="00296597">
      <w:pPr>
        <w:numPr>
          <w:ilvl w:val="2"/>
          <w:numId w:val="55"/>
        </w:numPr>
        <w:spacing w:after="200" w:line="276" w:lineRule="auto"/>
        <w:ind w:left="993" w:hanging="426"/>
        <w:jc w:val="both"/>
        <w:rPr>
          <w:rFonts w:asciiTheme="minorHAnsi" w:hAnsiTheme="minorHAnsi" w:cstheme="minorHAnsi"/>
          <w:i/>
          <w:iCs/>
          <w:color w:val="000000"/>
        </w:rPr>
      </w:pPr>
      <w:r w:rsidRPr="000C3C35">
        <w:rPr>
          <w:rFonts w:asciiTheme="minorHAnsi" w:hAnsiTheme="minorHAnsi" w:cstheme="minorHAnsi"/>
          <w:color w:val="000000"/>
        </w:rPr>
        <w:t>…………………………………………..(nazwa i adres podmiotu) w następującym zakresie …………………………………………………… (podać zakres w jakim wykonawca powołuje się na zasoby podmiotu),</w:t>
      </w:r>
    </w:p>
    <w:p w:rsidR="00296597" w:rsidRPr="000C3C35" w:rsidRDefault="00296597" w:rsidP="00296597">
      <w:pPr>
        <w:numPr>
          <w:ilvl w:val="2"/>
          <w:numId w:val="55"/>
        </w:numPr>
        <w:spacing w:after="200" w:line="276" w:lineRule="auto"/>
        <w:ind w:left="993" w:hanging="426"/>
        <w:jc w:val="both"/>
        <w:rPr>
          <w:rFonts w:asciiTheme="minorHAnsi" w:hAnsiTheme="minorHAnsi" w:cstheme="minorHAnsi"/>
          <w:i/>
          <w:iCs/>
          <w:color w:val="000000"/>
        </w:rPr>
      </w:pPr>
      <w:r w:rsidRPr="000C3C35">
        <w:rPr>
          <w:rFonts w:asciiTheme="minorHAnsi" w:hAnsiTheme="minorHAnsi" w:cstheme="minorHAnsi"/>
          <w:color w:val="000000"/>
        </w:rPr>
        <w:t>…………………………………………..(nazwa i adres podmiotu) w następującym zakresie …………………………………………………… (podać zakres w jakim wykonawca powołuje się na zasoby podmiotu),</w:t>
      </w:r>
    </w:p>
    <w:p w:rsidR="00296597" w:rsidRPr="000C3C35" w:rsidRDefault="00296597" w:rsidP="00296597">
      <w:pPr>
        <w:spacing w:line="276" w:lineRule="auto"/>
        <w:ind w:left="567"/>
        <w:jc w:val="both"/>
        <w:rPr>
          <w:rFonts w:asciiTheme="minorHAnsi" w:hAnsiTheme="minorHAnsi" w:cstheme="minorHAnsi"/>
          <w:color w:val="000000"/>
        </w:rPr>
      </w:pPr>
      <w:r w:rsidRPr="000C3C35">
        <w:rPr>
          <w:rFonts w:asciiTheme="minorHAnsi" w:hAnsiTheme="minorHAnsi" w:cstheme="minorHAnsi"/>
          <w:color w:val="000000"/>
        </w:rPr>
        <w:t>które to podmioty</w:t>
      </w:r>
      <w:r w:rsidR="00916A09">
        <w:rPr>
          <w:rFonts w:asciiTheme="minorHAnsi" w:hAnsiTheme="minorHAnsi" w:cstheme="minorHAnsi"/>
          <w:color w:val="000000"/>
        </w:rPr>
        <w:t xml:space="preserve"> spełniają warunki w postępowaniu oraz</w:t>
      </w:r>
      <w:r w:rsidRPr="000C3C35">
        <w:rPr>
          <w:rFonts w:asciiTheme="minorHAnsi" w:hAnsiTheme="minorHAnsi" w:cstheme="minorHAnsi"/>
          <w:color w:val="000000"/>
        </w:rPr>
        <w:t xml:space="preserve"> nie podlegają wykluczeniu </w:t>
      </w:r>
      <w:r w:rsidR="00916A09">
        <w:rPr>
          <w:rFonts w:asciiTheme="minorHAnsi" w:hAnsiTheme="minorHAnsi" w:cstheme="minorHAnsi"/>
          <w:color w:val="000000"/>
        </w:rPr>
        <w:br/>
      </w:r>
      <w:r w:rsidRPr="000C3C35">
        <w:rPr>
          <w:rFonts w:asciiTheme="minorHAnsi" w:hAnsiTheme="minorHAnsi" w:cstheme="minorHAnsi"/>
          <w:color w:val="000000"/>
        </w:rPr>
        <w:t>z postępowania.</w:t>
      </w:r>
    </w:p>
    <w:p w:rsidR="00986EBD" w:rsidRPr="000C3C35" w:rsidRDefault="00986EBD">
      <w:pPr>
        <w:widowControl w:val="0"/>
        <w:spacing w:line="276" w:lineRule="auto"/>
        <w:ind w:left="567"/>
        <w:jc w:val="both"/>
        <w:rPr>
          <w:rFonts w:asciiTheme="minorHAnsi" w:hAnsiTheme="minorHAnsi" w:cstheme="minorHAnsi"/>
          <w:i/>
          <w:iCs/>
          <w:color w:val="000000"/>
        </w:rPr>
      </w:pPr>
    </w:p>
    <w:p w:rsidR="00986EBD" w:rsidRPr="000C3C35" w:rsidRDefault="00B22EBD">
      <w:pPr>
        <w:widowControl w:val="0"/>
        <w:numPr>
          <w:ilvl w:val="6"/>
          <w:numId w:val="5"/>
        </w:numPr>
        <w:tabs>
          <w:tab w:val="left" w:pos="567"/>
        </w:tabs>
        <w:spacing w:line="276" w:lineRule="auto"/>
        <w:ind w:left="567" w:hanging="567"/>
        <w:jc w:val="both"/>
        <w:rPr>
          <w:rFonts w:asciiTheme="minorHAnsi" w:hAnsiTheme="minorHAnsi" w:cstheme="minorHAnsi"/>
          <w:i/>
          <w:iCs/>
          <w:color w:val="000000"/>
        </w:rPr>
      </w:pPr>
      <w:r w:rsidRPr="000C3C35">
        <w:rPr>
          <w:rFonts w:asciiTheme="minorHAnsi" w:hAnsiTheme="minorHAnsi" w:cstheme="minorHAnsi"/>
          <w:color w:val="000000"/>
        </w:rPr>
        <w:t>Wykonawca zamierza powierzyć wykonanie części zamówienia następującym podwykonawcom:</w:t>
      </w:r>
    </w:p>
    <w:p w:rsidR="00986EBD" w:rsidRPr="000C3C35" w:rsidRDefault="00B22EBD">
      <w:pPr>
        <w:widowControl w:val="0"/>
        <w:numPr>
          <w:ilvl w:val="2"/>
          <w:numId w:val="4"/>
        </w:numPr>
        <w:spacing w:line="276" w:lineRule="auto"/>
        <w:ind w:left="993" w:hanging="426"/>
        <w:jc w:val="both"/>
        <w:rPr>
          <w:rFonts w:asciiTheme="minorHAnsi" w:hAnsiTheme="minorHAnsi" w:cstheme="minorHAnsi"/>
          <w:i/>
          <w:iCs/>
          <w:color w:val="000000"/>
        </w:rPr>
      </w:pPr>
      <w:r w:rsidRPr="000C3C35">
        <w:rPr>
          <w:rFonts w:asciiTheme="minorHAnsi" w:hAnsiTheme="minorHAnsi" w:cstheme="minorHAnsi"/>
          <w:color w:val="000000"/>
        </w:rPr>
        <w:t>…………………………………………..(nazwa i adres podwykonawcy) w następującym zakresie …………………………………………………… (podać część zamówienia, której wykonanie Wykonawca zamierza powierzyć podwykonawcy),</w:t>
      </w:r>
    </w:p>
    <w:p w:rsidR="00986EBD" w:rsidRPr="000C3C35" w:rsidRDefault="00986EBD">
      <w:pPr>
        <w:widowControl w:val="0"/>
        <w:spacing w:line="276" w:lineRule="auto"/>
        <w:ind w:left="993"/>
        <w:jc w:val="both"/>
        <w:rPr>
          <w:rFonts w:asciiTheme="minorHAnsi" w:hAnsiTheme="minorHAnsi" w:cstheme="minorHAnsi"/>
          <w:i/>
          <w:iCs/>
          <w:color w:val="000000"/>
        </w:rPr>
      </w:pPr>
    </w:p>
    <w:p w:rsidR="00986EBD" w:rsidRPr="000C3C35" w:rsidRDefault="00B22EBD">
      <w:pPr>
        <w:widowControl w:val="0"/>
        <w:numPr>
          <w:ilvl w:val="2"/>
          <w:numId w:val="4"/>
        </w:numPr>
        <w:spacing w:line="276" w:lineRule="auto"/>
        <w:ind w:left="993" w:hanging="426"/>
        <w:jc w:val="both"/>
        <w:rPr>
          <w:rFonts w:asciiTheme="minorHAnsi" w:hAnsiTheme="minorHAnsi" w:cstheme="minorHAnsi"/>
          <w:i/>
          <w:iCs/>
          <w:color w:val="000000"/>
        </w:rPr>
      </w:pPr>
      <w:r w:rsidRPr="000C3C35">
        <w:rPr>
          <w:rFonts w:asciiTheme="minorHAnsi" w:hAnsiTheme="minorHAnsi" w:cstheme="minorHAnsi"/>
          <w:color w:val="000000"/>
        </w:rPr>
        <w:t>…………………………………………..(nazwa i adres podwykonawcy) w następującym zakresie …………………………………………………… (podać część zamówienia, której wykonanie Wykonawca zamierza powierzyć podwykonawcy).</w:t>
      </w:r>
    </w:p>
    <w:p w:rsidR="00986EBD" w:rsidRPr="000C3C35" w:rsidRDefault="00986EBD">
      <w:pPr>
        <w:spacing w:line="276" w:lineRule="auto"/>
        <w:ind w:left="720" w:hanging="720"/>
        <w:jc w:val="both"/>
        <w:rPr>
          <w:rFonts w:asciiTheme="minorHAnsi" w:hAnsiTheme="minorHAnsi" w:cstheme="minorHAnsi"/>
          <w:i/>
          <w:color w:val="000000"/>
        </w:rPr>
      </w:pPr>
    </w:p>
    <w:p w:rsidR="00986EBD" w:rsidRPr="000C3C35" w:rsidRDefault="00B22EBD">
      <w:pPr>
        <w:widowControl w:val="0"/>
        <w:spacing w:line="276" w:lineRule="auto"/>
        <w:jc w:val="both"/>
        <w:rPr>
          <w:rFonts w:asciiTheme="minorHAnsi" w:hAnsiTheme="minorHAnsi" w:cstheme="minorHAnsi"/>
          <w:color w:val="000000"/>
        </w:rPr>
      </w:pPr>
      <w:r w:rsidRPr="000C3C35">
        <w:rPr>
          <w:rFonts w:asciiTheme="minorHAnsi" w:hAnsiTheme="minorHAnsi" w:cstheme="minorHAnsi"/>
          <w:color w:val="000000"/>
        </w:rPr>
        <w:t>Miejscowość i data…………………….......................</w:t>
      </w:r>
    </w:p>
    <w:p w:rsidR="00986EBD" w:rsidRPr="000C3C35" w:rsidRDefault="00B22EBD">
      <w:pPr>
        <w:widowControl w:val="0"/>
        <w:spacing w:line="276" w:lineRule="auto"/>
        <w:jc w:val="both"/>
        <w:rPr>
          <w:rFonts w:asciiTheme="minorHAnsi" w:hAnsiTheme="minorHAnsi" w:cstheme="minorHAnsi"/>
          <w:color w:val="000000"/>
        </w:rPr>
      </w:pPr>
      <w:r w:rsidRPr="000C3C35">
        <w:rPr>
          <w:rFonts w:asciiTheme="minorHAnsi" w:hAnsiTheme="minorHAnsi" w:cstheme="minorHAnsi"/>
          <w:color w:val="000000"/>
        </w:rPr>
        <w:t>Podpis (imię, nazwisko)………………………...........</w:t>
      </w:r>
    </w:p>
    <w:p w:rsidR="00986EBD" w:rsidRPr="00FA33C0" w:rsidRDefault="00B22EBD" w:rsidP="00FA33C0">
      <w:pPr>
        <w:jc w:val="both"/>
        <w:rPr>
          <w:rFonts w:asciiTheme="minorHAnsi" w:hAnsiTheme="minorHAnsi" w:cstheme="minorHAnsi"/>
          <w:i/>
          <w:color w:val="000000"/>
          <w:sz w:val="22"/>
          <w:szCs w:val="22"/>
        </w:rPr>
      </w:pPr>
      <w:r w:rsidRPr="00FA33C0">
        <w:rPr>
          <w:rFonts w:asciiTheme="minorHAnsi" w:hAnsiTheme="minorHAnsi" w:cstheme="minorHAnsi"/>
          <w:color w:val="000000"/>
          <w:sz w:val="22"/>
          <w:szCs w:val="22"/>
        </w:rPr>
        <w:t>(</w:t>
      </w:r>
      <w:r w:rsidRPr="00FA33C0">
        <w:rPr>
          <w:rFonts w:asciiTheme="minorHAnsi" w:hAnsiTheme="minorHAnsi" w:cstheme="minorHAnsi"/>
          <w:i/>
          <w:color w:val="000000"/>
          <w:sz w:val="22"/>
          <w:szCs w:val="22"/>
        </w:rPr>
        <w:t>Podpis osoby lub osób uprawnionych do reprezentowania wykonawcy w dokumentach rejestrowych lub we właściwym pełnomocnictwie).</w:t>
      </w:r>
    </w:p>
    <w:p w:rsidR="00BF6CB8" w:rsidRDefault="00BF6CB8" w:rsidP="008A29DD">
      <w:pPr>
        <w:jc w:val="right"/>
        <w:rPr>
          <w:rFonts w:asciiTheme="minorHAnsi" w:hAnsiTheme="minorHAnsi" w:cstheme="minorHAnsi"/>
          <w:b/>
          <w:bCs/>
          <w:i/>
          <w:iCs/>
          <w:snapToGrid w:val="0"/>
        </w:rPr>
      </w:pPr>
      <w:bookmarkStart w:id="4" w:name="_Hlk45077070"/>
    </w:p>
    <w:p w:rsidR="00587AAE" w:rsidRDefault="00587AAE" w:rsidP="008A29DD">
      <w:pPr>
        <w:jc w:val="right"/>
        <w:rPr>
          <w:rFonts w:asciiTheme="minorHAnsi" w:hAnsiTheme="minorHAnsi" w:cstheme="minorHAnsi"/>
          <w:b/>
          <w:bCs/>
          <w:i/>
          <w:iCs/>
          <w:snapToGrid w:val="0"/>
        </w:rPr>
      </w:pPr>
    </w:p>
    <w:p w:rsidR="008A29DD" w:rsidRPr="00754362" w:rsidRDefault="008646A5" w:rsidP="008A29DD">
      <w:pPr>
        <w:jc w:val="right"/>
        <w:rPr>
          <w:rFonts w:asciiTheme="minorHAnsi" w:hAnsiTheme="minorHAnsi" w:cstheme="minorHAnsi"/>
          <w:b/>
          <w:bCs/>
          <w:snapToGrid w:val="0"/>
        </w:rPr>
      </w:pPr>
      <w:r>
        <w:rPr>
          <w:rFonts w:asciiTheme="minorHAnsi" w:hAnsiTheme="minorHAnsi" w:cstheme="minorHAnsi"/>
          <w:b/>
          <w:bCs/>
          <w:i/>
          <w:iCs/>
          <w:snapToGrid w:val="0"/>
        </w:rPr>
        <w:t>Z</w:t>
      </w:r>
      <w:r w:rsidR="008A29DD" w:rsidRPr="00754362">
        <w:rPr>
          <w:rFonts w:asciiTheme="minorHAnsi" w:hAnsiTheme="minorHAnsi" w:cstheme="minorHAnsi"/>
          <w:b/>
          <w:bCs/>
          <w:i/>
          <w:iCs/>
          <w:snapToGrid w:val="0"/>
        </w:rPr>
        <w:t xml:space="preserve">ałącznik nr 2 </w:t>
      </w:r>
      <w:r w:rsidR="008A29DD" w:rsidRPr="00754362">
        <w:rPr>
          <w:rFonts w:asciiTheme="minorHAnsi" w:hAnsiTheme="minorHAnsi" w:cstheme="minorHAnsi"/>
          <w:b/>
          <w:bCs/>
          <w:i/>
          <w:iCs/>
        </w:rPr>
        <w:t>do SIWZ</w:t>
      </w:r>
    </w:p>
    <w:p w:rsidR="008A29DD" w:rsidRPr="00754362" w:rsidRDefault="008A29DD" w:rsidP="008A29DD">
      <w:pPr>
        <w:jc w:val="center"/>
        <w:rPr>
          <w:rFonts w:asciiTheme="minorHAnsi" w:hAnsiTheme="minorHAnsi" w:cstheme="minorHAnsi"/>
        </w:rPr>
      </w:pPr>
    </w:p>
    <w:p w:rsidR="008A29DD" w:rsidRPr="00754362" w:rsidRDefault="008A29DD" w:rsidP="008A29DD">
      <w:pPr>
        <w:jc w:val="center"/>
        <w:rPr>
          <w:rFonts w:asciiTheme="minorHAnsi" w:hAnsiTheme="minorHAnsi" w:cstheme="minorHAnsi"/>
        </w:rPr>
      </w:pPr>
      <w:r w:rsidRPr="00754362">
        <w:rPr>
          <w:rFonts w:asciiTheme="minorHAnsi" w:hAnsiTheme="minorHAnsi" w:cstheme="minorHAnsi"/>
        </w:rPr>
        <w:t>Nr postępowania: 0000-ZP</w:t>
      </w:r>
      <w:r w:rsidR="00055AAC">
        <w:rPr>
          <w:rFonts w:asciiTheme="minorHAnsi" w:hAnsiTheme="minorHAnsi" w:cstheme="minorHAnsi"/>
        </w:rPr>
        <w:t>.</w:t>
      </w:r>
      <w:r w:rsidRPr="00754362">
        <w:rPr>
          <w:rFonts w:asciiTheme="minorHAnsi" w:hAnsiTheme="minorHAnsi" w:cstheme="minorHAnsi"/>
        </w:rPr>
        <w:t>261.19.2020</w:t>
      </w:r>
    </w:p>
    <w:p w:rsidR="008A29DD" w:rsidRPr="00754362" w:rsidRDefault="008A29DD" w:rsidP="008A29DD">
      <w:pPr>
        <w:rPr>
          <w:rFonts w:asciiTheme="minorHAnsi" w:hAnsiTheme="minorHAnsi" w:cstheme="minorHAnsi"/>
        </w:rPr>
      </w:pPr>
    </w:p>
    <w:p w:rsidR="008A29DD" w:rsidRDefault="008A29DD" w:rsidP="0018330F">
      <w:pPr>
        <w:spacing w:line="276" w:lineRule="auto"/>
        <w:ind w:left="720"/>
        <w:jc w:val="center"/>
        <w:rPr>
          <w:rFonts w:asciiTheme="minorHAnsi" w:hAnsiTheme="minorHAnsi" w:cstheme="minorHAnsi"/>
          <w:b/>
          <w:bCs/>
        </w:rPr>
      </w:pPr>
      <w:r w:rsidRPr="00754362">
        <w:rPr>
          <w:rFonts w:asciiTheme="minorHAnsi" w:hAnsiTheme="minorHAnsi" w:cstheme="minorHAnsi"/>
          <w:b/>
          <w:bCs/>
        </w:rPr>
        <w:t xml:space="preserve">Wykaz </w:t>
      </w:r>
      <w:r w:rsidR="003B2795">
        <w:rPr>
          <w:rFonts w:asciiTheme="minorHAnsi" w:hAnsiTheme="minorHAnsi" w:cstheme="minorHAnsi"/>
          <w:b/>
          <w:bCs/>
        </w:rPr>
        <w:t xml:space="preserve">usług </w:t>
      </w:r>
    </w:p>
    <w:p w:rsidR="003B2795" w:rsidRPr="00754362" w:rsidRDefault="003B2795" w:rsidP="0018330F">
      <w:pPr>
        <w:spacing w:line="276" w:lineRule="auto"/>
        <w:ind w:left="720"/>
        <w:jc w:val="center"/>
        <w:rPr>
          <w:rFonts w:asciiTheme="minorHAnsi" w:hAnsiTheme="minorHAnsi" w:cstheme="minorHAnsi"/>
          <w:b/>
          <w:bCs/>
        </w:rPr>
      </w:pPr>
      <w:r>
        <w:rPr>
          <w:rFonts w:asciiTheme="minorHAnsi" w:hAnsiTheme="minorHAnsi" w:cstheme="minorHAnsi"/>
          <w:b/>
          <w:bCs/>
        </w:rPr>
        <w:t xml:space="preserve">na potwierdzenie spełnienia warunku udziału w postępowaniu na przeprowadzenie audytu recertyfikacyjnego (odnowienia) oraz dwóch audytów nadzoru Zintegrowanego Systemu Zarządzania opisanego w </w:t>
      </w:r>
      <w:proofErr w:type="spellStart"/>
      <w:r>
        <w:rPr>
          <w:rFonts w:asciiTheme="minorHAnsi" w:hAnsiTheme="minorHAnsi" w:cstheme="minorHAnsi"/>
          <w:b/>
          <w:bCs/>
        </w:rPr>
        <w:t>pkt</w:t>
      </w:r>
      <w:proofErr w:type="spellEnd"/>
      <w:r>
        <w:rPr>
          <w:rFonts w:asciiTheme="minorHAnsi" w:hAnsiTheme="minorHAnsi" w:cstheme="minorHAnsi"/>
          <w:b/>
          <w:bCs/>
        </w:rPr>
        <w:t xml:space="preserve"> 4.1.2.3 A</w:t>
      </w:r>
    </w:p>
    <w:p w:rsidR="0018330F" w:rsidRPr="00754362" w:rsidRDefault="0018330F" w:rsidP="0018330F">
      <w:pPr>
        <w:spacing w:line="276" w:lineRule="auto"/>
        <w:ind w:left="720"/>
        <w:jc w:val="center"/>
        <w:rPr>
          <w:rFonts w:asciiTheme="minorHAnsi" w:hAnsiTheme="minorHAnsi" w:cstheme="minorHAnsi"/>
          <w:b/>
          <w:bCs/>
        </w:rPr>
      </w:pPr>
    </w:p>
    <w:p w:rsidR="0018330F" w:rsidRDefault="0018330F" w:rsidP="008A29DD">
      <w:pPr>
        <w:widowControl w:val="0"/>
        <w:autoSpaceDE w:val="0"/>
        <w:autoSpaceDN w:val="0"/>
        <w:adjustRightInd w:val="0"/>
        <w:spacing w:line="276" w:lineRule="auto"/>
        <w:jc w:val="center"/>
        <w:rPr>
          <w:rFonts w:asciiTheme="minorHAnsi" w:hAnsiTheme="minorHAnsi" w:cstheme="minorHAnsi"/>
        </w:rPr>
      </w:pPr>
    </w:p>
    <w:tbl>
      <w:tblPr>
        <w:tblStyle w:val="Tabela-Siatka"/>
        <w:tblW w:w="0" w:type="auto"/>
        <w:tblLook w:val="04A0"/>
      </w:tblPr>
      <w:tblGrid>
        <w:gridCol w:w="510"/>
        <w:gridCol w:w="1725"/>
        <w:gridCol w:w="1985"/>
        <w:gridCol w:w="1417"/>
        <w:gridCol w:w="3685"/>
      </w:tblGrid>
      <w:tr w:rsidR="006F3FAB" w:rsidRPr="00AE46B0" w:rsidTr="006F3FAB">
        <w:tc>
          <w:tcPr>
            <w:tcW w:w="510" w:type="dxa"/>
            <w:vAlign w:val="center"/>
          </w:tcPr>
          <w:p w:rsidR="006F3FAB" w:rsidRPr="00250586" w:rsidRDefault="006F3FAB" w:rsidP="00250586">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sz w:val="22"/>
                <w:szCs w:val="22"/>
              </w:rPr>
              <w:t>Lp.</w:t>
            </w:r>
          </w:p>
        </w:tc>
        <w:tc>
          <w:tcPr>
            <w:tcW w:w="1725" w:type="dxa"/>
            <w:vAlign w:val="center"/>
          </w:tcPr>
          <w:p w:rsidR="006F3FAB" w:rsidRPr="00250586" w:rsidRDefault="006F3FAB" w:rsidP="00250586">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b/>
                <w:bCs/>
                <w:sz w:val="22"/>
                <w:szCs w:val="22"/>
              </w:rPr>
              <w:t>Zakres audytu</w:t>
            </w:r>
            <w:r>
              <w:rPr>
                <w:rFonts w:asciiTheme="minorHAnsi" w:hAnsiTheme="minorHAnsi" w:cstheme="minorHAnsi"/>
                <w:b/>
                <w:bCs/>
                <w:sz w:val="22"/>
                <w:szCs w:val="22"/>
              </w:rPr>
              <w:t xml:space="preserve"> wraz z podaniem norm</w:t>
            </w:r>
          </w:p>
        </w:tc>
        <w:tc>
          <w:tcPr>
            <w:tcW w:w="1985" w:type="dxa"/>
            <w:vAlign w:val="center"/>
          </w:tcPr>
          <w:p w:rsidR="006F3FAB" w:rsidRPr="00250586" w:rsidRDefault="006F3FAB" w:rsidP="00250586">
            <w:pPr>
              <w:widowControl w:val="0"/>
              <w:autoSpaceDE w:val="0"/>
              <w:autoSpaceDN w:val="0"/>
              <w:adjustRightInd w:val="0"/>
              <w:jc w:val="center"/>
              <w:rPr>
                <w:rFonts w:asciiTheme="minorHAnsi" w:hAnsiTheme="minorHAnsi" w:cstheme="minorHAnsi"/>
                <w:b/>
                <w:sz w:val="22"/>
                <w:szCs w:val="22"/>
              </w:rPr>
            </w:pPr>
            <w:r w:rsidRPr="00250586">
              <w:rPr>
                <w:rFonts w:asciiTheme="minorHAnsi" w:hAnsiTheme="minorHAnsi" w:cstheme="minorHAnsi"/>
                <w:b/>
                <w:sz w:val="22"/>
                <w:szCs w:val="22"/>
              </w:rPr>
              <w:t>Okres przeprowadzonego audytu</w:t>
            </w:r>
          </w:p>
          <w:p w:rsidR="006F3FAB" w:rsidRPr="006903C0" w:rsidRDefault="006F3FAB" w:rsidP="00250586">
            <w:pPr>
              <w:ind w:right="23"/>
              <w:jc w:val="center"/>
              <w:rPr>
                <w:rFonts w:asciiTheme="minorHAnsi" w:hAnsiTheme="minorHAnsi" w:cstheme="minorHAnsi"/>
                <w:sz w:val="18"/>
                <w:szCs w:val="18"/>
              </w:rPr>
            </w:pPr>
            <w:r w:rsidRPr="006903C0">
              <w:rPr>
                <w:rFonts w:asciiTheme="minorHAnsi" w:hAnsiTheme="minorHAnsi" w:cstheme="minorHAnsi"/>
                <w:sz w:val="18"/>
                <w:szCs w:val="18"/>
              </w:rPr>
              <w:t>Rozpoczęcie</w:t>
            </w:r>
          </w:p>
          <w:p w:rsidR="006F3FAB" w:rsidRPr="006903C0" w:rsidRDefault="006F3FAB" w:rsidP="00250586">
            <w:pPr>
              <w:widowControl w:val="0"/>
              <w:autoSpaceDE w:val="0"/>
              <w:autoSpaceDN w:val="0"/>
              <w:adjustRightInd w:val="0"/>
              <w:jc w:val="center"/>
              <w:rPr>
                <w:rFonts w:asciiTheme="minorHAnsi" w:hAnsiTheme="minorHAnsi" w:cstheme="minorHAnsi"/>
                <w:sz w:val="18"/>
                <w:szCs w:val="18"/>
              </w:rPr>
            </w:pPr>
            <w:r w:rsidRPr="006903C0">
              <w:rPr>
                <w:rFonts w:asciiTheme="minorHAnsi" w:hAnsiTheme="minorHAnsi" w:cstheme="minorHAnsi"/>
                <w:sz w:val="18"/>
                <w:szCs w:val="18"/>
              </w:rPr>
              <w:t>[</w:t>
            </w:r>
            <w:proofErr w:type="spellStart"/>
            <w:r w:rsidRPr="006903C0">
              <w:rPr>
                <w:rFonts w:asciiTheme="minorHAnsi" w:hAnsiTheme="minorHAnsi" w:cstheme="minorHAnsi"/>
                <w:sz w:val="18"/>
                <w:szCs w:val="18"/>
              </w:rPr>
              <w:t>DD-MM-RRRR</w:t>
            </w:r>
            <w:proofErr w:type="spellEnd"/>
            <w:r w:rsidRPr="006903C0">
              <w:rPr>
                <w:rFonts w:asciiTheme="minorHAnsi" w:hAnsiTheme="minorHAnsi" w:cstheme="minorHAnsi"/>
                <w:sz w:val="18"/>
                <w:szCs w:val="18"/>
              </w:rPr>
              <w:t>]</w:t>
            </w:r>
          </w:p>
          <w:p w:rsidR="006F3FAB" w:rsidRPr="006903C0" w:rsidRDefault="006F3FAB" w:rsidP="00250586">
            <w:pPr>
              <w:ind w:left="33" w:right="23" w:hanging="33"/>
              <w:jc w:val="center"/>
              <w:rPr>
                <w:rFonts w:asciiTheme="minorHAnsi" w:hAnsiTheme="minorHAnsi" w:cstheme="minorHAnsi"/>
                <w:sz w:val="18"/>
                <w:szCs w:val="18"/>
              </w:rPr>
            </w:pPr>
            <w:r w:rsidRPr="006903C0">
              <w:rPr>
                <w:rFonts w:asciiTheme="minorHAnsi" w:hAnsiTheme="minorHAnsi" w:cstheme="minorHAnsi"/>
                <w:sz w:val="18"/>
                <w:szCs w:val="18"/>
              </w:rPr>
              <w:t>Zakończenie</w:t>
            </w:r>
          </w:p>
          <w:p w:rsidR="006F3FAB" w:rsidRPr="00250586" w:rsidRDefault="006F3FAB" w:rsidP="00250586">
            <w:pPr>
              <w:widowControl w:val="0"/>
              <w:autoSpaceDE w:val="0"/>
              <w:autoSpaceDN w:val="0"/>
              <w:adjustRightInd w:val="0"/>
              <w:jc w:val="center"/>
              <w:rPr>
                <w:rFonts w:asciiTheme="minorHAnsi" w:hAnsiTheme="minorHAnsi" w:cstheme="minorHAnsi"/>
                <w:sz w:val="22"/>
                <w:szCs w:val="22"/>
              </w:rPr>
            </w:pPr>
            <w:r w:rsidRPr="006903C0">
              <w:rPr>
                <w:rFonts w:asciiTheme="minorHAnsi" w:hAnsiTheme="minorHAnsi" w:cstheme="minorHAnsi"/>
                <w:sz w:val="18"/>
                <w:szCs w:val="18"/>
              </w:rPr>
              <w:t>[</w:t>
            </w:r>
            <w:proofErr w:type="spellStart"/>
            <w:r w:rsidRPr="006903C0">
              <w:rPr>
                <w:rFonts w:asciiTheme="minorHAnsi" w:hAnsiTheme="minorHAnsi" w:cstheme="minorHAnsi"/>
                <w:sz w:val="18"/>
                <w:szCs w:val="18"/>
              </w:rPr>
              <w:t>DD-MM-RRRR</w:t>
            </w:r>
            <w:proofErr w:type="spellEnd"/>
            <w:r w:rsidRPr="006903C0">
              <w:rPr>
                <w:rFonts w:asciiTheme="minorHAnsi" w:hAnsiTheme="minorHAnsi" w:cstheme="minorHAnsi"/>
                <w:sz w:val="18"/>
                <w:szCs w:val="18"/>
              </w:rPr>
              <w:t>]</w:t>
            </w:r>
          </w:p>
        </w:tc>
        <w:tc>
          <w:tcPr>
            <w:tcW w:w="1417" w:type="dxa"/>
            <w:vAlign w:val="center"/>
          </w:tcPr>
          <w:p w:rsidR="006F3FAB" w:rsidRPr="00250586" w:rsidRDefault="006F3FAB" w:rsidP="00250586">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b/>
                <w:sz w:val="22"/>
                <w:szCs w:val="22"/>
              </w:rPr>
              <w:t>Data wydania certyfikatu</w:t>
            </w:r>
          </w:p>
        </w:tc>
        <w:tc>
          <w:tcPr>
            <w:tcW w:w="3685" w:type="dxa"/>
            <w:vAlign w:val="center"/>
          </w:tcPr>
          <w:p w:rsidR="006F3FAB" w:rsidRPr="00250586" w:rsidRDefault="006F3FAB" w:rsidP="00CE0242">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b/>
                <w:sz w:val="22"/>
                <w:szCs w:val="22"/>
              </w:rPr>
              <w:t xml:space="preserve">Nazwa </w:t>
            </w:r>
            <w:r>
              <w:rPr>
                <w:rFonts w:asciiTheme="minorHAnsi" w:hAnsiTheme="minorHAnsi" w:cstheme="minorHAnsi"/>
                <w:b/>
                <w:sz w:val="22"/>
                <w:szCs w:val="22"/>
              </w:rPr>
              <w:t>podmiotu, na rzecz którego została wykonana usługa</w:t>
            </w:r>
          </w:p>
        </w:tc>
      </w:tr>
      <w:tr w:rsidR="006F3FAB" w:rsidRPr="00AE46B0" w:rsidTr="006F3FAB">
        <w:tc>
          <w:tcPr>
            <w:tcW w:w="510"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172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b/>
                <w:sz w:val="40"/>
                <w:szCs w:val="40"/>
              </w:rPr>
            </w:pPr>
          </w:p>
        </w:tc>
        <w:tc>
          <w:tcPr>
            <w:tcW w:w="198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1417"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368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r>
      <w:tr w:rsidR="006F3FAB" w:rsidRPr="00AE46B0" w:rsidTr="006F3FAB">
        <w:tc>
          <w:tcPr>
            <w:tcW w:w="510"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172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b/>
                <w:sz w:val="40"/>
                <w:szCs w:val="40"/>
              </w:rPr>
            </w:pPr>
          </w:p>
        </w:tc>
        <w:tc>
          <w:tcPr>
            <w:tcW w:w="198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1417"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368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r>
      <w:tr w:rsidR="006F3FAB" w:rsidRPr="00AE46B0" w:rsidTr="006F3FAB">
        <w:tc>
          <w:tcPr>
            <w:tcW w:w="510"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172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b/>
                <w:sz w:val="40"/>
                <w:szCs w:val="40"/>
              </w:rPr>
            </w:pPr>
          </w:p>
        </w:tc>
        <w:tc>
          <w:tcPr>
            <w:tcW w:w="198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1417"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c>
          <w:tcPr>
            <w:tcW w:w="3685" w:type="dxa"/>
          </w:tcPr>
          <w:p w:rsidR="006F3FAB" w:rsidRPr="00250586" w:rsidRDefault="006F3FAB" w:rsidP="00250586">
            <w:pPr>
              <w:widowControl w:val="0"/>
              <w:autoSpaceDE w:val="0"/>
              <w:autoSpaceDN w:val="0"/>
              <w:adjustRightInd w:val="0"/>
              <w:spacing w:line="276" w:lineRule="auto"/>
              <w:rPr>
                <w:rFonts w:asciiTheme="minorHAnsi" w:hAnsiTheme="minorHAnsi" w:cstheme="minorHAnsi"/>
                <w:sz w:val="40"/>
                <w:szCs w:val="40"/>
              </w:rPr>
            </w:pPr>
          </w:p>
        </w:tc>
      </w:tr>
    </w:tbl>
    <w:p w:rsidR="008A29DD" w:rsidRPr="00AE46B0" w:rsidRDefault="008A29DD" w:rsidP="008A29DD">
      <w:pPr>
        <w:jc w:val="both"/>
        <w:rPr>
          <w:rFonts w:asciiTheme="minorHAnsi" w:hAnsiTheme="minorHAnsi" w:cstheme="minorHAnsi"/>
        </w:rPr>
      </w:pPr>
    </w:p>
    <w:p w:rsidR="008A29DD" w:rsidRPr="00AE46B0" w:rsidRDefault="008A29DD" w:rsidP="008A29DD">
      <w:pPr>
        <w:keepNext/>
        <w:spacing w:before="60" w:after="60"/>
        <w:outlineLvl w:val="2"/>
        <w:rPr>
          <w:rFonts w:asciiTheme="minorHAnsi" w:hAnsiTheme="minorHAnsi" w:cstheme="minorHAnsi"/>
          <w:b/>
          <w:bCs/>
        </w:rPr>
      </w:pPr>
    </w:p>
    <w:p w:rsidR="008A29DD" w:rsidRPr="00AE46B0" w:rsidRDefault="008A29DD" w:rsidP="008A29DD">
      <w:pPr>
        <w:tabs>
          <w:tab w:val="left" w:pos="8820"/>
        </w:tabs>
        <w:ind w:right="-108"/>
        <w:jc w:val="both"/>
        <w:rPr>
          <w:rFonts w:asciiTheme="minorHAnsi" w:hAnsiTheme="minorHAnsi" w:cstheme="minorHAnsi"/>
          <w:b/>
        </w:rPr>
      </w:pPr>
      <w:r w:rsidRPr="00AE46B0">
        <w:rPr>
          <w:rFonts w:asciiTheme="minorHAnsi" w:hAnsiTheme="minorHAnsi" w:cstheme="minorHAnsi"/>
          <w:b/>
        </w:rPr>
        <w:t xml:space="preserve">Uwaga! </w:t>
      </w:r>
    </w:p>
    <w:p w:rsidR="008A29DD" w:rsidRPr="00AE46B0" w:rsidRDefault="008A29DD" w:rsidP="008A29DD">
      <w:pPr>
        <w:tabs>
          <w:tab w:val="left" w:pos="8820"/>
        </w:tabs>
        <w:ind w:right="-108"/>
        <w:jc w:val="both"/>
        <w:rPr>
          <w:rFonts w:asciiTheme="minorHAnsi" w:hAnsiTheme="minorHAnsi" w:cstheme="minorHAnsi"/>
          <w:b/>
        </w:rPr>
      </w:pPr>
      <w:r w:rsidRPr="00AE46B0">
        <w:rPr>
          <w:rFonts w:asciiTheme="minorHAnsi" w:hAnsiTheme="minorHAnsi" w:cstheme="minorHAnsi"/>
          <w:b/>
        </w:rPr>
        <w:t xml:space="preserve">Na potwierdzenie spełnienia warunku, Wykonawca załączy dowody potwierdzające, że wykazane usługi zostały wykonane należycie. Do poszczególnych punktów w wykazie Wykonawca winien przyporządkować odpowiedni dokument. </w:t>
      </w:r>
    </w:p>
    <w:p w:rsidR="008A29DD" w:rsidRPr="00AE46B0" w:rsidRDefault="008A29DD" w:rsidP="008A29DD">
      <w:pPr>
        <w:autoSpaceDE w:val="0"/>
        <w:autoSpaceDN w:val="0"/>
        <w:adjustRightInd w:val="0"/>
        <w:jc w:val="both"/>
        <w:rPr>
          <w:rFonts w:asciiTheme="minorHAnsi" w:hAnsiTheme="minorHAnsi" w:cstheme="minorHAnsi"/>
          <w:u w:val="single"/>
        </w:rPr>
      </w:pPr>
    </w:p>
    <w:p w:rsidR="008A29DD" w:rsidRPr="00AE46B0" w:rsidRDefault="008A29DD" w:rsidP="008A29DD">
      <w:pPr>
        <w:jc w:val="both"/>
        <w:rPr>
          <w:rFonts w:asciiTheme="minorHAnsi" w:hAnsiTheme="minorHAnsi" w:cstheme="minorHAnsi"/>
        </w:rPr>
      </w:pPr>
      <w:r w:rsidRPr="00AE46B0">
        <w:rPr>
          <w:rFonts w:asciiTheme="minorHAnsi" w:hAnsiTheme="minorHAnsi" w:cstheme="minorHAnsi"/>
        </w:rPr>
        <w:t>POUCZENIE:</w:t>
      </w:r>
    </w:p>
    <w:p w:rsidR="008A29DD" w:rsidRPr="00AE46B0" w:rsidRDefault="008A29DD" w:rsidP="008A29DD">
      <w:pPr>
        <w:jc w:val="both"/>
        <w:rPr>
          <w:rFonts w:asciiTheme="minorHAnsi" w:hAnsiTheme="minorHAnsi" w:cstheme="minorHAnsi"/>
        </w:rPr>
      </w:pPr>
      <w:r w:rsidRPr="00AE46B0">
        <w:rPr>
          <w:rFonts w:asciiTheme="minorHAnsi" w:hAnsiTheme="minorHAnsi" w:cstheme="minorHAnsi"/>
          <w:u w:val="single"/>
        </w:rPr>
        <w:t>Art. 297  § 1</w:t>
      </w:r>
      <w:r w:rsidRPr="00AE46B0">
        <w:rPr>
          <w:rFonts w:asciiTheme="minorHAnsi" w:hAnsiTheme="minorHAnsi" w:cstheme="minorHAnsi"/>
          <w:smallCaps/>
          <w:u w:val="single"/>
        </w:rPr>
        <w:t xml:space="preserve"> </w:t>
      </w:r>
      <w:r w:rsidRPr="00AE46B0">
        <w:rPr>
          <w:rFonts w:asciiTheme="minorHAnsi" w:hAnsiTheme="minorHAnsi" w:cstheme="minorHAnsi"/>
          <w:u w:val="single"/>
        </w:rPr>
        <w:t>Kodeksu Karnego</w:t>
      </w:r>
      <w:r w:rsidRPr="00AE46B0">
        <w:rPr>
          <w:rFonts w:asciiTheme="minorHAnsi" w:hAnsiTheme="minorHAnsi" w:cstheme="minorHAnsi"/>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E46B0">
        <w:rPr>
          <w:rFonts w:asciiTheme="minorHAnsi" w:hAnsiTheme="minorHAnsi" w:cstheme="minorHAnsi"/>
          <w:i/>
        </w:rPr>
        <w:t xml:space="preserve">, </w:t>
      </w:r>
      <w:r w:rsidRPr="00AE46B0">
        <w:rPr>
          <w:rFonts w:asciiTheme="minorHAnsi" w:hAnsiTheme="minorHAnsi" w:cstheme="minorHAnsi"/>
        </w:rPr>
        <w:t>podlega karze pozbawienia wolności od 3 miesięcy do lat 5.</w:t>
      </w:r>
    </w:p>
    <w:p w:rsidR="008A29DD" w:rsidRPr="00AE46B0" w:rsidRDefault="008A29DD" w:rsidP="008A29DD">
      <w:pPr>
        <w:jc w:val="both"/>
        <w:rPr>
          <w:rFonts w:asciiTheme="minorHAnsi" w:hAnsiTheme="minorHAnsi" w:cstheme="minorHAnsi"/>
        </w:rPr>
      </w:pPr>
    </w:p>
    <w:tbl>
      <w:tblPr>
        <w:tblW w:w="9285" w:type="dxa"/>
        <w:tblInd w:w="-38" w:type="dxa"/>
        <w:tblLayout w:type="fixed"/>
        <w:tblCellMar>
          <w:left w:w="70" w:type="dxa"/>
          <w:right w:w="70" w:type="dxa"/>
        </w:tblCellMar>
        <w:tblLook w:val="01E0"/>
      </w:tblPr>
      <w:tblGrid>
        <w:gridCol w:w="4392"/>
        <w:gridCol w:w="4893"/>
      </w:tblGrid>
      <w:tr w:rsidR="008A29DD" w:rsidRPr="00AE46B0" w:rsidTr="00106180">
        <w:trPr>
          <w:cantSplit/>
          <w:trHeight w:val="708"/>
        </w:trPr>
        <w:tc>
          <w:tcPr>
            <w:tcW w:w="4392" w:type="dxa"/>
            <w:hideMark/>
          </w:tcPr>
          <w:p w:rsidR="008A29DD" w:rsidRPr="00AE46B0" w:rsidRDefault="008A29DD" w:rsidP="00250586">
            <w:pPr>
              <w:tabs>
                <w:tab w:val="left" w:pos="1080"/>
              </w:tabs>
              <w:jc w:val="both"/>
              <w:rPr>
                <w:rFonts w:asciiTheme="minorHAnsi" w:hAnsiTheme="minorHAnsi" w:cstheme="minorHAnsi"/>
              </w:rPr>
            </w:pPr>
            <w:r w:rsidRPr="00AE46B0">
              <w:rPr>
                <w:rFonts w:asciiTheme="minorHAnsi" w:hAnsiTheme="minorHAnsi" w:cstheme="minorHAnsi"/>
              </w:rPr>
              <w:t xml:space="preserve">____________________, dn. ____________ </w:t>
            </w:r>
          </w:p>
        </w:tc>
        <w:tc>
          <w:tcPr>
            <w:tcW w:w="4893" w:type="dxa"/>
            <w:hideMark/>
          </w:tcPr>
          <w:p w:rsidR="008A29DD" w:rsidRPr="00AE46B0" w:rsidRDefault="008A29DD" w:rsidP="00250586">
            <w:pPr>
              <w:tabs>
                <w:tab w:val="left" w:pos="1080"/>
              </w:tabs>
              <w:jc w:val="center"/>
              <w:rPr>
                <w:rFonts w:asciiTheme="minorHAnsi" w:hAnsiTheme="minorHAnsi" w:cstheme="minorHAnsi"/>
              </w:rPr>
            </w:pPr>
            <w:r w:rsidRPr="00AE46B0">
              <w:rPr>
                <w:rFonts w:asciiTheme="minorHAnsi" w:hAnsiTheme="minorHAnsi" w:cstheme="minorHAnsi"/>
              </w:rPr>
              <w:t>_______________________________________________</w:t>
            </w:r>
          </w:p>
          <w:p w:rsidR="008A29DD" w:rsidRPr="00AE46B0" w:rsidRDefault="008A29DD" w:rsidP="00250586">
            <w:pPr>
              <w:tabs>
                <w:tab w:val="left" w:pos="1080"/>
              </w:tabs>
              <w:spacing w:after="120"/>
              <w:jc w:val="center"/>
              <w:rPr>
                <w:rFonts w:asciiTheme="minorHAnsi" w:hAnsiTheme="minorHAnsi" w:cstheme="minorHAnsi"/>
              </w:rPr>
            </w:pPr>
            <w:r w:rsidRPr="00AE46B0">
              <w:rPr>
                <w:rFonts w:asciiTheme="minorHAnsi" w:hAnsiTheme="minorHAnsi" w:cstheme="minorHAnsi"/>
              </w:rPr>
              <w:t>Podpis Wykonawcy</w:t>
            </w:r>
          </w:p>
        </w:tc>
      </w:tr>
    </w:tbl>
    <w:p w:rsidR="00106180" w:rsidRDefault="00106180">
      <w:pPr>
        <w:rPr>
          <w:rFonts w:asciiTheme="minorHAnsi" w:hAnsiTheme="minorHAnsi" w:cstheme="minorHAnsi"/>
          <w:b/>
          <w:bCs/>
          <w:i/>
          <w:iCs/>
          <w:snapToGrid w:val="0"/>
        </w:rPr>
        <w:sectPr w:rsidR="00106180" w:rsidSect="00727160">
          <w:footerReference w:type="default" r:id="rId11"/>
          <w:pgSz w:w="11906" w:h="16838"/>
          <w:pgMar w:top="1134" w:right="1134" w:bottom="1134" w:left="1134" w:header="0" w:footer="709" w:gutter="0"/>
          <w:cols w:space="708"/>
          <w:formProt w:val="0"/>
          <w:docGrid w:linePitch="360" w:charSpace="-6145"/>
        </w:sectPr>
      </w:pPr>
      <w:bookmarkStart w:id="5" w:name="Z10"/>
      <w:bookmarkEnd w:id="4"/>
      <w:bookmarkEnd w:id="5"/>
    </w:p>
    <w:p w:rsidR="0022278F" w:rsidRDefault="00761B06">
      <w:pPr>
        <w:rPr>
          <w:rFonts w:asciiTheme="minorHAnsi" w:hAnsiTheme="minorHAnsi" w:cstheme="minorHAnsi"/>
          <w:b/>
          <w:bCs/>
          <w:snapToGrid w:val="0"/>
        </w:rPr>
      </w:pPr>
      <w:r w:rsidRPr="00AE46B0">
        <w:rPr>
          <w:rFonts w:asciiTheme="minorHAnsi" w:hAnsiTheme="minorHAnsi" w:cstheme="minorHAnsi"/>
          <w:b/>
          <w:bCs/>
          <w:i/>
          <w:iCs/>
          <w:snapToGrid w:val="0"/>
        </w:rPr>
        <w:t xml:space="preserve">Załącznik nr </w:t>
      </w:r>
      <w:r>
        <w:rPr>
          <w:rFonts w:asciiTheme="minorHAnsi" w:hAnsiTheme="minorHAnsi" w:cstheme="minorHAnsi"/>
          <w:b/>
          <w:bCs/>
          <w:i/>
          <w:iCs/>
          <w:snapToGrid w:val="0"/>
        </w:rPr>
        <w:t>3</w:t>
      </w:r>
      <w:r w:rsidR="0000322E">
        <w:rPr>
          <w:rFonts w:asciiTheme="minorHAnsi" w:hAnsiTheme="minorHAnsi" w:cstheme="minorHAnsi"/>
          <w:b/>
          <w:bCs/>
          <w:i/>
          <w:iCs/>
          <w:snapToGrid w:val="0"/>
        </w:rPr>
        <w:t>a</w:t>
      </w:r>
      <w:r w:rsidRPr="00AE46B0">
        <w:rPr>
          <w:rFonts w:asciiTheme="minorHAnsi" w:hAnsiTheme="minorHAnsi" w:cstheme="minorHAnsi"/>
          <w:b/>
          <w:bCs/>
          <w:i/>
          <w:iCs/>
          <w:snapToGrid w:val="0"/>
        </w:rPr>
        <w:t xml:space="preserve"> </w:t>
      </w:r>
      <w:r w:rsidRPr="00AE46B0">
        <w:rPr>
          <w:rFonts w:asciiTheme="minorHAnsi" w:hAnsiTheme="minorHAnsi" w:cstheme="minorHAnsi"/>
          <w:b/>
          <w:bCs/>
          <w:i/>
          <w:iCs/>
        </w:rPr>
        <w:t xml:space="preserve">do </w:t>
      </w:r>
      <w:r>
        <w:rPr>
          <w:rFonts w:asciiTheme="minorHAnsi" w:hAnsiTheme="minorHAnsi" w:cstheme="minorHAnsi"/>
          <w:b/>
          <w:bCs/>
          <w:i/>
          <w:iCs/>
        </w:rPr>
        <w:t>SIWZ</w:t>
      </w:r>
    </w:p>
    <w:p w:rsidR="00761B06" w:rsidRPr="00AE46B0" w:rsidRDefault="00761B06" w:rsidP="00761B06">
      <w:pPr>
        <w:jc w:val="center"/>
        <w:rPr>
          <w:rFonts w:asciiTheme="minorHAnsi" w:hAnsiTheme="minorHAnsi" w:cstheme="minorHAnsi"/>
        </w:rPr>
      </w:pPr>
    </w:p>
    <w:p w:rsidR="00761B06" w:rsidRPr="00AE46B0" w:rsidRDefault="00761B06" w:rsidP="00761B06">
      <w:pPr>
        <w:jc w:val="center"/>
        <w:rPr>
          <w:rFonts w:asciiTheme="minorHAnsi" w:hAnsiTheme="minorHAnsi" w:cstheme="minorHAnsi"/>
        </w:rPr>
      </w:pPr>
      <w:r w:rsidRPr="00AE46B0">
        <w:rPr>
          <w:rFonts w:asciiTheme="minorHAnsi" w:hAnsiTheme="minorHAnsi" w:cstheme="minorHAnsi"/>
        </w:rPr>
        <w:t>Nr postępowania: 0000-ZP</w:t>
      </w:r>
      <w:r w:rsidR="00055AAC">
        <w:rPr>
          <w:rFonts w:asciiTheme="minorHAnsi" w:hAnsiTheme="minorHAnsi" w:cstheme="minorHAnsi"/>
        </w:rPr>
        <w:t>.</w:t>
      </w:r>
      <w:r w:rsidRPr="00AE46B0">
        <w:rPr>
          <w:rFonts w:asciiTheme="minorHAnsi" w:hAnsiTheme="minorHAnsi" w:cstheme="minorHAnsi"/>
        </w:rPr>
        <w:t>261.</w:t>
      </w:r>
      <w:r>
        <w:rPr>
          <w:rFonts w:asciiTheme="minorHAnsi" w:hAnsiTheme="minorHAnsi" w:cstheme="minorHAnsi"/>
        </w:rPr>
        <w:t>19.2020</w:t>
      </w:r>
    </w:p>
    <w:p w:rsidR="00761B06" w:rsidRPr="00AE46B0" w:rsidRDefault="00761B06" w:rsidP="00761B06">
      <w:pPr>
        <w:rPr>
          <w:rFonts w:asciiTheme="minorHAnsi" w:hAnsiTheme="minorHAnsi" w:cstheme="minorHAnsi"/>
        </w:rPr>
      </w:pPr>
    </w:p>
    <w:p w:rsidR="00761B06" w:rsidRPr="00E2275D" w:rsidRDefault="00761B06" w:rsidP="009B6067">
      <w:pPr>
        <w:spacing w:line="276" w:lineRule="auto"/>
        <w:ind w:left="720"/>
        <w:jc w:val="center"/>
        <w:rPr>
          <w:rFonts w:asciiTheme="minorHAnsi" w:hAnsiTheme="minorHAnsi" w:cstheme="minorHAnsi"/>
          <w:b/>
          <w:bCs/>
        </w:rPr>
      </w:pPr>
      <w:r w:rsidRPr="00E2275D">
        <w:rPr>
          <w:rFonts w:asciiTheme="minorHAnsi" w:hAnsiTheme="minorHAnsi" w:cstheme="minorHAnsi"/>
          <w:b/>
          <w:bCs/>
        </w:rPr>
        <w:t xml:space="preserve">Wykaz audytorów delegowanych do wykonania audytu recertyfikacyjnego </w:t>
      </w:r>
      <w:r w:rsidR="009B6067" w:rsidRPr="00A543F9">
        <w:rPr>
          <w:rFonts w:asciiTheme="minorHAnsi" w:hAnsiTheme="minorHAnsi" w:cstheme="minorHAnsi"/>
          <w:b/>
          <w:bCs/>
        </w:rPr>
        <w:t xml:space="preserve">na zgodność </w:t>
      </w:r>
      <w:r w:rsidRPr="00A543F9">
        <w:rPr>
          <w:rFonts w:asciiTheme="minorHAnsi" w:hAnsiTheme="minorHAnsi" w:cstheme="minorHAnsi"/>
          <w:b/>
          <w:bCs/>
        </w:rPr>
        <w:t xml:space="preserve">systemów zarządzania z wymaganiami norm </w:t>
      </w:r>
      <w:r w:rsidR="009822AE">
        <w:rPr>
          <w:rFonts w:asciiTheme="minorHAnsi" w:hAnsiTheme="minorHAnsi" w:cstheme="minorHAnsi"/>
          <w:b/>
          <w:bCs/>
        </w:rPr>
        <w:br/>
      </w:r>
      <w:r w:rsidRPr="00A543F9">
        <w:rPr>
          <w:rFonts w:asciiTheme="minorHAnsi" w:hAnsiTheme="minorHAnsi" w:cstheme="minorHAnsi"/>
          <w:b/>
          <w:bCs/>
        </w:rPr>
        <w:t>PN-EN ISO 9001</w:t>
      </w:r>
      <w:r w:rsidR="00055AAC">
        <w:rPr>
          <w:rFonts w:asciiTheme="minorHAnsi" w:hAnsiTheme="minorHAnsi" w:cstheme="minorHAnsi"/>
          <w:b/>
          <w:bCs/>
        </w:rPr>
        <w:t>:2015-10</w:t>
      </w:r>
      <w:r w:rsidRPr="00A543F9">
        <w:rPr>
          <w:rFonts w:asciiTheme="minorHAnsi" w:hAnsiTheme="minorHAnsi" w:cstheme="minorHAnsi"/>
          <w:b/>
          <w:bCs/>
        </w:rPr>
        <w:t xml:space="preserve"> i PN-EN ISO/IEC 27001</w:t>
      </w:r>
      <w:r w:rsidR="00055AAC">
        <w:rPr>
          <w:rFonts w:asciiTheme="minorHAnsi" w:hAnsiTheme="minorHAnsi" w:cstheme="minorHAnsi"/>
          <w:b/>
          <w:bCs/>
        </w:rPr>
        <w:t>:2017-06</w:t>
      </w:r>
      <w:r w:rsidRPr="00A543F9">
        <w:rPr>
          <w:rFonts w:asciiTheme="minorHAnsi" w:hAnsiTheme="minorHAnsi" w:cstheme="minorHAnsi"/>
          <w:b/>
          <w:bCs/>
        </w:rPr>
        <w:t xml:space="preserve"> </w:t>
      </w:r>
      <w:r w:rsidR="0000322E">
        <w:rPr>
          <w:rFonts w:asciiTheme="minorHAnsi" w:hAnsiTheme="minorHAnsi" w:cstheme="minorHAnsi"/>
          <w:b/>
          <w:bCs/>
        </w:rPr>
        <w:t xml:space="preserve">– na potwierdzenie spełnienia warunku </w:t>
      </w:r>
    </w:p>
    <w:p w:rsidR="00B87439" w:rsidRDefault="00B87439" w:rsidP="00761B06">
      <w:pPr>
        <w:widowControl w:val="0"/>
        <w:autoSpaceDE w:val="0"/>
        <w:autoSpaceDN w:val="0"/>
        <w:adjustRightInd w:val="0"/>
        <w:spacing w:line="276" w:lineRule="auto"/>
        <w:jc w:val="center"/>
        <w:rPr>
          <w:rFonts w:asciiTheme="minorHAnsi" w:hAnsiTheme="minorHAnsi" w:cstheme="minorHAnsi"/>
        </w:rPr>
      </w:pPr>
    </w:p>
    <w:p w:rsidR="00D510C4" w:rsidRDefault="009964C3" w:rsidP="009964C3">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Audytor wiodący</w:t>
      </w:r>
    </w:p>
    <w:tbl>
      <w:tblPr>
        <w:tblStyle w:val="Tabela-Siatka"/>
        <w:tblW w:w="14283" w:type="dxa"/>
        <w:tblLayout w:type="fixed"/>
        <w:tblLook w:val="04A0"/>
      </w:tblPr>
      <w:tblGrid>
        <w:gridCol w:w="480"/>
        <w:gridCol w:w="1896"/>
        <w:gridCol w:w="4536"/>
        <w:gridCol w:w="2552"/>
        <w:gridCol w:w="2126"/>
        <w:gridCol w:w="2693"/>
      </w:tblGrid>
      <w:tr w:rsidR="009822AE" w:rsidRPr="00AE46B0" w:rsidTr="00C61EFF">
        <w:tc>
          <w:tcPr>
            <w:tcW w:w="480" w:type="dxa"/>
            <w:vAlign w:val="center"/>
          </w:tcPr>
          <w:p w:rsidR="009822AE" w:rsidRPr="00250586" w:rsidRDefault="009822AE" w:rsidP="00AB535A">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sz w:val="22"/>
                <w:szCs w:val="22"/>
              </w:rPr>
              <w:t>Lp.</w:t>
            </w:r>
          </w:p>
        </w:tc>
        <w:tc>
          <w:tcPr>
            <w:tcW w:w="1896" w:type="dxa"/>
            <w:vAlign w:val="center"/>
          </w:tcPr>
          <w:p w:rsidR="009822AE" w:rsidRDefault="009822AE" w:rsidP="00AB535A">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Imię i nazwisko audytora posiadającego kwalifikacje audytora wiodącego wg </w:t>
            </w:r>
            <w:r w:rsidRPr="00D510C4">
              <w:rPr>
                <w:rFonts w:asciiTheme="minorHAnsi" w:hAnsiTheme="minorHAnsi" w:cstheme="minorHAnsi"/>
                <w:b/>
                <w:bCs/>
                <w:sz w:val="22"/>
                <w:szCs w:val="22"/>
              </w:rPr>
              <w:t>norm PN-EN ISO 9001</w:t>
            </w:r>
            <w:r>
              <w:rPr>
                <w:rFonts w:asciiTheme="minorHAnsi" w:hAnsiTheme="minorHAnsi" w:cstheme="minorHAnsi"/>
                <w:b/>
                <w:bCs/>
                <w:sz w:val="22"/>
                <w:szCs w:val="22"/>
              </w:rPr>
              <w:t>:2015-10</w:t>
            </w:r>
            <w:r w:rsidRPr="00D510C4">
              <w:rPr>
                <w:rFonts w:asciiTheme="minorHAnsi" w:hAnsiTheme="minorHAnsi" w:cstheme="minorHAnsi"/>
                <w:b/>
                <w:bCs/>
                <w:sz w:val="22"/>
                <w:szCs w:val="22"/>
              </w:rPr>
              <w:t xml:space="preserve"> </w:t>
            </w:r>
          </w:p>
          <w:p w:rsidR="009822AE" w:rsidRPr="006903C0" w:rsidRDefault="009822AE" w:rsidP="00AB535A">
            <w:pPr>
              <w:widowControl w:val="0"/>
              <w:autoSpaceDE w:val="0"/>
              <w:autoSpaceDN w:val="0"/>
              <w:adjustRightInd w:val="0"/>
              <w:jc w:val="center"/>
              <w:rPr>
                <w:rFonts w:asciiTheme="minorHAnsi" w:hAnsiTheme="minorHAnsi" w:cstheme="minorHAnsi"/>
                <w:b/>
                <w:bCs/>
                <w:sz w:val="22"/>
                <w:szCs w:val="22"/>
                <w:lang w:val="en-US"/>
              </w:rPr>
            </w:pPr>
            <w:r w:rsidRPr="006903C0">
              <w:rPr>
                <w:rFonts w:asciiTheme="minorHAnsi" w:hAnsiTheme="minorHAnsi" w:cstheme="minorHAnsi"/>
                <w:b/>
                <w:bCs/>
                <w:sz w:val="22"/>
                <w:szCs w:val="22"/>
                <w:lang w:val="en-US"/>
              </w:rPr>
              <w:t>i PN-EN ISO/IEC 27001</w:t>
            </w:r>
            <w:r>
              <w:rPr>
                <w:rFonts w:asciiTheme="minorHAnsi" w:hAnsiTheme="minorHAnsi" w:cstheme="minorHAnsi"/>
                <w:b/>
                <w:bCs/>
                <w:sz w:val="22"/>
                <w:szCs w:val="22"/>
                <w:lang w:val="en-US"/>
              </w:rPr>
              <w:t>:2017-06</w:t>
            </w:r>
          </w:p>
          <w:p w:rsidR="009822AE" w:rsidRPr="00250586" w:rsidRDefault="009822AE" w:rsidP="008E76D5">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 audytor)</w:t>
            </w:r>
          </w:p>
        </w:tc>
        <w:tc>
          <w:tcPr>
            <w:tcW w:w="4536" w:type="dxa"/>
            <w:vAlign w:val="center"/>
          </w:tcPr>
          <w:p w:rsidR="009822AE" w:rsidRPr="009B3956" w:rsidRDefault="009822AE" w:rsidP="009B3956">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podmiotach, na rzecz których przeprowadzony został audyt certyfikacyjny/recertyfikacyjny</w:t>
            </w:r>
          </w:p>
        </w:tc>
        <w:tc>
          <w:tcPr>
            <w:tcW w:w="2552" w:type="dxa"/>
            <w:vAlign w:val="center"/>
          </w:tcPr>
          <w:p w:rsidR="005F08EB" w:rsidRDefault="009822AE" w:rsidP="00AC295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Norma/normy na zgodność z którą  został przeprowadzony </w:t>
            </w:r>
            <w:r w:rsidR="00A87092">
              <w:rPr>
                <w:rFonts w:asciiTheme="minorHAnsi" w:hAnsiTheme="minorHAnsi" w:cstheme="minorHAnsi"/>
                <w:b/>
                <w:bCs/>
                <w:sz w:val="22"/>
                <w:szCs w:val="22"/>
              </w:rPr>
              <w:t>a</w:t>
            </w:r>
            <w:r>
              <w:rPr>
                <w:rFonts w:asciiTheme="minorHAnsi" w:hAnsiTheme="minorHAnsi" w:cstheme="minorHAnsi"/>
                <w:b/>
                <w:bCs/>
                <w:sz w:val="22"/>
                <w:szCs w:val="22"/>
              </w:rPr>
              <w:t>udyt certyfikacyjny/</w:t>
            </w:r>
          </w:p>
          <w:p w:rsidR="009822AE" w:rsidRPr="00A543F9" w:rsidRDefault="009822AE" w:rsidP="00AC295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recertyfikacyjny</w:t>
            </w:r>
          </w:p>
        </w:tc>
        <w:tc>
          <w:tcPr>
            <w:tcW w:w="2126" w:type="dxa"/>
            <w:vAlign w:val="center"/>
          </w:tcPr>
          <w:p w:rsidR="009822AE" w:rsidRDefault="009822AE">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Okres przeprowadzonego audytu certyfikacyjnego/recertyfikacyjnego</w:t>
            </w:r>
          </w:p>
          <w:p w:rsidR="009822AE" w:rsidRPr="0054541D" w:rsidRDefault="009822AE" w:rsidP="000E72D7">
            <w:pPr>
              <w:ind w:right="23"/>
              <w:jc w:val="center"/>
              <w:rPr>
                <w:rFonts w:asciiTheme="minorHAnsi" w:hAnsiTheme="minorHAnsi" w:cstheme="minorHAnsi"/>
                <w:sz w:val="18"/>
                <w:szCs w:val="18"/>
              </w:rPr>
            </w:pPr>
            <w:r w:rsidRPr="0047581A">
              <w:rPr>
                <w:rFonts w:asciiTheme="minorHAnsi" w:hAnsiTheme="minorHAnsi" w:cstheme="minorHAnsi"/>
                <w:sz w:val="18"/>
                <w:szCs w:val="18"/>
              </w:rPr>
              <w:t>Rozpoczęcie</w:t>
            </w:r>
          </w:p>
          <w:p w:rsidR="009822AE" w:rsidRPr="0054541D" w:rsidRDefault="009822AE" w:rsidP="000E72D7">
            <w:pPr>
              <w:widowControl w:val="0"/>
              <w:autoSpaceDE w:val="0"/>
              <w:autoSpaceDN w:val="0"/>
              <w:adjustRightInd w:val="0"/>
              <w:jc w:val="center"/>
              <w:rPr>
                <w:rFonts w:asciiTheme="minorHAnsi" w:hAnsiTheme="minorHAnsi" w:cstheme="minorHAnsi"/>
                <w:sz w:val="18"/>
                <w:szCs w:val="18"/>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p w:rsidR="009822AE" w:rsidRPr="0054541D" w:rsidRDefault="009822AE" w:rsidP="000E72D7">
            <w:pPr>
              <w:ind w:left="33" w:right="23" w:hanging="33"/>
              <w:jc w:val="center"/>
              <w:rPr>
                <w:rFonts w:asciiTheme="minorHAnsi" w:hAnsiTheme="minorHAnsi" w:cstheme="minorHAnsi"/>
                <w:sz w:val="18"/>
                <w:szCs w:val="18"/>
              </w:rPr>
            </w:pPr>
            <w:r w:rsidRPr="0047581A">
              <w:rPr>
                <w:rFonts w:asciiTheme="minorHAnsi" w:hAnsiTheme="minorHAnsi" w:cstheme="minorHAnsi"/>
                <w:sz w:val="18"/>
                <w:szCs w:val="18"/>
              </w:rPr>
              <w:t>Zakończenie</w:t>
            </w:r>
          </w:p>
          <w:p w:rsidR="009822AE" w:rsidRDefault="009822AE">
            <w:pPr>
              <w:widowControl w:val="0"/>
              <w:autoSpaceDE w:val="0"/>
              <w:autoSpaceDN w:val="0"/>
              <w:adjustRightInd w:val="0"/>
              <w:jc w:val="center"/>
              <w:rPr>
                <w:rFonts w:asciiTheme="minorHAnsi" w:hAnsiTheme="minorHAnsi" w:cstheme="minorHAnsi"/>
                <w:b/>
                <w:bCs/>
                <w:sz w:val="22"/>
                <w:szCs w:val="22"/>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tc>
        <w:tc>
          <w:tcPr>
            <w:tcW w:w="2693" w:type="dxa"/>
            <w:vAlign w:val="center"/>
          </w:tcPr>
          <w:p w:rsidR="009822AE" w:rsidRPr="00A543F9" w:rsidRDefault="009822AE" w:rsidP="00AB535A">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podstawie do dysponowania osobami*</w:t>
            </w:r>
          </w:p>
        </w:tc>
      </w:tr>
      <w:tr w:rsidR="009822AE" w:rsidRPr="00754362" w:rsidTr="00C61EFF">
        <w:trPr>
          <w:trHeight w:val="2022"/>
        </w:trPr>
        <w:tc>
          <w:tcPr>
            <w:tcW w:w="480"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r w:rsidRPr="00754362">
              <w:rPr>
                <w:rFonts w:asciiTheme="minorHAnsi" w:hAnsiTheme="minorHAnsi" w:cstheme="minorHAnsi"/>
              </w:rPr>
              <w:t>1.</w:t>
            </w:r>
          </w:p>
        </w:tc>
        <w:tc>
          <w:tcPr>
            <w:tcW w:w="1896" w:type="dxa"/>
            <w:vMerge w:val="restart"/>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c>
          <w:tcPr>
            <w:tcW w:w="2552"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c>
          <w:tcPr>
            <w:tcW w:w="2126"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c>
          <w:tcPr>
            <w:tcW w:w="2693" w:type="dxa"/>
            <w:vMerge w:val="restart"/>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r>
      <w:tr w:rsidR="009822AE" w:rsidRPr="00754362" w:rsidTr="00C61EFF">
        <w:trPr>
          <w:trHeight w:val="2072"/>
        </w:trPr>
        <w:tc>
          <w:tcPr>
            <w:tcW w:w="480"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rPr>
              <w:t>2.</w:t>
            </w:r>
          </w:p>
        </w:tc>
        <w:tc>
          <w:tcPr>
            <w:tcW w:w="1896" w:type="dxa"/>
            <w:vMerge/>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c>
          <w:tcPr>
            <w:tcW w:w="2552"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c>
          <w:tcPr>
            <w:tcW w:w="2126" w:type="dxa"/>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c>
          <w:tcPr>
            <w:tcW w:w="2693" w:type="dxa"/>
            <w:vMerge/>
            <w:vAlign w:val="center"/>
          </w:tcPr>
          <w:p w:rsidR="009822AE" w:rsidRPr="00754362" w:rsidRDefault="009822AE" w:rsidP="00AB535A">
            <w:pPr>
              <w:widowControl w:val="0"/>
              <w:autoSpaceDE w:val="0"/>
              <w:autoSpaceDN w:val="0"/>
              <w:adjustRightInd w:val="0"/>
              <w:spacing w:line="276" w:lineRule="auto"/>
              <w:rPr>
                <w:rFonts w:asciiTheme="minorHAnsi" w:hAnsiTheme="minorHAnsi" w:cstheme="minorHAnsi"/>
              </w:rPr>
            </w:pPr>
          </w:p>
        </w:tc>
      </w:tr>
    </w:tbl>
    <w:p w:rsidR="00C61EFF" w:rsidRDefault="009964C3" w:rsidP="00D510C4">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rPr>
        <w:t>Audytor techniczn</w:t>
      </w:r>
      <w:r w:rsidR="00C61EFF">
        <w:rPr>
          <w:rFonts w:asciiTheme="minorHAnsi" w:hAnsiTheme="minorHAnsi" w:cstheme="minorHAnsi"/>
        </w:rPr>
        <w:t>y</w:t>
      </w:r>
    </w:p>
    <w:tbl>
      <w:tblPr>
        <w:tblStyle w:val="Tabela-Siatka"/>
        <w:tblW w:w="14283" w:type="dxa"/>
        <w:tblLayout w:type="fixed"/>
        <w:tblLook w:val="04A0"/>
      </w:tblPr>
      <w:tblGrid>
        <w:gridCol w:w="480"/>
        <w:gridCol w:w="1896"/>
        <w:gridCol w:w="4536"/>
        <w:gridCol w:w="2552"/>
        <w:gridCol w:w="2126"/>
        <w:gridCol w:w="2693"/>
      </w:tblGrid>
      <w:tr w:rsidR="00C61EFF" w:rsidRPr="00AE46B0" w:rsidTr="00841B0D">
        <w:tc>
          <w:tcPr>
            <w:tcW w:w="480" w:type="dxa"/>
            <w:vAlign w:val="center"/>
          </w:tcPr>
          <w:p w:rsidR="00C61EFF" w:rsidRPr="00250586" w:rsidRDefault="00C61EFF" w:rsidP="00841B0D">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sz w:val="22"/>
                <w:szCs w:val="22"/>
              </w:rPr>
              <w:t>Lp.</w:t>
            </w:r>
          </w:p>
        </w:tc>
        <w:tc>
          <w:tcPr>
            <w:tcW w:w="1896" w:type="dxa"/>
            <w:vAlign w:val="center"/>
          </w:tcPr>
          <w:p w:rsidR="00C61EFF" w:rsidRDefault="00C61EFF"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Imię i nazwisko audytora posiadającego kwalifikacje audytora technicznego wg </w:t>
            </w:r>
            <w:r w:rsidRPr="00D510C4">
              <w:rPr>
                <w:rFonts w:asciiTheme="minorHAnsi" w:hAnsiTheme="minorHAnsi" w:cstheme="minorHAnsi"/>
                <w:b/>
                <w:bCs/>
                <w:sz w:val="22"/>
                <w:szCs w:val="22"/>
              </w:rPr>
              <w:t>norm PN-EN ISO 9001</w:t>
            </w:r>
            <w:r>
              <w:rPr>
                <w:rFonts w:asciiTheme="minorHAnsi" w:hAnsiTheme="minorHAnsi" w:cstheme="minorHAnsi"/>
                <w:b/>
                <w:bCs/>
                <w:sz w:val="22"/>
                <w:szCs w:val="22"/>
              </w:rPr>
              <w:t>:2015-10</w:t>
            </w:r>
            <w:r w:rsidRPr="00D510C4">
              <w:rPr>
                <w:rFonts w:asciiTheme="minorHAnsi" w:hAnsiTheme="minorHAnsi" w:cstheme="minorHAnsi"/>
                <w:b/>
                <w:bCs/>
                <w:sz w:val="22"/>
                <w:szCs w:val="22"/>
              </w:rPr>
              <w:t xml:space="preserve"> </w:t>
            </w:r>
          </w:p>
          <w:p w:rsidR="00C61EFF" w:rsidRPr="006903C0" w:rsidRDefault="00C61EFF" w:rsidP="00841B0D">
            <w:pPr>
              <w:widowControl w:val="0"/>
              <w:autoSpaceDE w:val="0"/>
              <w:autoSpaceDN w:val="0"/>
              <w:adjustRightInd w:val="0"/>
              <w:jc w:val="center"/>
              <w:rPr>
                <w:rFonts w:asciiTheme="minorHAnsi" w:hAnsiTheme="minorHAnsi" w:cstheme="minorHAnsi"/>
                <w:b/>
                <w:bCs/>
                <w:sz w:val="22"/>
                <w:szCs w:val="22"/>
                <w:lang w:val="en-US"/>
              </w:rPr>
            </w:pPr>
            <w:r w:rsidRPr="006903C0">
              <w:rPr>
                <w:rFonts w:asciiTheme="minorHAnsi" w:hAnsiTheme="minorHAnsi" w:cstheme="minorHAnsi"/>
                <w:b/>
                <w:bCs/>
                <w:sz w:val="22"/>
                <w:szCs w:val="22"/>
                <w:lang w:val="en-US"/>
              </w:rPr>
              <w:t>i PN-EN ISO/IEC 27001</w:t>
            </w:r>
            <w:r>
              <w:rPr>
                <w:rFonts w:asciiTheme="minorHAnsi" w:hAnsiTheme="minorHAnsi" w:cstheme="minorHAnsi"/>
                <w:b/>
                <w:bCs/>
                <w:sz w:val="22"/>
                <w:szCs w:val="22"/>
                <w:lang w:val="en-US"/>
              </w:rPr>
              <w:t>:2017-06</w:t>
            </w:r>
          </w:p>
          <w:p w:rsidR="00C61EFF" w:rsidRPr="00250586" w:rsidRDefault="00C61EFF" w:rsidP="00C61EFF">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 audytorów)</w:t>
            </w:r>
          </w:p>
        </w:tc>
        <w:tc>
          <w:tcPr>
            <w:tcW w:w="4536" w:type="dxa"/>
            <w:vAlign w:val="center"/>
          </w:tcPr>
          <w:p w:rsidR="00C61EFF" w:rsidRPr="009B3956" w:rsidRDefault="00C61EFF"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podmiotach, na rzecz których przeprowadzony został audyt certyfikacyjny/recertyfikacyjny</w:t>
            </w:r>
          </w:p>
        </w:tc>
        <w:tc>
          <w:tcPr>
            <w:tcW w:w="2552" w:type="dxa"/>
            <w:vAlign w:val="center"/>
          </w:tcPr>
          <w:p w:rsidR="005F08EB" w:rsidRDefault="00C61EFF"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Norma/normy na zgodność z którą  został przeprowadzony </w:t>
            </w:r>
            <w:r w:rsidR="00A87092">
              <w:rPr>
                <w:rFonts w:asciiTheme="minorHAnsi" w:hAnsiTheme="minorHAnsi" w:cstheme="minorHAnsi"/>
                <w:b/>
                <w:bCs/>
                <w:sz w:val="22"/>
                <w:szCs w:val="22"/>
              </w:rPr>
              <w:t>a</w:t>
            </w:r>
            <w:r>
              <w:rPr>
                <w:rFonts w:asciiTheme="minorHAnsi" w:hAnsiTheme="minorHAnsi" w:cstheme="minorHAnsi"/>
                <w:b/>
                <w:bCs/>
                <w:sz w:val="22"/>
                <w:szCs w:val="22"/>
              </w:rPr>
              <w:t>udyt certyfikacyjny/</w:t>
            </w:r>
          </w:p>
          <w:p w:rsidR="00C61EFF" w:rsidRPr="00A543F9" w:rsidRDefault="00C61EFF"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recertyfikacyjny</w:t>
            </w:r>
          </w:p>
        </w:tc>
        <w:tc>
          <w:tcPr>
            <w:tcW w:w="2126" w:type="dxa"/>
            <w:vAlign w:val="center"/>
          </w:tcPr>
          <w:p w:rsidR="00C61EFF" w:rsidRDefault="00C61EFF"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Okres przeprowadzonego audytu certyfikacyjnego/recertyfikacyjnego</w:t>
            </w:r>
          </w:p>
          <w:p w:rsidR="00C61EFF" w:rsidRPr="0054541D" w:rsidRDefault="00C61EFF" w:rsidP="00841B0D">
            <w:pPr>
              <w:ind w:right="23"/>
              <w:jc w:val="center"/>
              <w:rPr>
                <w:rFonts w:asciiTheme="minorHAnsi" w:hAnsiTheme="minorHAnsi" w:cstheme="minorHAnsi"/>
                <w:sz w:val="18"/>
                <w:szCs w:val="18"/>
              </w:rPr>
            </w:pPr>
            <w:r w:rsidRPr="0047581A">
              <w:rPr>
                <w:rFonts w:asciiTheme="minorHAnsi" w:hAnsiTheme="minorHAnsi" w:cstheme="minorHAnsi"/>
                <w:sz w:val="18"/>
                <w:szCs w:val="18"/>
              </w:rPr>
              <w:t>Rozpoczęcie</w:t>
            </w:r>
          </w:p>
          <w:p w:rsidR="00C61EFF" w:rsidRPr="0054541D" w:rsidRDefault="00C61EFF" w:rsidP="00841B0D">
            <w:pPr>
              <w:widowControl w:val="0"/>
              <w:autoSpaceDE w:val="0"/>
              <w:autoSpaceDN w:val="0"/>
              <w:adjustRightInd w:val="0"/>
              <w:jc w:val="center"/>
              <w:rPr>
                <w:rFonts w:asciiTheme="minorHAnsi" w:hAnsiTheme="minorHAnsi" w:cstheme="minorHAnsi"/>
                <w:sz w:val="18"/>
                <w:szCs w:val="18"/>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p w:rsidR="00C61EFF" w:rsidRPr="0054541D" w:rsidRDefault="00C61EFF" w:rsidP="00841B0D">
            <w:pPr>
              <w:ind w:left="33" w:right="23" w:hanging="33"/>
              <w:jc w:val="center"/>
              <w:rPr>
                <w:rFonts w:asciiTheme="minorHAnsi" w:hAnsiTheme="minorHAnsi" w:cstheme="minorHAnsi"/>
                <w:sz w:val="18"/>
                <w:szCs w:val="18"/>
              </w:rPr>
            </w:pPr>
            <w:r w:rsidRPr="0047581A">
              <w:rPr>
                <w:rFonts w:asciiTheme="minorHAnsi" w:hAnsiTheme="minorHAnsi" w:cstheme="minorHAnsi"/>
                <w:sz w:val="18"/>
                <w:szCs w:val="18"/>
              </w:rPr>
              <w:t>Zakończenie</w:t>
            </w:r>
          </w:p>
          <w:p w:rsidR="00C61EFF" w:rsidRDefault="00C61EFF" w:rsidP="00841B0D">
            <w:pPr>
              <w:widowControl w:val="0"/>
              <w:autoSpaceDE w:val="0"/>
              <w:autoSpaceDN w:val="0"/>
              <w:adjustRightInd w:val="0"/>
              <w:jc w:val="center"/>
              <w:rPr>
                <w:rFonts w:asciiTheme="minorHAnsi" w:hAnsiTheme="minorHAnsi" w:cstheme="minorHAnsi"/>
                <w:b/>
                <w:bCs/>
                <w:sz w:val="22"/>
                <w:szCs w:val="22"/>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tc>
        <w:tc>
          <w:tcPr>
            <w:tcW w:w="2693" w:type="dxa"/>
            <w:vAlign w:val="center"/>
          </w:tcPr>
          <w:p w:rsidR="00C61EFF" w:rsidRPr="00A543F9" w:rsidRDefault="00C61EFF"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podstawie do dysponowania osobami*</w:t>
            </w:r>
          </w:p>
        </w:tc>
      </w:tr>
      <w:tr w:rsidR="00C61EFF" w:rsidRPr="00754362" w:rsidTr="001B0F16">
        <w:trPr>
          <w:trHeight w:val="2501"/>
        </w:trPr>
        <w:tc>
          <w:tcPr>
            <w:tcW w:w="480"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r w:rsidRPr="00754362">
              <w:rPr>
                <w:rFonts w:asciiTheme="minorHAnsi" w:hAnsiTheme="minorHAnsi" w:cstheme="minorHAnsi"/>
              </w:rPr>
              <w:t>1.</w:t>
            </w:r>
          </w:p>
        </w:tc>
        <w:tc>
          <w:tcPr>
            <w:tcW w:w="1896" w:type="dxa"/>
            <w:vMerge w:val="restart"/>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c>
          <w:tcPr>
            <w:tcW w:w="2552"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c>
          <w:tcPr>
            <w:tcW w:w="2126"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c>
          <w:tcPr>
            <w:tcW w:w="2693" w:type="dxa"/>
            <w:vMerge w:val="restart"/>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r>
      <w:tr w:rsidR="00C61EFF" w:rsidRPr="00754362" w:rsidTr="001B0F16">
        <w:trPr>
          <w:trHeight w:val="2829"/>
        </w:trPr>
        <w:tc>
          <w:tcPr>
            <w:tcW w:w="480"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rPr>
              <w:t>2.</w:t>
            </w:r>
          </w:p>
        </w:tc>
        <w:tc>
          <w:tcPr>
            <w:tcW w:w="1896" w:type="dxa"/>
            <w:vMerge/>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c>
          <w:tcPr>
            <w:tcW w:w="2552"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c>
          <w:tcPr>
            <w:tcW w:w="2126" w:type="dxa"/>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c>
          <w:tcPr>
            <w:tcW w:w="2693" w:type="dxa"/>
            <w:vMerge/>
            <w:vAlign w:val="center"/>
          </w:tcPr>
          <w:p w:rsidR="00C61EFF" w:rsidRPr="00754362" w:rsidRDefault="00C61EFF" w:rsidP="00841B0D">
            <w:pPr>
              <w:widowControl w:val="0"/>
              <w:autoSpaceDE w:val="0"/>
              <w:autoSpaceDN w:val="0"/>
              <w:adjustRightInd w:val="0"/>
              <w:spacing w:line="276" w:lineRule="auto"/>
              <w:rPr>
                <w:rFonts w:asciiTheme="minorHAnsi" w:hAnsiTheme="minorHAnsi" w:cstheme="minorHAnsi"/>
              </w:rPr>
            </w:pPr>
          </w:p>
        </w:tc>
      </w:tr>
    </w:tbl>
    <w:p w:rsidR="001B0F16" w:rsidRDefault="001B0F16" w:rsidP="00D510C4">
      <w:pPr>
        <w:widowControl w:val="0"/>
        <w:autoSpaceDE w:val="0"/>
        <w:autoSpaceDN w:val="0"/>
        <w:adjustRightInd w:val="0"/>
        <w:spacing w:line="276" w:lineRule="auto"/>
        <w:rPr>
          <w:rFonts w:asciiTheme="minorHAnsi" w:hAnsiTheme="minorHAnsi" w:cstheme="minorHAnsi"/>
          <w:b/>
          <w:u w:val="single"/>
        </w:rPr>
      </w:pPr>
    </w:p>
    <w:p w:rsidR="009964C3" w:rsidRPr="00B9754C" w:rsidRDefault="00AD2526" w:rsidP="00D510C4">
      <w:pPr>
        <w:widowControl w:val="0"/>
        <w:autoSpaceDE w:val="0"/>
        <w:autoSpaceDN w:val="0"/>
        <w:adjustRightInd w:val="0"/>
        <w:spacing w:line="276" w:lineRule="auto"/>
        <w:rPr>
          <w:rFonts w:asciiTheme="minorHAnsi" w:hAnsiTheme="minorHAnsi" w:cstheme="minorHAnsi"/>
          <w:b/>
          <w:u w:val="single"/>
        </w:rPr>
      </w:pPr>
      <w:r w:rsidRPr="00AD2526">
        <w:rPr>
          <w:rFonts w:asciiTheme="minorHAnsi" w:hAnsiTheme="minorHAnsi" w:cstheme="minorHAnsi"/>
          <w:b/>
          <w:u w:val="single"/>
        </w:rPr>
        <w:t>Zamawiający wymaga, aby Wykonawca dla każdego audytora technicznego złożył odrębny wykaz</w:t>
      </w:r>
    </w:p>
    <w:p w:rsidR="001B0F16" w:rsidRDefault="001B0F16" w:rsidP="00761B06">
      <w:pPr>
        <w:jc w:val="both"/>
        <w:rPr>
          <w:rFonts w:asciiTheme="minorHAnsi" w:hAnsiTheme="minorHAnsi" w:cstheme="minorHAnsi"/>
        </w:rPr>
      </w:pPr>
    </w:p>
    <w:p w:rsidR="001B0F16" w:rsidRDefault="001B0F16" w:rsidP="00761B06">
      <w:pPr>
        <w:jc w:val="both"/>
        <w:rPr>
          <w:rFonts w:asciiTheme="minorHAnsi" w:hAnsiTheme="minorHAnsi" w:cstheme="minorHAnsi"/>
        </w:rPr>
      </w:pPr>
    </w:p>
    <w:p w:rsidR="00761B06" w:rsidRPr="00AE46B0" w:rsidRDefault="00761B06" w:rsidP="00761B06">
      <w:pPr>
        <w:jc w:val="both"/>
        <w:rPr>
          <w:rFonts w:asciiTheme="minorHAnsi" w:hAnsiTheme="minorHAnsi" w:cstheme="minorHAnsi"/>
        </w:rPr>
      </w:pPr>
      <w:r w:rsidRPr="00AE46B0">
        <w:rPr>
          <w:rFonts w:asciiTheme="minorHAnsi" w:hAnsiTheme="minorHAnsi" w:cstheme="minorHAnsi"/>
        </w:rPr>
        <w:t>POUCZENIE:</w:t>
      </w:r>
    </w:p>
    <w:p w:rsidR="00761B06" w:rsidRPr="00AE46B0" w:rsidRDefault="00761B06" w:rsidP="00761B06">
      <w:pPr>
        <w:jc w:val="both"/>
        <w:rPr>
          <w:rFonts w:asciiTheme="minorHAnsi" w:hAnsiTheme="minorHAnsi" w:cstheme="minorHAnsi"/>
        </w:rPr>
      </w:pPr>
      <w:r w:rsidRPr="00AE46B0">
        <w:rPr>
          <w:rFonts w:asciiTheme="minorHAnsi" w:hAnsiTheme="minorHAnsi" w:cstheme="minorHAnsi"/>
          <w:u w:val="single"/>
        </w:rPr>
        <w:t>Art. 297  § 1</w:t>
      </w:r>
      <w:r w:rsidRPr="00AE46B0">
        <w:rPr>
          <w:rFonts w:asciiTheme="minorHAnsi" w:hAnsiTheme="minorHAnsi" w:cstheme="minorHAnsi"/>
          <w:smallCaps/>
          <w:u w:val="single"/>
        </w:rPr>
        <w:t xml:space="preserve"> </w:t>
      </w:r>
      <w:r w:rsidRPr="00AE46B0">
        <w:rPr>
          <w:rFonts w:asciiTheme="minorHAnsi" w:hAnsiTheme="minorHAnsi" w:cstheme="minorHAnsi"/>
          <w:u w:val="single"/>
        </w:rPr>
        <w:t>Kodeksu Karnego</w:t>
      </w:r>
      <w:r w:rsidRPr="00AE46B0">
        <w:rPr>
          <w:rFonts w:asciiTheme="minorHAnsi" w:hAnsiTheme="minorHAnsi" w:cstheme="minorHAnsi"/>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E46B0">
        <w:rPr>
          <w:rFonts w:asciiTheme="minorHAnsi" w:hAnsiTheme="minorHAnsi" w:cstheme="minorHAnsi"/>
          <w:i/>
        </w:rPr>
        <w:t xml:space="preserve">, </w:t>
      </w:r>
      <w:r w:rsidRPr="00AE46B0">
        <w:rPr>
          <w:rFonts w:asciiTheme="minorHAnsi" w:hAnsiTheme="minorHAnsi" w:cstheme="minorHAnsi"/>
        </w:rPr>
        <w:t>podlega karze pozbawienia wolności od 3 miesięcy do lat 5.</w:t>
      </w:r>
    </w:p>
    <w:p w:rsidR="00761B06" w:rsidRPr="00AE46B0" w:rsidRDefault="00761B06" w:rsidP="00761B06">
      <w:pPr>
        <w:jc w:val="both"/>
        <w:rPr>
          <w:rFonts w:asciiTheme="minorHAnsi" w:hAnsiTheme="minorHAnsi" w:cstheme="minorHAnsi"/>
          <w:b/>
        </w:rPr>
      </w:pPr>
    </w:p>
    <w:tbl>
      <w:tblPr>
        <w:tblW w:w="9285" w:type="dxa"/>
        <w:tblInd w:w="-38" w:type="dxa"/>
        <w:tblLayout w:type="fixed"/>
        <w:tblCellMar>
          <w:left w:w="70" w:type="dxa"/>
          <w:right w:w="70" w:type="dxa"/>
        </w:tblCellMar>
        <w:tblLook w:val="01E0"/>
      </w:tblPr>
      <w:tblGrid>
        <w:gridCol w:w="4392"/>
        <w:gridCol w:w="4893"/>
      </w:tblGrid>
      <w:tr w:rsidR="00761B06" w:rsidRPr="00AE46B0" w:rsidTr="009B6067">
        <w:trPr>
          <w:cantSplit/>
          <w:trHeight w:val="708"/>
        </w:trPr>
        <w:tc>
          <w:tcPr>
            <w:tcW w:w="4392" w:type="dxa"/>
            <w:hideMark/>
          </w:tcPr>
          <w:p w:rsidR="00761B06" w:rsidRPr="00AE46B0" w:rsidRDefault="00761B06" w:rsidP="00AB535A">
            <w:pPr>
              <w:tabs>
                <w:tab w:val="left" w:pos="1080"/>
              </w:tabs>
              <w:jc w:val="both"/>
              <w:rPr>
                <w:rFonts w:asciiTheme="minorHAnsi" w:hAnsiTheme="minorHAnsi" w:cstheme="minorHAnsi"/>
              </w:rPr>
            </w:pPr>
            <w:r w:rsidRPr="00AE46B0">
              <w:rPr>
                <w:rFonts w:asciiTheme="minorHAnsi" w:hAnsiTheme="minorHAnsi" w:cstheme="minorHAnsi"/>
              </w:rPr>
              <w:t xml:space="preserve">____________________, dn. ____________ </w:t>
            </w:r>
          </w:p>
        </w:tc>
        <w:tc>
          <w:tcPr>
            <w:tcW w:w="4893" w:type="dxa"/>
            <w:hideMark/>
          </w:tcPr>
          <w:p w:rsidR="00761B06" w:rsidRPr="00AE46B0" w:rsidRDefault="00761B06" w:rsidP="00AB535A">
            <w:pPr>
              <w:tabs>
                <w:tab w:val="left" w:pos="1080"/>
              </w:tabs>
              <w:jc w:val="center"/>
              <w:rPr>
                <w:rFonts w:asciiTheme="minorHAnsi" w:hAnsiTheme="minorHAnsi" w:cstheme="minorHAnsi"/>
              </w:rPr>
            </w:pPr>
            <w:r w:rsidRPr="00AE46B0">
              <w:rPr>
                <w:rFonts w:asciiTheme="minorHAnsi" w:hAnsiTheme="minorHAnsi" w:cstheme="minorHAnsi"/>
              </w:rPr>
              <w:t>_______________________________________________</w:t>
            </w:r>
          </w:p>
          <w:p w:rsidR="00761B06" w:rsidRPr="00AE46B0" w:rsidRDefault="00761B06" w:rsidP="00AB535A">
            <w:pPr>
              <w:tabs>
                <w:tab w:val="left" w:pos="1080"/>
              </w:tabs>
              <w:spacing w:after="120"/>
              <w:jc w:val="center"/>
              <w:rPr>
                <w:rFonts w:asciiTheme="minorHAnsi" w:hAnsiTheme="minorHAnsi" w:cstheme="minorHAnsi"/>
              </w:rPr>
            </w:pPr>
            <w:r w:rsidRPr="00AE46B0">
              <w:rPr>
                <w:rFonts w:asciiTheme="minorHAnsi" w:hAnsiTheme="minorHAnsi" w:cstheme="minorHAnsi"/>
              </w:rPr>
              <w:t>Podpis Wykonawcy</w:t>
            </w:r>
          </w:p>
        </w:tc>
      </w:tr>
    </w:tbl>
    <w:p w:rsidR="00761B06" w:rsidRDefault="00761B06" w:rsidP="009B54F2"/>
    <w:p w:rsidR="004F4E1D" w:rsidRDefault="004F4E1D" w:rsidP="009B54F2"/>
    <w:p w:rsidR="004F4E1D" w:rsidRPr="00754362" w:rsidRDefault="004F4E1D" w:rsidP="009B54F2">
      <w:pPr>
        <w:rPr>
          <w:rFonts w:asciiTheme="minorHAnsi" w:hAnsiTheme="minorHAnsi" w:cstheme="minorHAnsi"/>
        </w:rPr>
      </w:pPr>
    </w:p>
    <w:p w:rsidR="00A55294" w:rsidRPr="00754362" w:rsidRDefault="004F4E1D" w:rsidP="006903C0">
      <w:pPr>
        <w:jc w:val="both"/>
        <w:rPr>
          <w:rFonts w:asciiTheme="minorHAnsi" w:hAnsiTheme="minorHAnsi" w:cstheme="minorHAnsi"/>
        </w:rPr>
      </w:pPr>
      <w:r w:rsidRPr="00754362">
        <w:rPr>
          <w:rFonts w:asciiTheme="minorHAnsi" w:hAnsiTheme="minorHAnsi" w:cstheme="minorHAnsi"/>
        </w:rPr>
        <w:t xml:space="preserve">* należy podać podstawę do dysponowania osobami wskazanymi w wykazie, np. umowa o pracę, umowa zlecenie, itp. Ponadto jeżeli Wykonawca będzie polegał na osobach innych podmiotów zdolnych do wykonania zamówienia, niezależnie od charakteru prawnego łączących go z nim stosunków, zobowiązany jest udowodnić Zamawiającemu, iż będzie dysponował </w:t>
      </w:r>
      <w:proofErr w:type="spellStart"/>
      <w:r w:rsidRPr="00754362">
        <w:rPr>
          <w:rFonts w:asciiTheme="minorHAnsi" w:hAnsiTheme="minorHAnsi" w:cstheme="minorHAnsi"/>
        </w:rPr>
        <w:t>zasobami</w:t>
      </w:r>
      <w:proofErr w:type="spellEnd"/>
      <w:r w:rsidRPr="00754362">
        <w:rPr>
          <w:rFonts w:asciiTheme="minorHAnsi" w:hAnsiTheme="minorHAnsi" w:cstheme="minorHAnsi"/>
        </w:rPr>
        <w:t xml:space="preserve"> niezbędnymi do realizacji zamówienia. W tym celu musi w szczególności przedstawić zobowiązanie tych podmiotów do oddania mu do dyspozycji niezbędnych zasobów na okres korzystania z nich przy wykonywaniu zamówienia. </w:t>
      </w:r>
    </w:p>
    <w:p w:rsidR="00A55294" w:rsidRPr="00754362" w:rsidRDefault="004F4E1D" w:rsidP="006903C0">
      <w:pPr>
        <w:jc w:val="both"/>
        <w:rPr>
          <w:rFonts w:asciiTheme="minorHAnsi" w:hAnsiTheme="minorHAnsi" w:cstheme="minorHAnsi"/>
        </w:rPr>
      </w:pPr>
      <w:r w:rsidRPr="00754362">
        <w:rPr>
          <w:rFonts w:asciiTheme="minorHAnsi" w:hAnsiTheme="minorHAnsi" w:cstheme="minorHAnsi"/>
        </w:rPr>
        <w:t xml:space="preserve"> </w:t>
      </w:r>
    </w:p>
    <w:p w:rsidR="004F4E1D" w:rsidRDefault="004F4E1D" w:rsidP="004F4E1D">
      <w:pPr>
        <w:rPr>
          <w:rFonts w:asciiTheme="minorHAnsi" w:hAnsiTheme="minorHAnsi" w:cstheme="minorHAnsi"/>
        </w:rPr>
      </w:pPr>
    </w:p>
    <w:p w:rsidR="0000322E" w:rsidRDefault="0000322E" w:rsidP="004F4E1D">
      <w:pPr>
        <w:rPr>
          <w:rFonts w:asciiTheme="minorHAnsi" w:hAnsiTheme="minorHAnsi" w:cstheme="minorHAnsi"/>
        </w:rPr>
      </w:pPr>
    </w:p>
    <w:p w:rsidR="0000322E" w:rsidRDefault="0000322E"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D60E63" w:rsidRDefault="00D60E63" w:rsidP="004F4E1D">
      <w:pPr>
        <w:rPr>
          <w:rFonts w:asciiTheme="minorHAnsi" w:hAnsiTheme="minorHAnsi" w:cstheme="minorHAnsi"/>
        </w:rPr>
      </w:pPr>
    </w:p>
    <w:p w:rsidR="0000322E" w:rsidRPr="00AE46B0" w:rsidRDefault="0000322E" w:rsidP="0000322E">
      <w:pPr>
        <w:rPr>
          <w:rFonts w:asciiTheme="minorHAnsi" w:hAnsiTheme="minorHAnsi" w:cstheme="minorHAnsi"/>
          <w:b/>
          <w:bCs/>
          <w:snapToGrid w:val="0"/>
        </w:rPr>
      </w:pPr>
      <w:r w:rsidRPr="00AE46B0">
        <w:rPr>
          <w:rFonts w:asciiTheme="minorHAnsi" w:hAnsiTheme="minorHAnsi" w:cstheme="minorHAnsi"/>
          <w:b/>
          <w:bCs/>
          <w:i/>
          <w:iCs/>
          <w:snapToGrid w:val="0"/>
        </w:rPr>
        <w:t xml:space="preserve">Załącznik nr </w:t>
      </w:r>
      <w:r>
        <w:rPr>
          <w:rFonts w:asciiTheme="minorHAnsi" w:hAnsiTheme="minorHAnsi" w:cstheme="minorHAnsi"/>
          <w:b/>
          <w:bCs/>
          <w:i/>
          <w:iCs/>
          <w:snapToGrid w:val="0"/>
        </w:rPr>
        <w:t>3b</w:t>
      </w:r>
      <w:r w:rsidRPr="00AE46B0">
        <w:rPr>
          <w:rFonts w:asciiTheme="minorHAnsi" w:hAnsiTheme="minorHAnsi" w:cstheme="minorHAnsi"/>
          <w:b/>
          <w:bCs/>
          <w:i/>
          <w:iCs/>
          <w:snapToGrid w:val="0"/>
        </w:rPr>
        <w:t xml:space="preserve"> </w:t>
      </w:r>
      <w:r w:rsidRPr="00AE46B0">
        <w:rPr>
          <w:rFonts w:asciiTheme="minorHAnsi" w:hAnsiTheme="minorHAnsi" w:cstheme="minorHAnsi"/>
          <w:b/>
          <w:bCs/>
          <w:i/>
          <w:iCs/>
        </w:rPr>
        <w:t xml:space="preserve">do </w:t>
      </w:r>
      <w:r>
        <w:rPr>
          <w:rFonts w:asciiTheme="minorHAnsi" w:hAnsiTheme="minorHAnsi" w:cstheme="minorHAnsi"/>
          <w:b/>
          <w:bCs/>
          <w:i/>
          <w:iCs/>
        </w:rPr>
        <w:t>SIWZ</w:t>
      </w:r>
    </w:p>
    <w:p w:rsidR="0000322E" w:rsidRPr="00AE46B0" w:rsidRDefault="0000322E" w:rsidP="0000322E">
      <w:pPr>
        <w:jc w:val="center"/>
        <w:rPr>
          <w:rFonts w:asciiTheme="minorHAnsi" w:hAnsiTheme="minorHAnsi" w:cstheme="minorHAnsi"/>
        </w:rPr>
      </w:pPr>
    </w:p>
    <w:p w:rsidR="0000322E" w:rsidRPr="00AE46B0" w:rsidRDefault="0000322E" w:rsidP="0000322E">
      <w:pPr>
        <w:jc w:val="center"/>
        <w:rPr>
          <w:rFonts w:asciiTheme="minorHAnsi" w:hAnsiTheme="minorHAnsi" w:cstheme="minorHAnsi"/>
        </w:rPr>
      </w:pPr>
      <w:r w:rsidRPr="00AE46B0">
        <w:rPr>
          <w:rFonts w:asciiTheme="minorHAnsi" w:hAnsiTheme="minorHAnsi" w:cstheme="minorHAnsi"/>
        </w:rPr>
        <w:t>Nr postępowania: 0000-ZP</w:t>
      </w:r>
      <w:r>
        <w:rPr>
          <w:rFonts w:asciiTheme="minorHAnsi" w:hAnsiTheme="minorHAnsi" w:cstheme="minorHAnsi"/>
        </w:rPr>
        <w:t>.</w:t>
      </w:r>
      <w:r w:rsidRPr="00AE46B0">
        <w:rPr>
          <w:rFonts w:asciiTheme="minorHAnsi" w:hAnsiTheme="minorHAnsi" w:cstheme="minorHAnsi"/>
        </w:rPr>
        <w:t>261.</w:t>
      </w:r>
      <w:r>
        <w:rPr>
          <w:rFonts w:asciiTheme="minorHAnsi" w:hAnsiTheme="minorHAnsi" w:cstheme="minorHAnsi"/>
        </w:rPr>
        <w:t>19.2020</w:t>
      </w:r>
    </w:p>
    <w:p w:rsidR="0000322E" w:rsidRPr="00AE46B0" w:rsidRDefault="0000322E" w:rsidP="0000322E">
      <w:pPr>
        <w:rPr>
          <w:rFonts w:asciiTheme="minorHAnsi" w:hAnsiTheme="minorHAnsi" w:cstheme="minorHAnsi"/>
        </w:rPr>
      </w:pPr>
    </w:p>
    <w:p w:rsidR="0000322E" w:rsidRPr="00E2275D" w:rsidRDefault="0000322E" w:rsidP="0000322E">
      <w:pPr>
        <w:spacing w:line="276" w:lineRule="auto"/>
        <w:ind w:left="720"/>
        <w:jc w:val="center"/>
        <w:rPr>
          <w:rFonts w:asciiTheme="minorHAnsi" w:hAnsiTheme="minorHAnsi" w:cstheme="minorHAnsi"/>
          <w:b/>
          <w:bCs/>
        </w:rPr>
      </w:pPr>
      <w:r w:rsidRPr="00E2275D">
        <w:rPr>
          <w:rFonts w:asciiTheme="minorHAnsi" w:hAnsiTheme="minorHAnsi" w:cstheme="minorHAnsi"/>
          <w:b/>
          <w:bCs/>
        </w:rPr>
        <w:t xml:space="preserve">Wykaz audytorów delegowanych do wykonania audytu recertyfikacyjnego </w:t>
      </w:r>
      <w:r w:rsidRPr="00A543F9">
        <w:rPr>
          <w:rFonts w:asciiTheme="minorHAnsi" w:hAnsiTheme="minorHAnsi" w:cstheme="minorHAnsi"/>
          <w:b/>
          <w:bCs/>
        </w:rPr>
        <w:t>na zgodność systemów zarządzania z wymaganiami norm PN-EN ISO 9001</w:t>
      </w:r>
      <w:r>
        <w:rPr>
          <w:rFonts w:asciiTheme="minorHAnsi" w:hAnsiTheme="minorHAnsi" w:cstheme="minorHAnsi"/>
          <w:b/>
          <w:bCs/>
        </w:rPr>
        <w:t>:2015-10</w:t>
      </w:r>
      <w:r w:rsidRPr="00A543F9">
        <w:rPr>
          <w:rFonts w:asciiTheme="minorHAnsi" w:hAnsiTheme="minorHAnsi" w:cstheme="minorHAnsi"/>
          <w:b/>
          <w:bCs/>
        </w:rPr>
        <w:t xml:space="preserve"> i PN-EN ISO/IEC 27001</w:t>
      </w:r>
      <w:r>
        <w:rPr>
          <w:rFonts w:asciiTheme="minorHAnsi" w:hAnsiTheme="minorHAnsi" w:cstheme="minorHAnsi"/>
          <w:b/>
          <w:bCs/>
        </w:rPr>
        <w:t>:2017-06</w:t>
      </w:r>
      <w:r w:rsidRPr="00A543F9">
        <w:rPr>
          <w:rFonts w:asciiTheme="minorHAnsi" w:hAnsiTheme="minorHAnsi" w:cstheme="minorHAnsi"/>
          <w:b/>
          <w:bCs/>
        </w:rPr>
        <w:t xml:space="preserve"> </w:t>
      </w:r>
      <w:r>
        <w:rPr>
          <w:rFonts w:asciiTheme="minorHAnsi" w:hAnsiTheme="minorHAnsi" w:cstheme="minorHAnsi"/>
          <w:b/>
          <w:bCs/>
        </w:rPr>
        <w:t>– na potwierdzenie wymagań określonych dla kryterium oceny ofert</w:t>
      </w:r>
    </w:p>
    <w:p w:rsidR="0000322E" w:rsidRDefault="0000322E" w:rsidP="0000322E">
      <w:pPr>
        <w:widowControl w:val="0"/>
        <w:autoSpaceDE w:val="0"/>
        <w:autoSpaceDN w:val="0"/>
        <w:adjustRightInd w:val="0"/>
        <w:spacing w:line="276" w:lineRule="auto"/>
        <w:jc w:val="center"/>
        <w:rPr>
          <w:rFonts w:asciiTheme="minorHAnsi" w:hAnsiTheme="minorHAnsi" w:cstheme="minorHAnsi"/>
        </w:rPr>
      </w:pPr>
    </w:p>
    <w:p w:rsidR="0000322E" w:rsidRDefault="0000322E" w:rsidP="0000322E">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Audytor wiodący</w:t>
      </w:r>
    </w:p>
    <w:tbl>
      <w:tblPr>
        <w:tblStyle w:val="Tabela-Siatka"/>
        <w:tblW w:w="14283" w:type="dxa"/>
        <w:tblLayout w:type="fixed"/>
        <w:tblLook w:val="04A0"/>
      </w:tblPr>
      <w:tblGrid>
        <w:gridCol w:w="480"/>
        <w:gridCol w:w="1896"/>
        <w:gridCol w:w="4536"/>
        <w:gridCol w:w="2552"/>
        <w:gridCol w:w="2126"/>
        <w:gridCol w:w="2693"/>
      </w:tblGrid>
      <w:tr w:rsidR="004A3722" w:rsidRPr="00AE46B0" w:rsidTr="00841B0D">
        <w:tc>
          <w:tcPr>
            <w:tcW w:w="480" w:type="dxa"/>
            <w:vAlign w:val="center"/>
          </w:tcPr>
          <w:p w:rsidR="004A3722" w:rsidRPr="00250586" w:rsidRDefault="004A3722" w:rsidP="00841B0D">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sz w:val="22"/>
                <w:szCs w:val="22"/>
              </w:rPr>
              <w:t>Lp.</w:t>
            </w:r>
          </w:p>
        </w:tc>
        <w:tc>
          <w:tcPr>
            <w:tcW w:w="1896" w:type="dxa"/>
            <w:vAlign w:val="center"/>
          </w:tcPr>
          <w:p w:rsidR="004A3722" w:rsidRDefault="004A3722"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Imię i nazwisko audytora posiadającego kwalifikacje audytora </w:t>
            </w:r>
            <w:r w:rsidR="00A87092">
              <w:rPr>
                <w:rFonts w:asciiTheme="minorHAnsi" w:hAnsiTheme="minorHAnsi" w:cstheme="minorHAnsi"/>
                <w:b/>
                <w:bCs/>
                <w:sz w:val="22"/>
                <w:szCs w:val="22"/>
              </w:rPr>
              <w:t>wiodącego</w:t>
            </w:r>
            <w:r>
              <w:rPr>
                <w:rFonts w:asciiTheme="minorHAnsi" w:hAnsiTheme="minorHAnsi" w:cstheme="minorHAnsi"/>
                <w:b/>
                <w:bCs/>
                <w:sz w:val="22"/>
                <w:szCs w:val="22"/>
              </w:rPr>
              <w:t xml:space="preserve"> wg </w:t>
            </w:r>
            <w:r w:rsidRPr="00D510C4">
              <w:rPr>
                <w:rFonts w:asciiTheme="minorHAnsi" w:hAnsiTheme="minorHAnsi" w:cstheme="minorHAnsi"/>
                <w:b/>
                <w:bCs/>
                <w:sz w:val="22"/>
                <w:szCs w:val="22"/>
              </w:rPr>
              <w:t>norm PN-EN ISO 9001</w:t>
            </w:r>
            <w:r>
              <w:rPr>
                <w:rFonts w:asciiTheme="minorHAnsi" w:hAnsiTheme="minorHAnsi" w:cstheme="minorHAnsi"/>
                <w:b/>
                <w:bCs/>
                <w:sz w:val="22"/>
                <w:szCs w:val="22"/>
              </w:rPr>
              <w:t>:2015-10</w:t>
            </w:r>
            <w:r w:rsidRPr="00D510C4">
              <w:rPr>
                <w:rFonts w:asciiTheme="minorHAnsi" w:hAnsiTheme="minorHAnsi" w:cstheme="minorHAnsi"/>
                <w:b/>
                <w:bCs/>
                <w:sz w:val="22"/>
                <w:szCs w:val="22"/>
              </w:rPr>
              <w:t xml:space="preserve"> </w:t>
            </w:r>
          </w:p>
          <w:p w:rsidR="004A3722" w:rsidRPr="006903C0" w:rsidRDefault="004A3722" w:rsidP="00841B0D">
            <w:pPr>
              <w:widowControl w:val="0"/>
              <w:autoSpaceDE w:val="0"/>
              <w:autoSpaceDN w:val="0"/>
              <w:adjustRightInd w:val="0"/>
              <w:jc w:val="center"/>
              <w:rPr>
                <w:rFonts w:asciiTheme="minorHAnsi" w:hAnsiTheme="minorHAnsi" w:cstheme="minorHAnsi"/>
                <w:b/>
                <w:bCs/>
                <w:sz w:val="22"/>
                <w:szCs w:val="22"/>
                <w:lang w:val="en-US"/>
              </w:rPr>
            </w:pPr>
            <w:r w:rsidRPr="006903C0">
              <w:rPr>
                <w:rFonts w:asciiTheme="minorHAnsi" w:hAnsiTheme="minorHAnsi" w:cstheme="minorHAnsi"/>
                <w:b/>
                <w:bCs/>
                <w:sz w:val="22"/>
                <w:szCs w:val="22"/>
                <w:lang w:val="en-US"/>
              </w:rPr>
              <w:t>i PN-EN ISO/IEC 27001</w:t>
            </w:r>
            <w:r>
              <w:rPr>
                <w:rFonts w:asciiTheme="minorHAnsi" w:hAnsiTheme="minorHAnsi" w:cstheme="minorHAnsi"/>
                <w:b/>
                <w:bCs/>
                <w:sz w:val="22"/>
                <w:szCs w:val="22"/>
                <w:lang w:val="en-US"/>
              </w:rPr>
              <w:t>:2017-06</w:t>
            </w:r>
          </w:p>
          <w:p w:rsidR="004A3722" w:rsidRPr="00250586" w:rsidRDefault="004A3722" w:rsidP="00A87092">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w:t>
            </w:r>
            <w:r w:rsidR="00A87092">
              <w:rPr>
                <w:rFonts w:asciiTheme="minorHAnsi" w:hAnsiTheme="minorHAnsi" w:cstheme="minorHAnsi"/>
                <w:sz w:val="22"/>
                <w:szCs w:val="22"/>
              </w:rPr>
              <w:t>1 audytor</w:t>
            </w:r>
            <w:r>
              <w:rPr>
                <w:rFonts w:asciiTheme="minorHAnsi" w:hAnsiTheme="minorHAnsi" w:cstheme="minorHAnsi"/>
                <w:sz w:val="22"/>
                <w:szCs w:val="22"/>
              </w:rPr>
              <w:t>)</w:t>
            </w:r>
          </w:p>
        </w:tc>
        <w:tc>
          <w:tcPr>
            <w:tcW w:w="4536" w:type="dxa"/>
            <w:vAlign w:val="center"/>
          </w:tcPr>
          <w:p w:rsidR="004A3722" w:rsidRPr="009B3956" w:rsidRDefault="004A3722"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podmiotach, na rzecz których przeprowadzony został audyt certyfikacyjny/recertyfikacyjny</w:t>
            </w:r>
          </w:p>
        </w:tc>
        <w:tc>
          <w:tcPr>
            <w:tcW w:w="2552" w:type="dxa"/>
            <w:vAlign w:val="center"/>
          </w:tcPr>
          <w:p w:rsidR="004A3722" w:rsidRPr="00A543F9" w:rsidRDefault="004A3722"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Norma/normy na zgodność z którą  został przeprowadzony </w:t>
            </w:r>
            <w:r w:rsidR="00A87092">
              <w:rPr>
                <w:rFonts w:asciiTheme="minorHAnsi" w:hAnsiTheme="minorHAnsi" w:cstheme="minorHAnsi"/>
                <w:b/>
                <w:bCs/>
                <w:sz w:val="22"/>
                <w:szCs w:val="22"/>
              </w:rPr>
              <w:t>a</w:t>
            </w:r>
            <w:r>
              <w:rPr>
                <w:rFonts w:asciiTheme="minorHAnsi" w:hAnsiTheme="minorHAnsi" w:cstheme="minorHAnsi"/>
                <w:b/>
                <w:bCs/>
                <w:sz w:val="22"/>
                <w:szCs w:val="22"/>
              </w:rPr>
              <w:t>udyt certyfikacyjny/recertyfikacyjny</w:t>
            </w:r>
          </w:p>
        </w:tc>
        <w:tc>
          <w:tcPr>
            <w:tcW w:w="2126" w:type="dxa"/>
            <w:vAlign w:val="center"/>
          </w:tcPr>
          <w:p w:rsidR="004A3722" w:rsidRDefault="004A3722"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Okres przeprowadzonego audytu certyfikacyjnego/recertyfikacyjnego</w:t>
            </w:r>
          </w:p>
          <w:p w:rsidR="004A3722" w:rsidRPr="0054541D" w:rsidRDefault="004A3722" w:rsidP="00841B0D">
            <w:pPr>
              <w:ind w:right="23"/>
              <w:jc w:val="center"/>
              <w:rPr>
                <w:rFonts w:asciiTheme="minorHAnsi" w:hAnsiTheme="minorHAnsi" w:cstheme="minorHAnsi"/>
                <w:sz w:val="18"/>
                <w:szCs w:val="18"/>
              </w:rPr>
            </w:pPr>
            <w:r w:rsidRPr="0047581A">
              <w:rPr>
                <w:rFonts w:asciiTheme="minorHAnsi" w:hAnsiTheme="minorHAnsi" w:cstheme="minorHAnsi"/>
                <w:sz w:val="18"/>
                <w:szCs w:val="18"/>
              </w:rPr>
              <w:t>Rozpoczęcie</w:t>
            </w:r>
          </w:p>
          <w:p w:rsidR="004A3722" w:rsidRPr="0054541D" w:rsidRDefault="004A3722" w:rsidP="00841B0D">
            <w:pPr>
              <w:widowControl w:val="0"/>
              <w:autoSpaceDE w:val="0"/>
              <w:autoSpaceDN w:val="0"/>
              <w:adjustRightInd w:val="0"/>
              <w:jc w:val="center"/>
              <w:rPr>
                <w:rFonts w:asciiTheme="minorHAnsi" w:hAnsiTheme="minorHAnsi" w:cstheme="minorHAnsi"/>
                <w:sz w:val="18"/>
                <w:szCs w:val="18"/>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p w:rsidR="004A3722" w:rsidRPr="0054541D" w:rsidRDefault="004A3722" w:rsidP="00841B0D">
            <w:pPr>
              <w:ind w:left="33" w:right="23" w:hanging="33"/>
              <w:jc w:val="center"/>
              <w:rPr>
                <w:rFonts w:asciiTheme="minorHAnsi" w:hAnsiTheme="minorHAnsi" w:cstheme="minorHAnsi"/>
                <w:sz w:val="18"/>
                <w:szCs w:val="18"/>
              </w:rPr>
            </w:pPr>
            <w:r w:rsidRPr="0047581A">
              <w:rPr>
                <w:rFonts w:asciiTheme="minorHAnsi" w:hAnsiTheme="minorHAnsi" w:cstheme="minorHAnsi"/>
                <w:sz w:val="18"/>
                <w:szCs w:val="18"/>
              </w:rPr>
              <w:t>Zakończenie</w:t>
            </w:r>
          </w:p>
          <w:p w:rsidR="004A3722" w:rsidRDefault="004A3722" w:rsidP="00841B0D">
            <w:pPr>
              <w:widowControl w:val="0"/>
              <w:autoSpaceDE w:val="0"/>
              <w:autoSpaceDN w:val="0"/>
              <w:adjustRightInd w:val="0"/>
              <w:jc w:val="center"/>
              <w:rPr>
                <w:rFonts w:asciiTheme="minorHAnsi" w:hAnsiTheme="minorHAnsi" w:cstheme="minorHAnsi"/>
                <w:b/>
                <w:bCs/>
                <w:sz w:val="22"/>
                <w:szCs w:val="22"/>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tc>
        <w:tc>
          <w:tcPr>
            <w:tcW w:w="2693" w:type="dxa"/>
            <w:vAlign w:val="center"/>
          </w:tcPr>
          <w:p w:rsidR="004A3722" w:rsidRPr="00A543F9" w:rsidRDefault="004A3722" w:rsidP="00841B0D">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podstawie do dysponowania osobami*</w:t>
            </w:r>
          </w:p>
        </w:tc>
      </w:tr>
      <w:tr w:rsidR="004A3722" w:rsidRPr="00754362" w:rsidTr="00841B0D">
        <w:trPr>
          <w:trHeight w:val="2022"/>
        </w:trPr>
        <w:tc>
          <w:tcPr>
            <w:tcW w:w="480"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r w:rsidRPr="00754362">
              <w:rPr>
                <w:rFonts w:asciiTheme="minorHAnsi" w:hAnsiTheme="minorHAnsi" w:cstheme="minorHAnsi"/>
              </w:rPr>
              <w:t>1.</w:t>
            </w:r>
          </w:p>
        </w:tc>
        <w:tc>
          <w:tcPr>
            <w:tcW w:w="1896" w:type="dxa"/>
            <w:vMerge w:val="restart"/>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c>
          <w:tcPr>
            <w:tcW w:w="2552"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c>
          <w:tcPr>
            <w:tcW w:w="2126"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c>
          <w:tcPr>
            <w:tcW w:w="2693" w:type="dxa"/>
            <w:vMerge w:val="restart"/>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r>
      <w:tr w:rsidR="004A3722" w:rsidRPr="00754362" w:rsidTr="00841B0D">
        <w:trPr>
          <w:trHeight w:val="2072"/>
        </w:trPr>
        <w:tc>
          <w:tcPr>
            <w:tcW w:w="480"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rPr>
              <w:t>2.</w:t>
            </w:r>
          </w:p>
        </w:tc>
        <w:tc>
          <w:tcPr>
            <w:tcW w:w="1896" w:type="dxa"/>
            <w:vMerge/>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c>
          <w:tcPr>
            <w:tcW w:w="2552"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c>
          <w:tcPr>
            <w:tcW w:w="2126" w:type="dxa"/>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c>
          <w:tcPr>
            <w:tcW w:w="2693" w:type="dxa"/>
            <w:vMerge/>
            <w:vAlign w:val="center"/>
          </w:tcPr>
          <w:p w:rsidR="004A3722" w:rsidRPr="00754362" w:rsidRDefault="004A3722" w:rsidP="00841B0D">
            <w:pPr>
              <w:widowControl w:val="0"/>
              <w:autoSpaceDE w:val="0"/>
              <w:autoSpaceDN w:val="0"/>
              <w:adjustRightInd w:val="0"/>
              <w:spacing w:line="276" w:lineRule="auto"/>
              <w:rPr>
                <w:rFonts w:asciiTheme="minorHAnsi" w:hAnsiTheme="minorHAnsi" w:cstheme="minorHAnsi"/>
              </w:rPr>
            </w:pPr>
          </w:p>
        </w:tc>
      </w:tr>
    </w:tbl>
    <w:p w:rsidR="0000322E" w:rsidRDefault="0000322E" w:rsidP="0000322E">
      <w:pPr>
        <w:widowControl w:val="0"/>
        <w:autoSpaceDE w:val="0"/>
        <w:autoSpaceDN w:val="0"/>
        <w:adjustRightInd w:val="0"/>
        <w:spacing w:line="276" w:lineRule="auto"/>
        <w:rPr>
          <w:rFonts w:asciiTheme="minorHAnsi" w:hAnsiTheme="minorHAnsi" w:cstheme="minorHAnsi"/>
        </w:rPr>
      </w:pPr>
    </w:p>
    <w:p w:rsidR="0000322E" w:rsidRDefault="0000322E" w:rsidP="0000322E">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rPr>
        <w:t>Audytorzy techniczni</w:t>
      </w:r>
    </w:p>
    <w:tbl>
      <w:tblPr>
        <w:tblStyle w:val="Tabela-Siatka"/>
        <w:tblW w:w="14283" w:type="dxa"/>
        <w:tblLayout w:type="fixed"/>
        <w:tblLook w:val="04A0"/>
      </w:tblPr>
      <w:tblGrid>
        <w:gridCol w:w="480"/>
        <w:gridCol w:w="1896"/>
        <w:gridCol w:w="4536"/>
        <w:gridCol w:w="2552"/>
        <w:gridCol w:w="2126"/>
        <w:gridCol w:w="2693"/>
      </w:tblGrid>
      <w:tr w:rsidR="005F08EB" w:rsidRPr="00AE46B0" w:rsidTr="005F08EB">
        <w:tc>
          <w:tcPr>
            <w:tcW w:w="480" w:type="dxa"/>
            <w:vAlign w:val="center"/>
          </w:tcPr>
          <w:p w:rsidR="005F08EB" w:rsidRPr="00250586" w:rsidRDefault="005F08EB" w:rsidP="005F08EB">
            <w:pPr>
              <w:widowControl w:val="0"/>
              <w:autoSpaceDE w:val="0"/>
              <w:autoSpaceDN w:val="0"/>
              <w:adjustRightInd w:val="0"/>
              <w:jc w:val="center"/>
              <w:rPr>
                <w:rFonts w:asciiTheme="minorHAnsi" w:hAnsiTheme="minorHAnsi" w:cstheme="minorHAnsi"/>
                <w:sz w:val="22"/>
                <w:szCs w:val="22"/>
              </w:rPr>
            </w:pPr>
            <w:r w:rsidRPr="00250586">
              <w:rPr>
                <w:rFonts w:asciiTheme="minorHAnsi" w:hAnsiTheme="minorHAnsi" w:cstheme="minorHAnsi"/>
                <w:sz w:val="22"/>
                <w:szCs w:val="22"/>
              </w:rPr>
              <w:t>Lp.</w:t>
            </w:r>
          </w:p>
        </w:tc>
        <w:tc>
          <w:tcPr>
            <w:tcW w:w="1896" w:type="dxa"/>
            <w:vAlign w:val="center"/>
          </w:tcPr>
          <w:p w:rsidR="005F08EB" w:rsidRDefault="005F08EB" w:rsidP="005F08E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Imię i nazwisko audytora posiadającego kwalifikacje audytora technicznego wg </w:t>
            </w:r>
            <w:r w:rsidRPr="00D510C4">
              <w:rPr>
                <w:rFonts w:asciiTheme="minorHAnsi" w:hAnsiTheme="minorHAnsi" w:cstheme="minorHAnsi"/>
                <w:b/>
                <w:bCs/>
                <w:sz w:val="22"/>
                <w:szCs w:val="22"/>
              </w:rPr>
              <w:t>norm PN-EN ISO 9001</w:t>
            </w:r>
            <w:r>
              <w:rPr>
                <w:rFonts w:asciiTheme="minorHAnsi" w:hAnsiTheme="minorHAnsi" w:cstheme="minorHAnsi"/>
                <w:b/>
                <w:bCs/>
                <w:sz w:val="22"/>
                <w:szCs w:val="22"/>
              </w:rPr>
              <w:t>:2015-10</w:t>
            </w:r>
            <w:r w:rsidRPr="00D510C4">
              <w:rPr>
                <w:rFonts w:asciiTheme="minorHAnsi" w:hAnsiTheme="minorHAnsi" w:cstheme="minorHAnsi"/>
                <w:b/>
                <w:bCs/>
                <w:sz w:val="22"/>
                <w:szCs w:val="22"/>
              </w:rPr>
              <w:t xml:space="preserve"> </w:t>
            </w:r>
          </w:p>
          <w:p w:rsidR="005F08EB" w:rsidRPr="006903C0" w:rsidRDefault="005F08EB" w:rsidP="005F08EB">
            <w:pPr>
              <w:widowControl w:val="0"/>
              <w:autoSpaceDE w:val="0"/>
              <w:autoSpaceDN w:val="0"/>
              <w:adjustRightInd w:val="0"/>
              <w:jc w:val="center"/>
              <w:rPr>
                <w:rFonts w:asciiTheme="minorHAnsi" w:hAnsiTheme="minorHAnsi" w:cstheme="minorHAnsi"/>
                <w:b/>
                <w:bCs/>
                <w:sz w:val="22"/>
                <w:szCs w:val="22"/>
                <w:lang w:val="en-US"/>
              </w:rPr>
            </w:pPr>
            <w:r w:rsidRPr="006903C0">
              <w:rPr>
                <w:rFonts w:asciiTheme="minorHAnsi" w:hAnsiTheme="minorHAnsi" w:cstheme="minorHAnsi"/>
                <w:b/>
                <w:bCs/>
                <w:sz w:val="22"/>
                <w:szCs w:val="22"/>
                <w:lang w:val="en-US"/>
              </w:rPr>
              <w:t>i PN-EN ISO/IEC 27001</w:t>
            </w:r>
            <w:r>
              <w:rPr>
                <w:rFonts w:asciiTheme="minorHAnsi" w:hAnsiTheme="minorHAnsi" w:cstheme="minorHAnsi"/>
                <w:b/>
                <w:bCs/>
                <w:sz w:val="22"/>
                <w:szCs w:val="22"/>
                <w:lang w:val="en-US"/>
              </w:rPr>
              <w:t>:2017-06</w:t>
            </w:r>
          </w:p>
          <w:p w:rsidR="005F08EB" w:rsidRPr="00250586" w:rsidRDefault="005F08EB" w:rsidP="005F08EB">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 audytorów)</w:t>
            </w:r>
          </w:p>
        </w:tc>
        <w:tc>
          <w:tcPr>
            <w:tcW w:w="4536" w:type="dxa"/>
            <w:vAlign w:val="center"/>
          </w:tcPr>
          <w:p w:rsidR="005F08EB" w:rsidRPr="009B3956" w:rsidRDefault="005F08EB" w:rsidP="005F08E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podmiotach, na rzecz których przeprowadzony został audyt certyfikacyjny/recertyfikacyjny</w:t>
            </w:r>
          </w:p>
        </w:tc>
        <w:tc>
          <w:tcPr>
            <w:tcW w:w="2552" w:type="dxa"/>
            <w:vAlign w:val="center"/>
          </w:tcPr>
          <w:p w:rsidR="005F08EB" w:rsidRDefault="005F08EB" w:rsidP="005F08E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Norma/normy na zgodność z którą  został przeprowadzony </w:t>
            </w:r>
            <w:r w:rsidR="00874A87">
              <w:rPr>
                <w:rFonts w:asciiTheme="minorHAnsi" w:hAnsiTheme="minorHAnsi" w:cstheme="minorHAnsi"/>
                <w:b/>
                <w:bCs/>
                <w:sz w:val="22"/>
                <w:szCs w:val="22"/>
              </w:rPr>
              <w:t>a</w:t>
            </w:r>
            <w:r>
              <w:rPr>
                <w:rFonts w:asciiTheme="minorHAnsi" w:hAnsiTheme="minorHAnsi" w:cstheme="minorHAnsi"/>
                <w:b/>
                <w:bCs/>
                <w:sz w:val="22"/>
                <w:szCs w:val="22"/>
              </w:rPr>
              <w:t>udyt certyfikacyjny/</w:t>
            </w:r>
          </w:p>
          <w:p w:rsidR="005F08EB" w:rsidRPr="00A543F9" w:rsidRDefault="005F08EB" w:rsidP="005F08E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recertyfikacyjny</w:t>
            </w:r>
          </w:p>
        </w:tc>
        <w:tc>
          <w:tcPr>
            <w:tcW w:w="2126" w:type="dxa"/>
            <w:vAlign w:val="center"/>
          </w:tcPr>
          <w:p w:rsidR="005F08EB" w:rsidRDefault="005F08EB" w:rsidP="005F08E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Okres przeprowadzonego audytu certyfikacyjnego/recertyfikacyjnego</w:t>
            </w:r>
          </w:p>
          <w:p w:rsidR="005F08EB" w:rsidRPr="0054541D" w:rsidRDefault="005F08EB" w:rsidP="005F08EB">
            <w:pPr>
              <w:ind w:right="23"/>
              <w:jc w:val="center"/>
              <w:rPr>
                <w:rFonts w:asciiTheme="minorHAnsi" w:hAnsiTheme="minorHAnsi" w:cstheme="minorHAnsi"/>
                <w:sz w:val="18"/>
                <w:szCs w:val="18"/>
              </w:rPr>
            </w:pPr>
            <w:r w:rsidRPr="0047581A">
              <w:rPr>
                <w:rFonts w:asciiTheme="minorHAnsi" w:hAnsiTheme="minorHAnsi" w:cstheme="minorHAnsi"/>
                <w:sz w:val="18"/>
                <w:szCs w:val="18"/>
              </w:rPr>
              <w:t>Rozpoczęcie</w:t>
            </w:r>
          </w:p>
          <w:p w:rsidR="005F08EB" w:rsidRPr="0054541D" w:rsidRDefault="005F08EB" w:rsidP="005F08EB">
            <w:pPr>
              <w:widowControl w:val="0"/>
              <w:autoSpaceDE w:val="0"/>
              <w:autoSpaceDN w:val="0"/>
              <w:adjustRightInd w:val="0"/>
              <w:jc w:val="center"/>
              <w:rPr>
                <w:rFonts w:asciiTheme="minorHAnsi" w:hAnsiTheme="minorHAnsi" w:cstheme="minorHAnsi"/>
                <w:sz w:val="18"/>
                <w:szCs w:val="18"/>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p w:rsidR="005F08EB" w:rsidRPr="0054541D" w:rsidRDefault="005F08EB" w:rsidP="005F08EB">
            <w:pPr>
              <w:ind w:left="33" w:right="23" w:hanging="33"/>
              <w:jc w:val="center"/>
              <w:rPr>
                <w:rFonts w:asciiTheme="minorHAnsi" w:hAnsiTheme="minorHAnsi" w:cstheme="minorHAnsi"/>
                <w:sz w:val="18"/>
                <w:szCs w:val="18"/>
              </w:rPr>
            </w:pPr>
            <w:r w:rsidRPr="0047581A">
              <w:rPr>
                <w:rFonts w:asciiTheme="minorHAnsi" w:hAnsiTheme="minorHAnsi" w:cstheme="minorHAnsi"/>
                <w:sz w:val="18"/>
                <w:szCs w:val="18"/>
              </w:rPr>
              <w:t>Zakończenie</w:t>
            </w:r>
          </w:p>
          <w:p w:rsidR="005F08EB" w:rsidRDefault="005F08EB" w:rsidP="005F08EB">
            <w:pPr>
              <w:widowControl w:val="0"/>
              <w:autoSpaceDE w:val="0"/>
              <w:autoSpaceDN w:val="0"/>
              <w:adjustRightInd w:val="0"/>
              <w:jc w:val="center"/>
              <w:rPr>
                <w:rFonts w:asciiTheme="minorHAnsi" w:hAnsiTheme="minorHAnsi" w:cstheme="minorHAnsi"/>
                <w:b/>
                <w:bCs/>
                <w:sz w:val="22"/>
                <w:szCs w:val="22"/>
              </w:rPr>
            </w:pPr>
            <w:r w:rsidRPr="0047581A">
              <w:rPr>
                <w:rFonts w:asciiTheme="minorHAnsi" w:hAnsiTheme="minorHAnsi" w:cstheme="minorHAnsi"/>
                <w:sz w:val="18"/>
                <w:szCs w:val="18"/>
              </w:rPr>
              <w:t>[</w:t>
            </w:r>
            <w:proofErr w:type="spellStart"/>
            <w:r w:rsidRPr="0047581A">
              <w:rPr>
                <w:rFonts w:asciiTheme="minorHAnsi" w:hAnsiTheme="minorHAnsi" w:cstheme="minorHAnsi"/>
                <w:sz w:val="18"/>
                <w:szCs w:val="18"/>
              </w:rPr>
              <w:t>DD-MM-RRRR</w:t>
            </w:r>
            <w:proofErr w:type="spellEnd"/>
            <w:r w:rsidRPr="0047581A">
              <w:rPr>
                <w:rFonts w:asciiTheme="minorHAnsi" w:hAnsiTheme="minorHAnsi" w:cstheme="minorHAnsi"/>
                <w:sz w:val="18"/>
                <w:szCs w:val="18"/>
              </w:rPr>
              <w:t>]</w:t>
            </w:r>
          </w:p>
        </w:tc>
        <w:tc>
          <w:tcPr>
            <w:tcW w:w="2693" w:type="dxa"/>
            <w:vAlign w:val="center"/>
          </w:tcPr>
          <w:p w:rsidR="005F08EB" w:rsidRPr="00A543F9" w:rsidRDefault="005F08EB" w:rsidP="005F08EB">
            <w:pPr>
              <w:widowControl w:val="0"/>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Informacja o podstawie do dysponowania osobami*</w:t>
            </w:r>
          </w:p>
        </w:tc>
      </w:tr>
      <w:tr w:rsidR="005F08EB" w:rsidRPr="00754362" w:rsidTr="001B0F16">
        <w:trPr>
          <w:trHeight w:val="2308"/>
        </w:trPr>
        <w:tc>
          <w:tcPr>
            <w:tcW w:w="480"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r w:rsidRPr="00754362">
              <w:rPr>
                <w:rFonts w:asciiTheme="minorHAnsi" w:hAnsiTheme="minorHAnsi" w:cstheme="minorHAnsi"/>
              </w:rPr>
              <w:t>1.</w:t>
            </w:r>
          </w:p>
        </w:tc>
        <w:tc>
          <w:tcPr>
            <w:tcW w:w="1896" w:type="dxa"/>
            <w:vMerge w:val="restart"/>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c>
          <w:tcPr>
            <w:tcW w:w="2552"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c>
          <w:tcPr>
            <w:tcW w:w="2126"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c>
          <w:tcPr>
            <w:tcW w:w="2693" w:type="dxa"/>
            <w:vMerge w:val="restart"/>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r>
      <w:tr w:rsidR="005F08EB" w:rsidRPr="00754362" w:rsidTr="001B0F16">
        <w:trPr>
          <w:trHeight w:val="2398"/>
        </w:trPr>
        <w:tc>
          <w:tcPr>
            <w:tcW w:w="480"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r>
              <w:rPr>
                <w:rFonts w:asciiTheme="minorHAnsi" w:hAnsiTheme="minorHAnsi" w:cstheme="minorHAnsi"/>
              </w:rPr>
              <w:t>2.</w:t>
            </w:r>
          </w:p>
        </w:tc>
        <w:tc>
          <w:tcPr>
            <w:tcW w:w="1896" w:type="dxa"/>
            <w:vMerge/>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b/>
              </w:rPr>
            </w:pPr>
          </w:p>
        </w:tc>
        <w:tc>
          <w:tcPr>
            <w:tcW w:w="4536"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c>
          <w:tcPr>
            <w:tcW w:w="2552"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c>
          <w:tcPr>
            <w:tcW w:w="2126" w:type="dxa"/>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c>
          <w:tcPr>
            <w:tcW w:w="2693" w:type="dxa"/>
            <w:vMerge/>
            <w:vAlign w:val="center"/>
          </w:tcPr>
          <w:p w:rsidR="005F08EB" w:rsidRPr="00754362" w:rsidRDefault="005F08EB" w:rsidP="005F08EB">
            <w:pPr>
              <w:widowControl w:val="0"/>
              <w:autoSpaceDE w:val="0"/>
              <w:autoSpaceDN w:val="0"/>
              <w:adjustRightInd w:val="0"/>
              <w:spacing w:line="276" w:lineRule="auto"/>
              <w:rPr>
                <w:rFonts w:asciiTheme="minorHAnsi" w:hAnsiTheme="minorHAnsi" w:cstheme="minorHAnsi"/>
              </w:rPr>
            </w:pPr>
          </w:p>
        </w:tc>
      </w:tr>
    </w:tbl>
    <w:p w:rsidR="001B0F16" w:rsidRDefault="001B0F16" w:rsidP="00B9754C">
      <w:pPr>
        <w:widowControl w:val="0"/>
        <w:autoSpaceDE w:val="0"/>
        <w:autoSpaceDN w:val="0"/>
        <w:adjustRightInd w:val="0"/>
        <w:spacing w:line="276" w:lineRule="auto"/>
        <w:rPr>
          <w:rFonts w:asciiTheme="minorHAnsi" w:hAnsiTheme="minorHAnsi" w:cstheme="minorHAnsi"/>
          <w:b/>
          <w:u w:val="single"/>
        </w:rPr>
      </w:pPr>
    </w:p>
    <w:p w:rsidR="00B9754C" w:rsidRPr="00B9754C" w:rsidRDefault="00B9754C" w:rsidP="00B9754C">
      <w:pPr>
        <w:widowControl w:val="0"/>
        <w:autoSpaceDE w:val="0"/>
        <w:autoSpaceDN w:val="0"/>
        <w:adjustRightInd w:val="0"/>
        <w:spacing w:line="276" w:lineRule="auto"/>
        <w:rPr>
          <w:rFonts w:asciiTheme="minorHAnsi" w:hAnsiTheme="minorHAnsi" w:cstheme="minorHAnsi"/>
          <w:b/>
          <w:u w:val="single"/>
        </w:rPr>
      </w:pPr>
      <w:r w:rsidRPr="00B9754C">
        <w:rPr>
          <w:rFonts w:asciiTheme="minorHAnsi" w:hAnsiTheme="minorHAnsi" w:cstheme="minorHAnsi"/>
          <w:b/>
          <w:u w:val="single"/>
        </w:rPr>
        <w:t>Zamawiający wymaga, aby Wykonawca dla każdego audytora technicznego złożył odrębny wykaz</w:t>
      </w:r>
    </w:p>
    <w:p w:rsidR="0000322E" w:rsidRPr="00754362" w:rsidRDefault="0000322E" w:rsidP="0000322E">
      <w:pPr>
        <w:widowControl w:val="0"/>
        <w:autoSpaceDE w:val="0"/>
        <w:autoSpaceDN w:val="0"/>
        <w:adjustRightInd w:val="0"/>
        <w:spacing w:line="276" w:lineRule="auto"/>
        <w:rPr>
          <w:rFonts w:asciiTheme="minorHAnsi" w:hAnsiTheme="minorHAnsi" w:cstheme="minorHAnsi"/>
        </w:rPr>
      </w:pPr>
    </w:p>
    <w:p w:rsidR="0000322E" w:rsidRPr="00AE46B0" w:rsidRDefault="0000322E" w:rsidP="0000322E">
      <w:pPr>
        <w:jc w:val="both"/>
        <w:rPr>
          <w:rFonts w:asciiTheme="minorHAnsi" w:hAnsiTheme="minorHAnsi" w:cstheme="minorHAnsi"/>
        </w:rPr>
      </w:pPr>
      <w:r w:rsidRPr="00AE46B0">
        <w:rPr>
          <w:rFonts w:asciiTheme="minorHAnsi" w:hAnsiTheme="minorHAnsi" w:cstheme="minorHAnsi"/>
        </w:rPr>
        <w:t>POUCZENIE:</w:t>
      </w:r>
    </w:p>
    <w:p w:rsidR="0000322E" w:rsidRPr="00AE46B0" w:rsidRDefault="0000322E" w:rsidP="0000322E">
      <w:pPr>
        <w:jc w:val="both"/>
        <w:rPr>
          <w:rFonts w:asciiTheme="minorHAnsi" w:hAnsiTheme="minorHAnsi" w:cstheme="minorHAnsi"/>
        </w:rPr>
      </w:pPr>
      <w:r w:rsidRPr="00AE46B0">
        <w:rPr>
          <w:rFonts w:asciiTheme="minorHAnsi" w:hAnsiTheme="minorHAnsi" w:cstheme="minorHAnsi"/>
          <w:u w:val="single"/>
        </w:rPr>
        <w:t>Art. 297  § 1</w:t>
      </w:r>
      <w:r w:rsidRPr="00AE46B0">
        <w:rPr>
          <w:rFonts w:asciiTheme="minorHAnsi" w:hAnsiTheme="minorHAnsi" w:cstheme="minorHAnsi"/>
          <w:smallCaps/>
          <w:u w:val="single"/>
        </w:rPr>
        <w:t xml:space="preserve"> </w:t>
      </w:r>
      <w:r w:rsidRPr="00AE46B0">
        <w:rPr>
          <w:rFonts w:asciiTheme="minorHAnsi" w:hAnsiTheme="minorHAnsi" w:cstheme="minorHAnsi"/>
          <w:u w:val="single"/>
        </w:rPr>
        <w:t>Kodeksu Karnego</w:t>
      </w:r>
      <w:r w:rsidRPr="00AE46B0">
        <w:rPr>
          <w:rFonts w:asciiTheme="minorHAnsi" w:hAnsiTheme="minorHAnsi" w:cstheme="minorHAnsi"/>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E46B0">
        <w:rPr>
          <w:rFonts w:asciiTheme="minorHAnsi" w:hAnsiTheme="minorHAnsi" w:cstheme="minorHAnsi"/>
          <w:i/>
        </w:rPr>
        <w:t xml:space="preserve">, </w:t>
      </w:r>
      <w:r w:rsidRPr="00AE46B0">
        <w:rPr>
          <w:rFonts w:asciiTheme="minorHAnsi" w:hAnsiTheme="minorHAnsi" w:cstheme="minorHAnsi"/>
        </w:rPr>
        <w:t>podlega karze pozbawienia wolności od 3 miesięcy do lat 5.</w:t>
      </w:r>
    </w:p>
    <w:p w:rsidR="0000322E" w:rsidRPr="00AE46B0" w:rsidRDefault="0000322E" w:rsidP="0000322E">
      <w:pPr>
        <w:jc w:val="both"/>
        <w:rPr>
          <w:rFonts w:asciiTheme="minorHAnsi" w:hAnsiTheme="minorHAnsi" w:cstheme="minorHAnsi"/>
          <w:b/>
        </w:rPr>
      </w:pPr>
    </w:p>
    <w:tbl>
      <w:tblPr>
        <w:tblW w:w="9285" w:type="dxa"/>
        <w:tblInd w:w="-38" w:type="dxa"/>
        <w:tblLayout w:type="fixed"/>
        <w:tblCellMar>
          <w:left w:w="70" w:type="dxa"/>
          <w:right w:w="70" w:type="dxa"/>
        </w:tblCellMar>
        <w:tblLook w:val="01E0"/>
      </w:tblPr>
      <w:tblGrid>
        <w:gridCol w:w="4392"/>
        <w:gridCol w:w="4893"/>
      </w:tblGrid>
      <w:tr w:rsidR="0000322E" w:rsidRPr="00AE46B0" w:rsidTr="005664AC">
        <w:trPr>
          <w:cantSplit/>
          <w:trHeight w:val="708"/>
        </w:trPr>
        <w:tc>
          <w:tcPr>
            <w:tcW w:w="4392" w:type="dxa"/>
            <w:hideMark/>
          </w:tcPr>
          <w:p w:rsidR="0000322E" w:rsidRPr="00AE46B0" w:rsidRDefault="0000322E" w:rsidP="005664AC">
            <w:pPr>
              <w:tabs>
                <w:tab w:val="left" w:pos="1080"/>
              </w:tabs>
              <w:jc w:val="both"/>
              <w:rPr>
                <w:rFonts w:asciiTheme="minorHAnsi" w:hAnsiTheme="minorHAnsi" w:cstheme="minorHAnsi"/>
              </w:rPr>
            </w:pPr>
            <w:r w:rsidRPr="00AE46B0">
              <w:rPr>
                <w:rFonts w:asciiTheme="minorHAnsi" w:hAnsiTheme="minorHAnsi" w:cstheme="minorHAnsi"/>
              </w:rPr>
              <w:t xml:space="preserve">____________________, dn. ____________ </w:t>
            </w:r>
          </w:p>
        </w:tc>
        <w:tc>
          <w:tcPr>
            <w:tcW w:w="4893" w:type="dxa"/>
            <w:hideMark/>
          </w:tcPr>
          <w:p w:rsidR="0000322E" w:rsidRPr="00AE46B0" w:rsidRDefault="0000322E" w:rsidP="005664AC">
            <w:pPr>
              <w:tabs>
                <w:tab w:val="left" w:pos="1080"/>
              </w:tabs>
              <w:jc w:val="center"/>
              <w:rPr>
                <w:rFonts w:asciiTheme="minorHAnsi" w:hAnsiTheme="minorHAnsi" w:cstheme="minorHAnsi"/>
              </w:rPr>
            </w:pPr>
            <w:r w:rsidRPr="00AE46B0">
              <w:rPr>
                <w:rFonts w:asciiTheme="minorHAnsi" w:hAnsiTheme="minorHAnsi" w:cstheme="minorHAnsi"/>
              </w:rPr>
              <w:t>_______________________________________________</w:t>
            </w:r>
          </w:p>
          <w:p w:rsidR="0000322E" w:rsidRPr="00AE46B0" w:rsidRDefault="0000322E" w:rsidP="005664AC">
            <w:pPr>
              <w:tabs>
                <w:tab w:val="left" w:pos="1080"/>
              </w:tabs>
              <w:spacing w:after="120"/>
              <w:jc w:val="center"/>
              <w:rPr>
                <w:rFonts w:asciiTheme="minorHAnsi" w:hAnsiTheme="minorHAnsi" w:cstheme="minorHAnsi"/>
              </w:rPr>
            </w:pPr>
            <w:r w:rsidRPr="00AE46B0">
              <w:rPr>
                <w:rFonts w:asciiTheme="minorHAnsi" w:hAnsiTheme="minorHAnsi" w:cstheme="minorHAnsi"/>
              </w:rPr>
              <w:t>Podpis Wykonawcy</w:t>
            </w:r>
          </w:p>
        </w:tc>
      </w:tr>
    </w:tbl>
    <w:p w:rsidR="0000322E" w:rsidRDefault="0000322E" w:rsidP="0000322E"/>
    <w:p w:rsidR="0000322E" w:rsidRDefault="0000322E" w:rsidP="0000322E"/>
    <w:p w:rsidR="0000322E" w:rsidRPr="00754362" w:rsidRDefault="0000322E" w:rsidP="0000322E">
      <w:pPr>
        <w:rPr>
          <w:rFonts w:asciiTheme="minorHAnsi" w:hAnsiTheme="minorHAnsi" w:cstheme="minorHAnsi"/>
        </w:rPr>
      </w:pPr>
    </w:p>
    <w:p w:rsidR="0000322E" w:rsidRDefault="0000322E" w:rsidP="0000322E">
      <w:pPr>
        <w:jc w:val="both"/>
        <w:rPr>
          <w:rFonts w:asciiTheme="minorHAnsi" w:hAnsiTheme="minorHAnsi" w:cstheme="minorHAnsi"/>
        </w:rPr>
      </w:pPr>
      <w:r w:rsidRPr="00754362">
        <w:rPr>
          <w:rFonts w:asciiTheme="minorHAnsi" w:hAnsiTheme="minorHAnsi" w:cstheme="minorHAnsi"/>
        </w:rPr>
        <w:t xml:space="preserve">* należy podać podstawę do dysponowania osobami wskazanymi w wykazie, np. umowa o pracę, umowa zlecenie, itp. Ponadto jeżeli Wykonawca będzie polegał na osobach innych podmiotów zdolnych do wykonania zamówienia, niezależnie od charakteru prawnego łączących go z nim stosunków, zobowiązany jest udowodnić Zamawiającemu, iż będzie dysponował </w:t>
      </w:r>
      <w:proofErr w:type="spellStart"/>
      <w:r w:rsidRPr="00754362">
        <w:rPr>
          <w:rFonts w:asciiTheme="minorHAnsi" w:hAnsiTheme="minorHAnsi" w:cstheme="minorHAnsi"/>
        </w:rPr>
        <w:t>zasobami</w:t>
      </w:r>
      <w:proofErr w:type="spellEnd"/>
      <w:r w:rsidRPr="00754362">
        <w:rPr>
          <w:rFonts w:asciiTheme="minorHAnsi" w:hAnsiTheme="minorHAnsi" w:cstheme="minorHAnsi"/>
        </w:rPr>
        <w:t xml:space="preserve"> niezbędnymi do realizacji zamówienia. W tym celu musi w szczególności przedstawić zobowiązanie tych podmiotów do oddania mu do dyspozycji niezbędnych zasobów na okres korzystania z nich przy wykonywaniu zamówienia. </w:t>
      </w:r>
    </w:p>
    <w:p w:rsidR="00D831F3" w:rsidRDefault="00D831F3" w:rsidP="0000322E">
      <w:pPr>
        <w:jc w:val="both"/>
        <w:rPr>
          <w:rFonts w:asciiTheme="minorHAnsi" w:hAnsiTheme="minorHAnsi" w:cstheme="minorHAnsi"/>
        </w:rPr>
      </w:pPr>
    </w:p>
    <w:p w:rsidR="0022278F" w:rsidRDefault="00D831F3">
      <w:pPr>
        <w:jc w:val="both"/>
        <w:rPr>
          <w:rFonts w:asciiTheme="minorHAnsi" w:hAnsiTheme="minorHAnsi" w:cstheme="minorHAnsi"/>
        </w:rPr>
      </w:pPr>
      <w:r>
        <w:rPr>
          <w:rFonts w:asciiTheme="minorHAnsi" w:hAnsiTheme="minorHAnsi" w:cstheme="minorHAnsi"/>
        </w:rPr>
        <w:t>** jeżeli Wykonawca nie załączy do Oferty – przedmiotowego wykazu Audytorów – na potrzeby kryterium oceny ofert tj. doświadczenie audytora wiodącego (</w:t>
      </w:r>
      <w:proofErr w:type="spellStart"/>
      <w:r>
        <w:rPr>
          <w:rFonts w:asciiTheme="minorHAnsi" w:hAnsiTheme="minorHAnsi" w:cstheme="minorHAnsi"/>
        </w:rPr>
        <w:t>Daw</w:t>
      </w:r>
      <w:proofErr w:type="spellEnd"/>
      <w:r>
        <w:rPr>
          <w:rFonts w:asciiTheme="minorHAnsi" w:hAnsiTheme="minorHAnsi" w:cstheme="minorHAnsi"/>
        </w:rPr>
        <w:t xml:space="preserve">) oraz doświadczenie audytorów technicznych (Dat), Zamawiający uzna, że Wykonawca odstąpił do wykazania dowodów dla każdego z tych kryteriów i przyzna ofercie 0 pkt. </w:t>
      </w:r>
      <w:r w:rsidRPr="00D831F3">
        <w:rPr>
          <w:rFonts w:asciiTheme="minorHAnsi" w:hAnsiTheme="minorHAnsi" w:cstheme="minorHAnsi"/>
        </w:rPr>
        <w:t>W</w:t>
      </w:r>
      <w:r w:rsidRPr="00B93C48">
        <w:rPr>
          <w:rFonts w:asciiTheme="minorHAnsi" w:hAnsiTheme="minorHAnsi" w:cstheme="minorHAnsi"/>
        </w:rPr>
        <w:t xml:space="preserve">ykaz </w:t>
      </w:r>
      <w:r w:rsidRPr="00A77222">
        <w:rPr>
          <w:rFonts w:asciiTheme="minorHAnsi" w:hAnsiTheme="minorHAnsi" w:cstheme="minorHAnsi"/>
        </w:rPr>
        <w:t>t</w:t>
      </w:r>
      <w:r w:rsidRPr="00D831F3">
        <w:rPr>
          <w:rFonts w:asciiTheme="minorHAnsi" w:hAnsiTheme="minorHAnsi" w:cstheme="minorHAnsi"/>
        </w:rPr>
        <w:t>en nie podlega uzupełnieniu.</w:t>
      </w:r>
    </w:p>
    <w:sectPr w:rsidR="0022278F" w:rsidSect="003B2795">
      <w:pgSz w:w="16838" w:h="11906" w:orient="landscape"/>
      <w:pgMar w:top="1134" w:right="1134" w:bottom="1134" w:left="1134" w:header="0" w:footer="709" w:gutter="0"/>
      <w:cols w:space="708"/>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D3082A" w15:done="0"/>
  <w15:commentEx w15:paraId="6EED1629" w15:done="0"/>
  <w15:commentEx w15:paraId="18781A1C" w15:done="0"/>
  <w15:commentEx w15:paraId="528E5759" w15:done="0"/>
  <w15:commentEx w15:paraId="280D44A6" w15:done="0"/>
  <w15:commentEx w15:paraId="200F6109" w15:done="0"/>
  <w15:commentEx w15:paraId="090A49C0" w15:done="0"/>
  <w15:commentEx w15:paraId="6ABBF60E" w15:done="0"/>
  <w15:commentEx w15:paraId="47DB76D7" w15:done="0"/>
  <w15:commentEx w15:paraId="496AE455" w15:done="0"/>
  <w15:commentEx w15:paraId="24C65CA2" w15:done="0"/>
  <w15:commentEx w15:paraId="68DC7ED4" w15:done="0"/>
  <w15:commentEx w15:paraId="6DFA6BE5" w15:done="0"/>
  <w15:commentEx w15:paraId="3B0A2B13" w15:done="0"/>
  <w15:commentEx w15:paraId="10234D8C" w15:done="0"/>
  <w15:commentEx w15:paraId="3562BEF0" w15:done="0"/>
  <w15:commentEx w15:paraId="2843D72E" w15:done="0"/>
  <w15:commentEx w15:paraId="4DA2B8F5" w15:done="0"/>
  <w15:commentEx w15:paraId="769E6026" w15:done="0"/>
  <w15:commentEx w15:paraId="34DB8725" w15:done="0"/>
  <w15:commentEx w15:paraId="74A77009" w15:done="0"/>
  <w15:commentEx w15:paraId="56820C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4325F1" w16cid:durableId="22AF9985"/>
  <w16cid:commentId w16cid:paraId="15137D5F" w16cid:durableId="22AF9986"/>
  <w16cid:commentId w16cid:paraId="27BD71DE" w16cid:durableId="22AF9987"/>
  <w16cid:commentId w16cid:paraId="29C608A6" w16cid:durableId="22AF9988"/>
  <w16cid:commentId w16cid:paraId="2D468838" w16cid:durableId="22AF9989"/>
  <w16cid:commentId w16cid:paraId="05E4A3DD" w16cid:durableId="22AF998A"/>
  <w16cid:commentId w16cid:paraId="2F6F0EC2" w16cid:durableId="22AF998B"/>
  <w16cid:commentId w16cid:paraId="5295E82A" w16cid:durableId="22AF998C"/>
  <w16cid:commentId w16cid:paraId="5BF87C3B" w16cid:durableId="22AF998D"/>
  <w16cid:commentId w16cid:paraId="66C2CFA1" w16cid:durableId="22AF998E"/>
  <w16cid:commentId w16cid:paraId="5AA4386A" w16cid:durableId="22AF998F"/>
  <w16cid:commentId w16cid:paraId="69152E0C" w16cid:durableId="22AF9990"/>
  <w16cid:commentId w16cid:paraId="6C945FA5" w16cid:durableId="22AF9991"/>
  <w16cid:commentId w16cid:paraId="13261C41" w16cid:durableId="22AF9992"/>
  <w16cid:commentId w16cid:paraId="56DA49EC" w16cid:durableId="22AF9993"/>
  <w16cid:commentId w16cid:paraId="0F52CC50" w16cid:durableId="22AF9994"/>
  <w16cid:commentId w16cid:paraId="7674C9EA" w16cid:durableId="22AF9995"/>
  <w16cid:commentId w16cid:paraId="79730054" w16cid:durableId="22AF99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3C" w:rsidRDefault="00750A3C" w:rsidP="00986EBD">
      <w:r>
        <w:separator/>
      </w:r>
    </w:p>
  </w:endnote>
  <w:endnote w:type="continuationSeparator" w:id="1">
    <w:p w:rsidR="00750A3C" w:rsidRDefault="00750A3C" w:rsidP="00986E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00871"/>
      <w:docPartObj>
        <w:docPartGallery w:val="Page Numbers (Bottom of Page)"/>
        <w:docPartUnique/>
      </w:docPartObj>
    </w:sdtPr>
    <w:sdtContent>
      <w:p w:rsidR="00750A3C" w:rsidRDefault="00EE0B30">
        <w:pPr>
          <w:pStyle w:val="Stopka1"/>
        </w:pPr>
        <w:r>
          <w:rPr>
            <w:noProof/>
          </w:rPr>
          <w:fldChar w:fldCharType="begin"/>
        </w:r>
        <w:r w:rsidR="00750A3C">
          <w:rPr>
            <w:noProof/>
          </w:rPr>
          <w:instrText>PAGE</w:instrText>
        </w:r>
        <w:r>
          <w:rPr>
            <w:noProof/>
          </w:rPr>
          <w:fldChar w:fldCharType="separate"/>
        </w:r>
        <w:r w:rsidR="00ED1834">
          <w:rPr>
            <w:noProof/>
          </w:rPr>
          <w:t>21</w:t>
        </w:r>
        <w:r>
          <w:rPr>
            <w:noProof/>
          </w:rPr>
          <w:fldChar w:fldCharType="end"/>
        </w:r>
      </w:p>
    </w:sdtContent>
  </w:sdt>
  <w:p w:rsidR="00750A3C" w:rsidRDefault="00750A3C">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3C" w:rsidRDefault="00750A3C">
      <w:r>
        <w:separator/>
      </w:r>
    </w:p>
  </w:footnote>
  <w:footnote w:type="continuationSeparator" w:id="1">
    <w:p w:rsidR="00750A3C" w:rsidRDefault="00750A3C">
      <w:r>
        <w:continuationSeparator/>
      </w:r>
    </w:p>
  </w:footnote>
  <w:footnote w:id="2">
    <w:p w:rsidR="00750A3C" w:rsidRDefault="00750A3C">
      <w:pPr>
        <w:pStyle w:val="Tekstprzypisudolnego"/>
        <w:jc w:val="both"/>
      </w:pPr>
      <w:r>
        <w:rPr>
          <w:rStyle w:val="Odwoanieprzypisudolnego"/>
          <w:sz w:val="16"/>
          <w:szCs w:val="16"/>
        </w:rPr>
        <w:footnoteRef/>
      </w:r>
      <w:r>
        <w:rPr>
          <w:rStyle w:val="Odwoanieprzypisudolnego"/>
          <w:sz w:val="16"/>
          <w:szCs w:val="16"/>
        </w:rPr>
        <w:tab/>
      </w:r>
      <w:r>
        <w:rPr>
          <w:sz w:val="16"/>
          <w:szCs w:val="16"/>
        </w:rPr>
        <w:t xml:space="preserve"> </w:t>
      </w:r>
      <w:r>
        <w:rPr>
          <w:rFonts w:ascii="Calibri" w:hAnsi="Calibri"/>
          <w:sz w:val="16"/>
          <w:szCs w:val="16"/>
        </w:rPr>
        <w:t xml:space="preserve">Rozporządzenie </w:t>
      </w:r>
      <w:r>
        <w:rPr>
          <w:rFonts w:ascii="Calibri" w:hAnsi="Calibri" w:cs="Arial"/>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750A3C" w:rsidRDefault="00750A3C">
      <w:pPr>
        <w:pStyle w:val="Tekstprzypisudolnego"/>
        <w:jc w:val="both"/>
        <w:rPr>
          <w:rFonts w:ascii="Calibri" w:hAnsi="Calibri"/>
          <w:sz w:val="16"/>
          <w:szCs w:val="16"/>
        </w:rPr>
      </w:pPr>
      <w:r>
        <w:rPr>
          <w:rStyle w:val="Odwoanieprzypisudolnego"/>
          <w:sz w:val="16"/>
          <w:szCs w:val="16"/>
        </w:rPr>
        <w:footnoteRef/>
      </w:r>
      <w:r>
        <w:rPr>
          <w:rStyle w:val="Odwoanieprzypisudolnego"/>
          <w:sz w:val="16"/>
          <w:szCs w:val="16"/>
        </w:rPr>
        <w:tab/>
      </w:r>
      <w:r>
        <w:rPr>
          <w:sz w:val="16"/>
          <w:szCs w:val="16"/>
        </w:rPr>
        <w:t xml:space="preserve"> </w:t>
      </w:r>
      <w:r>
        <w:rPr>
          <w:rFonts w:ascii="Calibri" w:hAnsi="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50A3C" w:rsidRDefault="00750A3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D33C44"/>
    <w:multiLevelType w:val="multilevel"/>
    <w:tmpl w:val="E0B04C4A"/>
    <w:lvl w:ilvl="0">
      <w:start w:val="4"/>
      <w:numFmt w:val="decimal"/>
      <w:lvlText w:val="%1."/>
      <w:lvlJc w:val="left"/>
      <w:pPr>
        <w:ind w:left="720" w:hanging="360"/>
      </w:pPr>
      <w:rPr>
        <w:rFonts w:ascii="Arial" w:hAnsi="Arial" w:hint="default"/>
        <w:b/>
      </w:rPr>
    </w:lvl>
    <w:lvl w:ilvl="1">
      <w:start w:val="3"/>
      <w:numFmt w:val="decimal"/>
      <w:lvlText w:val="%1.%2."/>
      <w:lvlJc w:val="left"/>
      <w:pPr>
        <w:ind w:left="720" w:hanging="360"/>
      </w:pPr>
      <w:rPr>
        <w:rFonts w:ascii="Arial" w:hAnsi="Arial" w:hint="default"/>
        <w:b w:val="0"/>
        <w:strike w:val="0"/>
        <w:dstrike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997" w:hanging="720"/>
      </w:pPr>
      <w:rPr>
        <w:rFonts w:hint="default"/>
        <w:b w:val="0"/>
        <w:i w:val="0"/>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011064CF"/>
    <w:multiLevelType w:val="hybridMultilevel"/>
    <w:tmpl w:val="7096B58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01A66FCF"/>
    <w:multiLevelType w:val="hybridMultilevel"/>
    <w:tmpl w:val="444CAD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5E025C"/>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80204F"/>
    <w:multiLevelType w:val="hybridMultilevel"/>
    <w:tmpl w:val="A906F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507EBC"/>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A21BE6"/>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095407"/>
    <w:multiLevelType w:val="multilevel"/>
    <w:tmpl w:val="D2802350"/>
    <w:lvl w:ilvl="0">
      <w:start w:val="1"/>
      <w:numFmt w:val="decimal"/>
      <w:lvlText w:val="%1."/>
      <w:lvlJc w:val="left"/>
      <w:pPr>
        <w:ind w:left="927" w:hanging="360"/>
      </w:pPr>
      <w:rPr>
        <w:rFonts w:ascii="Arial" w:hAnsi="Arial"/>
        <w:b/>
      </w:rPr>
    </w:lvl>
    <w:lvl w:ilvl="1">
      <w:start w:val="1"/>
      <w:numFmt w:val="decimal"/>
      <w:lvlText w:val="%1.%2."/>
      <w:lvlJc w:val="left"/>
      <w:pPr>
        <w:ind w:left="927" w:hanging="360"/>
      </w:pPr>
      <w:rPr>
        <w:rFonts w:ascii="Arial" w:hAnsi="Arial" w:cs="Arial"/>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091A6909"/>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A11940"/>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BE3AA6"/>
    <w:multiLevelType w:val="multilevel"/>
    <w:tmpl w:val="686C5B4C"/>
    <w:lvl w:ilvl="0">
      <w:start w:val="1"/>
      <w:numFmt w:val="lowerLetter"/>
      <w:lvlText w:val="%1."/>
      <w:lvlJc w:val="left"/>
      <w:pPr>
        <w:tabs>
          <w:tab w:val="num" w:pos="1440"/>
        </w:tabs>
        <w:ind w:left="1610" w:hanging="17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340" w:hanging="360"/>
      </w:pPr>
      <w:rPr>
        <w:rFonts w:ascii="Arial" w:hAnsi="Arial"/>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12">
    <w:nsid w:val="0BD52AFC"/>
    <w:multiLevelType w:val="hybridMultilevel"/>
    <w:tmpl w:val="6E08B618"/>
    <w:lvl w:ilvl="0" w:tplc="04150011">
      <w:start w:val="1"/>
      <w:numFmt w:val="decimal"/>
      <w:lvlText w:val="%1)"/>
      <w:lvlJc w:val="left"/>
      <w:pPr>
        <w:ind w:left="970" w:hanging="360"/>
      </w:pPr>
    </w:lvl>
    <w:lvl w:ilvl="1" w:tplc="04150019" w:tentative="1">
      <w:start w:val="1"/>
      <w:numFmt w:val="lowerLetter"/>
      <w:lvlText w:val="%2."/>
      <w:lvlJc w:val="left"/>
      <w:pPr>
        <w:ind w:left="1690" w:hanging="360"/>
      </w:pPr>
    </w:lvl>
    <w:lvl w:ilvl="2" w:tplc="0415001B" w:tentative="1">
      <w:start w:val="1"/>
      <w:numFmt w:val="lowerRoman"/>
      <w:lvlText w:val="%3."/>
      <w:lvlJc w:val="right"/>
      <w:pPr>
        <w:ind w:left="2410" w:hanging="180"/>
      </w:pPr>
    </w:lvl>
    <w:lvl w:ilvl="3" w:tplc="0415000F" w:tentative="1">
      <w:start w:val="1"/>
      <w:numFmt w:val="decimal"/>
      <w:lvlText w:val="%4."/>
      <w:lvlJc w:val="left"/>
      <w:pPr>
        <w:ind w:left="3130" w:hanging="360"/>
      </w:pPr>
    </w:lvl>
    <w:lvl w:ilvl="4" w:tplc="04150019" w:tentative="1">
      <w:start w:val="1"/>
      <w:numFmt w:val="lowerLetter"/>
      <w:lvlText w:val="%5."/>
      <w:lvlJc w:val="left"/>
      <w:pPr>
        <w:ind w:left="3850" w:hanging="360"/>
      </w:pPr>
    </w:lvl>
    <w:lvl w:ilvl="5" w:tplc="0415001B" w:tentative="1">
      <w:start w:val="1"/>
      <w:numFmt w:val="lowerRoman"/>
      <w:lvlText w:val="%6."/>
      <w:lvlJc w:val="right"/>
      <w:pPr>
        <w:ind w:left="4570" w:hanging="180"/>
      </w:pPr>
    </w:lvl>
    <w:lvl w:ilvl="6" w:tplc="0415000F" w:tentative="1">
      <w:start w:val="1"/>
      <w:numFmt w:val="decimal"/>
      <w:lvlText w:val="%7."/>
      <w:lvlJc w:val="left"/>
      <w:pPr>
        <w:ind w:left="5290" w:hanging="360"/>
      </w:pPr>
    </w:lvl>
    <w:lvl w:ilvl="7" w:tplc="04150019" w:tentative="1">
      <w:start w:val="1"/>
      <w:numFmt w:val="lowerLetter"/>
      <w:lvlText w:val="%8."/>
      <w:lvlJc w:val="left"/>
      <w:pPr>
        <w:ind w:left="6010" w:hanging="360"/>
      </w:pPr>
    </w:lvl>
    <w:lvl w:ilvl="8" w:tplc="0415001B" w:tentative="1">
      <w:start w:val="1"/>
      <w:numFmt w:val="lowerRoman"/>
      <w:lvlText w:val="%9."/>
      <w:lvlJc w:val="right"/>
      <w:pPr>
        <w:ind w:left="6730" w:hanging="180"/>
      </w:pPr>
    </w:lvl>
  </w:abstractNum>
  <w:abstractNum w:abstractNumId="13">
    <w:nsid w:val="0C2F16D3"/>
    <w:multiLevelType w:val="multilevel"/>
    <w:tmpl w:val="80060126"/>
    <w:lvl w:ilvl="0">
      <w:start w:val="1"/>
      <w:numFmt w:val="decimal"/>
      <w:lvlText w:val="%1."/>
      <w:lvlJc w:val="left"/>
      <w:pPr>
        <w:tabs>
          <w:tab w:val="num" w:pos="540"/>
        </w:tabs>
        <w:ind w:left="540" w:hanging="360"/>
      </w:pPr>
      <w:rPr>
        <w:rFonts w:ascii="Arial" w:hAnsi="Arial" w:cs="Arial"/>
      </w:rPr>
    </w:lvl>
    <w:lvl w:ilvl="1">
      <w:start w:val="1"/>
      <w:numFmt w:val="decimal"/>
      <w:lvlText w:val="%2)"/>
      <w:lvlJc w:val="left"/>
      <w:pPr>
        <w:tabs>
          <w:tab w:val="num" w:pos="1260"/>
        </w:tabs>
        <w:ind w:left="1260" w:hanging="360"/>
      </w:pPr>
    </w:lvl>
    <w:lvl w:ilvl="2">
      <w:start w:val="1"/>
      <w:numFmt w:val="decimal"/>
      <w:lvlText w:val="%3."/>
      <w:lvlJc w:val="left"/>
      <w:pPr>
        <w:tabs>
          <w:tab w:val="num" w:pos="360"/>
        </w:tabs>
        <w:ind w:left="360" w:hanging="360"/>
      </w:pPr>
      <w:rPr>
        <w:rFonts w:ascii="Arial" w:hAnsi="Arial" w:cs="Arial"/>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C40364A"/>
    <w:multiLevelType w:val="hybridMultilevel"/>
    <w:tmpl w:val="91EA429C"/>
    <w:lvl w:ilvl="0" w:tplc="E0444ED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92281"/>
    <w:multiLevelType w:val="hybridMultilevel"/>
    <w:tmpl w:val="FD9A9B36"/>
    <w:lvl w:ilvl="0" w:tplc="715AE50C">
      <w:start w:val="1"/>
      <w:numFmt w:val="decimal"/>
      <w:lvlText w:val="%1)"/>
      <w:lvlJc w:val="left"/>
      <w:pPr>
        <w:tabs>
          <w:tab w:val="num" w:pos="240"/>
        </w:tabs>
        <w:ind w:left="240" w:hanging="360"/>
      </w:pPr>
      <w:rPr>
        <w:rFonts w:cs="Times New Roman" w:hint="default"/>
        <w:color w:val="auto"/>
      </w:rPr>
    </w:lvl>
    <w:lvl w:ilvl="1" w:tplc="34DC55EA">
      <w:numFmt w:val="bullet"/>
      <w:lvlText w:val=""/>
      <w:lvlJc w:val="left"/>
      <w:pPr>
        <w:tabs>
          <w:tab w:val="num" w:pos="960"/>
        </w:tabs>
        <w:ind w:left="960" w:hanging="360"/>
      </w:pPr>
      <w:rPr>
        <w:rFonts w:ascii="Symbol" w:eastAsia="Times New Roman" w:hAnsi="Symbol" w:cs="Times New Roman" w:hint="default"/>
      </w:rPr>
    </w:lvl>
    <w:lvl w:ilvl="2" w:tplc="3D52E13C">
      <w:start w:val="1"/>
      <w:numFmt w:val="upperRoman"/>
      <w:lvlText w:val="%3."/>
      <w:lvlJc w:val="right"/>
      <w:pPr>
        <w:tabs>
          <w:tab w:val="num" w:pos="1440"/>
        </w:tabs>
        <w:ind w:left="1440" w:hanging="180"/>
      </w:pPr>
      <w:rPr>
        <w:rFonts w:ascii="Times New Roman" w:eastAsia="Times New Roman" w:hAnsi="Times New Roman" w:cs="Times New Roman"/>
      </w:rPr>
    </w:lvl>
    <w:lvl w:ilvl="3" w:tplc="CB9A84C6">
      <w:start w:val="1"/>
      <w:numFmt w:val="lowerLetter"/>
      <w:lvlText w:val="%4)"/>
      <w:lvlJc w:val="left"/>
      <w:pPr>
        <w:tabs>
          <w:tab w:val="num" w:pos="2400"/>
        </w:tabs>
        <w:ind w:left="2400" w:hanging="360"/>
      </w:pPr>
      <w:rPr>
        <w:rFonts w:hint="default"/>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16">
    <w:nsid w:val="14000B45"/>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5FB6C6F"/>
    <w:multiLevelType w:val="multilevel"/>
    <w:tmpl w:val="6A304C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nsid w:val="1ABC43C6"/>
    <w:multiLevelType w:val="hybridMultilevel"/>
    <w:tmpl w:val="444CAD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745AF2"/>
    <w:multiLevelType w:val="hybridMultilevel"/>
    <w:tmpl w:val="751C121C"/>
    <w:lvl w:ilvl="0" w:tplc="04090017">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F7EC1"/>
    <w:multiLevelType w:val="hybridMultilevel"/>
    <w:tmpl w:val="5C58F264"/>
    <w:lvl w:ilvl="0" w:tplc="F7A87F7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BF70F0"/>
    <w:multiLevelType w:val="hybridMultilevel"/>
    <w:tmpl w:val="FA18F32C"/>
    <w:lvl w:ilvl="0" w:tplc="79E6F4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260557"/>
    <w:multiLevelType w:val="multilevel"/>
    <w:tmpl w:val="F5B22D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w:hAnsi="Arial"/>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08B2C69"/>
    <w:multiLevelType w:val="hybridMultilevel"/>
    <w:tmpl w:val="444CAD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D55395"/>
    <w:multiLevelType w:val="hybridMultilevel"/>
    <w:tmpl w:val="ECB460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111092"/>
    <w:multiLevelType w:val="multilevel"/>
    <w:tmpl w:val="DCAC6448"/>
    <w:lvl w:ilvl="0">
      <w:start w:val="1"/>
      <w:numFmt w:val="lowerLetter"/>
      <w:lvlText w:val="%1)"/>
      <w:lvlJc w:val="left"/>
      <w:pPr>
        <w:ind w:left="720" w:hanging="360"/>
      </w:pPr>
      <w:rPr>
        <w:rFonts w:ascii="Arial" w:hAnsi="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C110AE"/>
    <w:multiLevelType w:val="hybridMultilevel"/>
    <w:tmpl w:val="41D4EF08"/>
    <w:lvl w:ilvl="0" w:tplc="04150017">
      <w:start w:val="1"/>
      <w:numFmt w:val="lowerLetter"/>
      <w:lvlText w:val="%1)"/>
      <w:lvlJc w:val="left"/>
      <w:pPr>
        <w:ind w:left="1080" w:hanging="360"/>
      </w:pPr>
      <w:rPr>
        <w:rFonts w:cs="Times New Roman"/>
      </w:rPr>
    </w:lvl>
    <w:lvl w:ilvl="1" w:tplc="90244332">
      <w:start w:val="1"/>
      <w:numFmt w:val="lowerLetter"/>
      <w:lvlText w:val="%2)"/>
      <w:lvlJc w:val="left"/>
      <w:pPr>
        <w:ind w:left="1800" w:hanging="360"/>
      </w:pPr>
      <w:rPr>
        <w:rFonts w:cs="Times New Roman"/>
        <w:color w:val="auto"/>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23DA1B13"/>
    <w:multiLevelType w:val="hybridMultilevel"/>
    <w:tmpl w:val="6406AE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1D46CF"/>
    <w:multiLevelType w:val="hybridMultilevel"/>
    <w:tmpl w:val="A0405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F73171A"/>
    <w:multiLevelType w:val="hybridMultilevel"/>
    <w:tmpl w:val="10225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376473"/>
    <w:multiLevelType w:val="hybridMultilevel"/>
    <w:tmpl w:val="8DAA5E52"/>
    <w:lvl w:ilvl="0" w:tplc="37C83F1A">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1DD1853"/>
    <w:multiLevelType w:val="multilevel"/>
    <w:tmpl w:val="C018CA64"/>
    <w:lvl w:ilvl="0">
      <w:start w:val="1"/>
      <w:numFmt w:val="lowerLetter"/>
      <w:lvlText w:val="%1)"/>
      <w:lvlJc w:val="left"/>
      <w:pPr>
        <w:tabs>
          <w:tab w:val="num" w:pos="1980"/>
        </w:tabs>
        <w:ind w:left="1980" w:hanging="360"/>
      </w:pPr>
    </w:lvl>
    <w:lvl w:ilvl="1">
      <w:start w:val="5"/>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38F24A0"/>
    <w:multiLevelType w:val="hybridMultilevel"/>
    <w:tmpl w:val="937214E8"/>
    <w:lvl w:ilvl="0" w:tplc="04150019">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4">
    <w:nsid w:val="380B401D"/>
    <w:multiLevelType w:val="hybridMultilevel"/>
    <w:tmpl w:val="C55618D8"/>
    <w:lvl w:ilvl="0" w:tplc="D37251CE">
      <w:start w:val="1"/>
      <w:numFmt w:val="bullet"/>
      <w:lvlText w:val=""/>
      <w:lvlJc w:val="left"/>
      <w:pPr>
        <w:ind w:left="2847" w:hanging="360"/>
      </w:pPr>
      <w:rPr>
        <w:rFonts w:ascii="Symbol" w:hAnsi="Symbol" w:hint="default"/>
        <w:b w:val="0"/>
        <w:i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5">
    <w:nsid w:val="3C856B20"/>
    <w:multiLevelType w:val="hybridMultilevel"/>
    <w:tmpl w:val="47C486FE"/>
    <w:lvl w:ilvl="0" w:tplc="45CAE4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D73341"/>
    <w:multiLevelType w:val="hybridMultilevel"/>
    <w:tmpl w:val="6406AE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E0C07B1"/>
    <w:multiLevelType w:val="hybridMultilevel"/>
    <w:tmpl w:val="A1329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D12B80"/>
    <w:multiLevelType w:val="multilevel"/>
    <w:tmpl w:val="98BAA3CA"/>
    <w:lvl w:ilvl="0">
      <w:start w:val="1"/>
      <w:numFmt w:val="decimal"/>
      <w:lvlText w:val="%1."/>
      <w:lvlJc w:val="left"/>
      <w:pPr>
        <w:ind w:left="720" w:hanging="360"/>
      </w:pPr>
      <w:rPr>
        <w:rFonts w:ascii="Arial" w:hAnsi="Arial" w:hint="default"/>
        <w:b/>
      </w:rPr>
    </w:lvl>
    <w:lvl w:ilvl="1">
      <w:start w:val="1"/>
      <w:numFmt w:val="decimal"/>
      <w:lvlText w:val="%1.%2."/>
      <w:lvlJc w:val="left"/>
      <w:pPr>
        <w:ind w:left="720" w:hanging="720"/>
      </w:pPr>
      <w:rPr>
        <w:rFonts w:ascii="Arial" w:hAnsi="Arial" w:hint="default"/>
        <w:b w:val="0"/>
        <w:strike w:val="0"/>
        <w:dstrike w:val="0"/>
        <w:sz w:val="22"/>
      </w:rPr>
    </w:lvl>
    <w:lvl w:ilvl="2">
      <w:start w:val="1"/>
      <w:numFmt w:val="decimal"/>
      <w:lvlText w:val="%1.%2.%3."/>
      <w:lvlJc w:val="left"/>
      <w:pPr>
        <w:ind w:left="1004" w:hanging="720"/>
      </w:pPr>
      <w:rPr>
        <w:rFonts w:hint="default"/>
        <w:b w:val="0"/>
        <w:i w:val="0"/>
      </w:rPr>
    </w:lvl>
    <w:lvl w:ilvl="3">
      <w:start w:val="1"/>
      <w:numFmt w:val="decimal"/>
      <w:lvlText w:val="%1.%2.%3.%4."/>
      <w:lvlJc w:val="left"/>
      <w:pPr>
        <w:ind w:left="1997" w:hanging="720"/>
      </w:pPr>
      <w:rPr>
        <w:rFonts w:hint="default"/>
        <w:b w:val="0"/>
        <w:i w:val="0"/>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0734855"/>
    <w:multiLevelType w:val="hybridMultilevel"/>
    <w:tmpl w:val="A8AEA534"/>
    <w:lvl w:ilvl="0" w:tplc="460C966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3677B97"/>
    <w:multiLevelType w:val="multilevel"/>
    <w:tmpl w:val="778CB2E4"/>
    <w:lvl w:ilvl="0">
      <w:start w:val="4"/>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b w:val="0"/>
        <w:strike w:val="0"/>
        <w:dstrike w:val="0"/>
      </w:rPr>
    </w:lvl>
    <w:lvl w:ilvl="2">
      <w:start w:val="1"/>
      <w:numFmt w:val="decimal"/>
      <w:lvlText w:val="%1.%2.%3."/>
      <w:lvlJc w:val="left"/>
      <w:pPr>
        <w:ind w:left="720" w:hanging="720"/>
      </w:pPr>
      <w:rPr>
        <w:rFonts w:asciiTheme="minorHAnsi" w:hAnsiTheme="minorHAnsi" w:cstheme="minorHAnsi" w:hint="default"/>
        <w:b w:val="0"/>
        <w:i w:val="0"/>
      </w:rPr>
    </w:lvl>
    <w:lvl w:ilvl="3">
      <w:start w:val="1"/>
      <w:numFmt w:val="decimal"/>
      <w:lvlText w:val="%1.%2.%3.%4."/>
      <w:lvlJc w:val="left"/>
      <w:pPr>
        <w:ind w:left="1997" w:hanging="720"/>
      </w:pPr>
      <w:rPr>
        <w:b w:val="0"/>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nsid w:val="44A10BF0"/>
    <w:multiLevelType w:val="hybridMultilevel"/>
    <w:tmpl w:val="35A6B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57C678F"/>
    <w:multiLevelType w:val="hybridMultilevel"/>
    <w:tmpl w:val="444CAD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9B4F60"/>
    <w:multiLevelType w:val="hybridMultilevel"/>
    <w:tmpl w:val="A9D0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DF7DE8"/>
    <w:multiLevelType w:val="hybridMultilevel"/>
    <w:tmpl w:val="A3E05F30"/>
    <w:lvl w:ilvl="0" w:tplc="BE66FF82">
      <w:start w:val="9"/>
      <w:numFmt w:val="lowerLetter"/>
      <w:lvlText w:val="%1."/>
      <w:lvlJc w:val="left"/>
      <w:pPr>
        <w:ind w:left="3150" w:hanging="360"/>
      </w:pPr>
      <w:rPr>
        <w:rFonts w:hint="default"/>
      </w:rPr>
    </w:lvl>
    <w:lvl w:ilvl="1" w:tplc="04150019">
      <w:start w:val="1"/>
      <w:numFmt w:val="lowerLetter"/>
      <w:lvlText w:val="%2."/>
      <w:lvlJc w:val="left"/>
      <w:pPr>
        <w:ind w:left="3870" w:hanging="360"/>
      </w:pPr>
    </w:lvl>
    <w:lvl w:ilvl="2" w:tplc="0415001B" w:tentative="1">
      <w:start w:val="1"/>
      <w:numFmt w:val="lowerRoman"/>
      <w:lvlText w:val="%3."/>
      <w:lvlJc w:val="right"/>
      <w:pPr>
        <w:ind w:left="4590" w:hanging="180"/>
      </w:pPr>
    </w:lvl>
    <w:lvl w:ilvl="3" w:tplc="0415000F" w:tentative="1">
      <w:start w:val="1"/>
      <w:numFmt w:val="decimal"/>
      <w:lvlText w:val="%4."/>
      <w:lvlJc w:val="left"/>
      <w:pPr>
        <w:ind w:left="5310" w:hanging="360"/>
      </w:pPr>
    </w:lvl>
    <w:lvl w:ilvl="4" w:tplc="04150019" w:tentative="1">
      <w:start w:val="1"/>
      <w:numFmt w:val="lowerLetter"/>
      <w:lvlText w:val="%5."/>
      <w:lvlJc w:val="left"/>
      <w:pPr>
        <w:ind w:left="6030" w:hanging="360"/>
      </w:pPr>
    </w:lvl>
    <w:lvl w:ilvl="5" w:tplc="0415001B" w:tentative="1">
      <w:start w:val="1"/>
      <w:numFmt w:val="lowerRoman"/>
      <w:lvlText w:val="%6."/>
      <w:lvlJc w:val="right"/>
      <w:pPr>
        <w:ind w:left="6750" w:hanging="180"/>
      </w:pPr>
    </w:lvl>
    <w:lvl w:ilvl="6" w:tplc="0415000F" w:tentative="1">
      <w:start w:val="1"/>
      <w:numFmt w:val="decimal"/>
      <w:lvlText w:val="%7."/>
      <w:lvlJc w:val="left"/>
      <w:pPr>
        <w:ind w:left="7470" w:hanging="360"/>
      </w:pPr>
    </w:lvl>
    <w:lvl w:ilvl="7" w:tplc="04150019" w:tentative="1">
      <w:start w:val="1"/>
      <w:numFmt w:val="lowerLetter"/>
      <w:lvlText w:val="%8."/>
      <w:lvlJc w:val="left"/>
      <w:pPr>
        <w:ind w:left="8190" w:hanging="360"/>
      </w:pPr>
    </w:lvl>
    <w:lvl w:ilvl="8" w:tplc="0415001B" w:tentative="1">
      <w:start w:val="1"/>
      <w:numFmt w:val="lowerRoman"/>
      <w:lvlText w:val="%9."/>
      <w:lvlJc w:val="right"/>
      <w:pPr>
        <w:ind w:left="8910" w:hanging="180"/>
      </w:pPr>
    </w:lvl>
  </w:abstractNum>
  <w:abstractNum w:abstractNumId="45">
    <w:nsid w:val="488E403A"/>
    <w:multiLevelType w:val="hybridMultilevel"/>
    <w:tmpl w:val="4EC66E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626472"/>
    <w:multiLevelType w:val="hybridMultilevel"/>
    <w:tmpl w:val="AC468DEC"/>
    <w:lvl w:ilvl="0" w:tplc="C9987C30">
      <w:start w:val="1"/>
      <w:numFmt w:val="decimal"/>
      <w:lvlText w:val="%1)"/>
      <w:lvlJc w:val="left"/>
      <w:pPr>
        <w:ind w:left="1070"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47">
    <w:nsid w:val="4B9A0BEF"/>
    <w:multiLevelType w:val="hybridMultilevel"/>
    <w:tmpl w:val="0F0EF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D0171E"/>
    <w:multiLevelType w:val="multilevel"/>
    <w:tmpl w:val="1ADCC8F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4F12327D"/>
    <w:multiLevelType w:val="hybridMultilevel"/>
    <w:tmpl w:val="45A2B0B2"/>
    <w:lvl w:ilvl="0" w:tplc="0415000F">
      <w:start w:val="1"/>
      <w:numFmt w:val="decimal"/>
      <w:lvlText w:val="%1."/>
      <w:lvlJc w:val="left"/>
      <w:pPr>
        <w:ind w:left="360" w:hanging="360"/>
      </w:pPr>
    </w:lvl>
    <w:lvl w:ilvl="1" w:tplc="04090011">
      <w:start w:val="1"/>
      <w:numFmt w:val="decimal"/>
      <w:lvlText w:val="%2)"/>
      <w:lvlJc w:val="left"/>
      <w:pPr>
        <w:ind w:left="114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1F14E07"/>
    <w:multiLevelType w:val="hybridMultilevel"/>
    <w:tmpl w:val="ECB460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A92AB4"/>
    <w:multiLevelType w:val="hybridMultilevel"/>
    <w:tmpl w:val="4ABA2C2A"/>
    <w:lvl w:ilvl="0" w:tplc="04150011">
      <w:start w:val="1"/>
      <w:numFmt w:val="decimal"/>
      <w:lvlText w:val="%1)"/>
      <w:lvlJc w:val="left"/>
      <w:pPr>
        <w:tabs>
          <w:tab w:val="num" w:pos="720"/>
        </w:tabs>
        <w:ind w:left="720" w:hanging="360"/>
      </w:pPr>
    </w:lvl>
    <w:lvl w:ilvl="1" w:tplc="460C9662">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86F607E8">
      <w:start w:val="1"/>
      <w:numFmt w:val="decimal"/>
      <w:lvlText w:val="%3)"/>
      <w:lvlJc w:val="left"/>
      <w:pPr>
        <w:tabs>
          <w:tab w:val="num" w:pos="2340"/>
        </w:tabs>
        <w:ind w:left="2340" w:hanging="360"/>
      </w:pPr>
      <w:rPr>
        <w:rFonts w:hint="default"/>
      </w:rPr>
    </w:lvl>
    <w:lvl w:ilvl="3" w:tplc="D50A9772">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5707F97"/>
    <w:multiLevelType w:val="hybridMultilevel"/>
    <w:tmpl w:val="D08E9368"/>
    <w:lvl w:ilvl="0" w:tplc="0415000F">
      <w:start w:val="1"/>
      <w:numFmt w:val="decimal"/>
      <w:lvlText w:val="%1."/>
      <w:lvlJc w:val="left"/>
      <w:pPr>
        <w:ind w:left="360" w:hanging="360"/>
      </w:pPr>
      <w:rPr>
        <w:rFonts w:hint="default"/>
      </w:rPr>
    </w:lvl>
    <w:lvl w:ilvl="1" w:tplc="61D6CB7A">
      <w:numFmt w:val="bullet"/>
      <w:lvlText w:val="•"/>
      <w:lvlJc w:val="left"/>
      <w:pPr>
        <w:ind w:left="1080" w:hanging="360"/>
      </w:pPr>
      <w:rPr>
        <w:rFonts w:ascii="Garamond" w:eastAsia="Times New Roman" w:hAnsi="Garamond"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5C40510"/>
    <w:multiLevelType w:val="hybridMultilevel"/>
    <w:tmpl w:val="DECE1774"/>
    <w:lvl w:ilvl="0" w:tplc="51022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697F77"/>
    <w:multiLevelType w:val="hybridMultilevel"/>
    <w:tmpl w:val="BDD899DA"/>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55">
    <w:nsid w:val="65426BF4"/>
    <w:multiLevelType w:val="multilevel"/>
    <w:tmpl w:val="6A6AE3E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6">
    <w:nsid w:val="65BB7B79"/>
    <w:multiLevelType w:val="multilevel"/>
    <w:tmpl w:val="C388F090"/>
    <w:lvl w:ilvl="0">
      <w:start w:val="1"/>
      <w:numFmt w:val="decimal"/>
      <w:lvlText w:val="%1."/>
      <w:legacy w:legacy="1" w:legacySpace="120" w:legacyIndent="360"/>
      <w:lvlJc w:val="left"/>
      <w:pPr>
        <w:ind w:left="360"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7">
    <w:nsid w:val="68653BBE"/>
    <w:multiLevelType w:val="multilevel"/>
    <w:tmpl w:val="3766CE3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nsid w:val="6923339F"/>
    <w:multiLevelType w:val="hybridMultilevel"/>
    <w:tmpl w:val="1D6408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C9B3F29"/>
    <w:multiLevelType w:val="multilevel"/>
    <w:tmpl w:val="C07AB7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DB04387"/>
    <w:multiLevelType w:val="multilevel"/>
    <w:tmpl w:val="E328395E"/>
    <w:lvl w:ilvl="0">
      <w:start w:val="2"/>
      <w:numFmt w:val="decimal"/>
      <w:lvlText w:val="%1."/>
      <w:lvlJc w:val="left"/>
      <w:pPr>
        <w:tabs>
          <w:tab w:val="num" w:pos="340"/>
        </w:tabs>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6FF7325A"/>
    <w:multiLevelType w:val="hybridMultilevel"/>
    <w:tmpl w:val="A9F25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F12CEF"/>
    <w:multiLevelType w:val="hybridMultilevel"/>
    <w:tmpl w:val="12E8D258"/>
    <w:lvl w:ilvl="0" w:tplc="D37251CE">
      <w:start w:val="1"/>
      <w:numFmt w:val="bullet"/>
      <w:lvlText w:val=""/>
      <w:lvlJc w:val="left"/>
      <w:pPr>
        <w:ind w:left="2853" w:hanging="360"/>
      </w:pPr>
      <w:rPr>
        <w:rFonts w:ascii="Symbol" w:hAnsi="Symbol" w:hint="default"/>
        <w:b w:val="0"/>
        <w:i w:val="0"/>
      </w:rPr>
    </w:lvl>
    <w:lvl w:ilvl="1" w:tplc="04150003" w:tentative="1">
      <w:start w:val="1"/>
      <w:numFmt w:val="bullet"/>
      <w:lvlText w:val="o"/>
      <w:lvlJc w:val="left"/>
      <w:pPr>
        <w:ind w:left="3573" w:hanging="360"/>
      </w:pPr>
      <w:rPr>
        <w:rFonts w:ascii="Courier New" w:hAnsi="Courier New" w:cs="Courier New" w:hint="default"/>
      </w:rPr>
    </w:lvl>
    <w:lvl w:ilvl="2" w:tplc="04150005" w:tentative="1">
      <w:start w:val="1"/>
      <w:numFmt w:val="bullet"/>
      <w:lvlText w:val=""/>
      <w:lvlJc w:val="left"/>
      <w:pPr>
        <w:ind w:left="4293" w:hanging="360"/>
      </w:pPr>
      <w:rPr>
        <w:rFonts w:ascii="Wingdings" w:hAnsi="Wingdings" w:hint="default"/>
      </w:rPr>
    </w:lvl>
    <w:lvl w:ilvl="3" w:tplc="04150001" w:tentative="1">
      <w:start w:val="1"/>
      <w:numFmt w:val="bullet"/>
      <w:lvlText w:val=""/>
      <w:lvlJc w:val="left"/>
      <w:pPr>
        <w:ind w:left="5013" w:hanging="360"/>
      </w:pPr>
      <w:rPr>
        <w:rFonts w:ascii="Symbol" w:hAnsi="Symbol" w:hint="default"/>
      </w:rPr>
    </w:lvl>
    <w:lvl w:ilvl="4" w:tplc="04150003" w:tentative="1">
      <w:start w:val="1"/>
      <w:numFmt w:val="bullet"/>
      <w:lvlText w:val="o"/>
      <w:lvlJc w:val="left"/>
      <w:pPr>
        <w:ind w:left="5733" w:hanging="360"/>
      </w:pPr>
      <w:rPr>
        <w:rFonts w:ascii="Courier New" w:hAnsi="Courier New" w:cs="Courier New" w:hint="default"/>
      </w:rPr>
    </w:lvl>
    <w:lvl w:ilvl="5" w:tplc="04150005" w:tentative="1">
      <w:start w:val="1"/>
      <w:numFmt w:val="bullet"/>
      <w:lvlText w:val=""/>
      <w:lvlJc w:val="left"/>
      <w:pPr>
        <w:ind w:left="6453" w:hanging="360"/>
      </w:pPr>
      <w:rPr>
        <w:rFonts w:ascii="Wingdings" w:hAnsi="Wingdings" w:hint="default"/>
      </w:rPr>
    </w:lvl>
    <w:lvl w:ilvl="6" w:tplc="04150001" w:tentative="1">
      <w:start w:val="1"/>
      <w:numFmt w:val="bullet"/>
      <w:lvlText w:val=""/>
      <w:lvlJc w:val="left"/>
      <w:pPr>
        <w:ind w:left="7173" w:hanging="360"/>
      </w:pPr>
      <w:rPr>
        <w:rFonts w:ascii="Symbol" w:hAnsi="Symbol" w:hint="default"/>
      </w:rPr>
    </w:lvl>
    <w:lvl w:ilvl="7" w:tplc="04150003" w:tentative="1">
      <w:start w:val="1"/>
      <w:numFmt w:val="bullet"/>
      <w:lvlText w:val="o"/>
      <w:lvlJc w:val="left"/>
      <w:pPr>
        <w:ind w:left="7893" w:hanging="360"/>
      </w:pPr>
      <w:rPr>
        <w:rFonts w:ascii="Courier New" w:hAnsi="Courier New" w:cs="Courier New" w:hint="default"/>
      </w:rPr>
    </w:lvl>
    <w:lvl w:ilvl="8" w:tplc="04150005" w:tentative="1">
      <w:start w:val="1"/>
      <w:numFmt w:val="bullet"/>
      <w:lvlText w:val=""/>
      <w:lvlJc w:val="left"/>
      <w:pPr>
        <w:ind w:left="8613" w:hanging="360"/>
      </w:pPr>
      <w:rPr>
        <w:rFonts w:ascii="Wingdings" w:hAnsi="Wingdings" w:hint="default"/>
      </w:rPr>
    </w:lvl>
  </w:abstractNum>
  <w:abstractNum w:abstractNumId="63">
    <w:nsid w:val="728C4750"/>
    <w:multiLevelType w:val="hybridMultilevel"/>
    <w:tmpl w:val="16668AE8"/>
    <w:lvl w:ilvl="0" w:tplc="9EDA9284">
      <w:start w:val="1"/>
      <w:numFmt w:val="upperLetter"/>
      <w:lvlText w:val="%1."/>
      <w:lvlJc w:val="left"/>
      <w:pPr>
        <w:ind w:left="3128" w:hanging="360"/>
      </w:pPr>
      <w:rPr>
        <w:rFonts w:hint="default"/>
      </w:rPr>
    </w:lvl>
    <w:lvl w:ilvl="1" w:tplc="04150019">
      <w:start w:val="1"/>
      <w:numFmt w:val="lowerLetter"/>
      <w:lvlText w:val="%2."/>
      <w:lvlJc w:val="left"/>
      <w:pPr>
        <w:ind w:left="2790" w:hanging="360"/>
      </w:pPr>
    </w:lvl>
    <w:lvl w:ilvl="2" w:tplc="7D7A54E2">
      <w:start w:val="2"/>
      <w:numFmt w:val="lowerRoman"/>
      <w:lvlText w:val="%3."/>
      <w:lvlJc w:val="left"/>
      <w:pPr>
        <w:ind w:left="4050" w:hanging="720"/>
      </w:pPr>
      <w:rPr>
        <w:rFonts w:hint="default"/>
      </w:r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64">
    <w:nsid w:val="78BC0422"/>
    <w:multiLevelType w:val="hybridMultilevel"/>
    <w:tmpl w:val="6456C7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nsid w:val="798D6495"/>
    <w:multiLevelType w:val="hybridMultilevel"/>
    <w:tmpl w:val="053C3FBA"/>
    <w:lvl w:ilvl="0" w:tplc="27D80C98">
      <w:start w:val="1"/>
      <w:numFmt w:val="lowerLetter"/>
      <w:lvlText w:val="%1."/>
      <w:lvlJc w:val="left"/>
      <w:pPr>
        <w:tabs>
          <w:tab w:val="num" w:pos="1440"/>
        </w:tabs>
        <w:ind w:left="1610" w:hanging="170"/>
      </w:pPr>
      <w:rPr>
        <w:rFonts w:cs="Times New Roman"/>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lvl>
    <w:lvl w:ilvl="8" w:tplc="0415001B">
      <w:start w:val="1"/>
      <w:numFmt w:val="lowerRoman"/>
      <w:lvlText w:val="%9."/>
      <w:lvlJc w:val="right"/>
      <w:pPr>
        <w:tabs>
          <w:tab w:val="num" w:pos="6480"/>
        </w:tabs>
        <w:ind w:left="6480" w:hanging="180"/>
      </w:pPr>
    </w:lvl>
  </w:abstractNum>
  <w:abstractNum w:abstractNumId="66">
    <w:nsid w:val="79F15FF6"/>
    <w:multiLevelType w:val="hybridMultilevel"/>
    <w:tmpl w:val="0E926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EAE263F"/>
    <w:multiLevelType w:val="multilevel"/>
    <w:tmpl w:val="EBBC4268"/>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asciiTheme="minorHAnsi" w:hAnsiTheme="minorHAnsi" w:cstheme="minorHAnsi" w:hint="default"/>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num w:numId="1">
    <w:abstractNumId w:val="59"/>
  </w:num>
  <w:num w:numId="2">
    <w:abstractNumId w:val="38"/>
  </w:num>
  <w:num w:numId="3">
    <w:abstractNumId w:val="8"/>
  </w:num>
  <w:num w:numId="4">
    <w:abstractNumId w:val="11"/>
  </w:num>
  <w:num w:numId="5">
    <w:abstractNumId w:val="67"/>
  </w:num>
  <w:num w:numId="6">
    <w:abstractNumId w:val="22"/>
  </w:num>
  <w:num w:numId="7">
    <w:abstractNumId w:val="1"/>
  </w:num>
  <w:num w:numId="8">
    <w:abstractNumId w:val="40"/>
  </w:num>
  <w:num w:numId="9">
    <w:abstractNumId w:val="13"/>
  </w:num>
  <w:num w:numId="10">
    <w:abstractNumId w:val="31"/>
  </w:num>
  <w:num w:numId="11">
    <w:abstractNumId w:val="55"/>
  </w:num>
  <w:num w:numId="12">
    <w:abstractNumId w:val="57"/>
  </w:num>
  <w:num w:numId="13">
    <w:abstractNumId w:val="25"/>
  </w:num>
  <w:num w:numId="14">
    <w:abstractNumId w:val="48"/>
  </w:num>
  <w:num w:numId="15">
    <w:abstractNumId w:val="17"/>
  </w:num>
  <w:num w:numId="16">
    <w:abstractNumId w:val="28"/>
  </w:num>
  <w:num w:numId="17">
    <w:abstractNumId w:val="58"/>
  </w:num>
  <w:num w:numId="18">
    <w:abstractNumId w:val="5"/>
  </w:num>
  <w:num w:numId="19">
    <w:abstractNumId w:val="7"/>
  </w:num>
  <w:num w:numId="20">
    <w:abstractNumId w:val="9"/>
  </w:num>
  <w:num w:numId="21">
    <w:abstractNumId w:val="16"/>
  </w:num>
  <w:num w:numId="22">
    <w:abstractNumId w:val="4"/>
  </w:num>
  <w:num w:numId="23">
    <w:abstractNumId w:val="10"/>
  </w:num>
  <w:num w:numId="24">
    <w:abstractNumId w:val="66"/>
  </w:num>
  <w:num w:numId="25">
    <w:abstractNumId w:val="6"/>
  </w:num>
  <w:num w:numId="26">
    <w:abstractNumId w:val="45"/>
  </w:num>
  <w:num w:numId="27">
    <w:abstractNumId w:val="3"/>
  </w:num>
  <w:num w:numId="28">
    <w:abstractNumId w:val="42"/>
  </w:num>
  <w:num w:numId="29">
    <w:abstractNumId w:val="23"/>
  </w:num>
  <w:num w:numId="30">
    <w:abstractNumId w:val="18"/>
  </w:num>
  <w:num w:numId="31">
    <w:abstractNumId w:val="20"/>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6"/>
  </w:num>
  <w:num w:numId="35">
    <w:abstractNumId w:val="50"/>
  </w:num>
  <w:num w:numId="36">
    <w:abstractNumId w:val="61"/>
  </w:num>
  <w:num w:numId="37">
    <w:abstractNumId w:val="14"/>
  </w:num>
  <w:num w:numId="38">
    <w:abstractNumId w:val="29"/>
  </w:num>
  <w:num w:numId="39">
    <w:abstractNumId w:val="2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63"/>
  </w:num>
  <w:num w:numId="43">
    <w:abstractNumId w:val="44"/>
  </w:num>
  <w:num w:numId="44">
    <w:abstractNumId w:val="49"/>
  </w:num>
  <w:num w:numId="45">
    <w:abstractNumId w:val="19"/>
  </w:num>
  <w:num w:numId="46">
    <w:abstractNumId w:val="36"/>
  </w:num>
  <w:num w:numId="47">
    <w:abstractNumId w:val="41"/>
  </w:num>
  <w:num w:numId="48">
    <w:abstractNumId w:val="52"/>
  </w:num>
  <w:num w:numId="49">
    <w:abstractNumId w:val="43"/>
  </w:num>
  <w:num w:numId="50">
    <w:abstractNumId w:val="35"/>
  </w:num>
  <w:num w:numId="51">
    <w:abstractNumId w:val="47"/>
  </w:num>
  <w:num w:numId="52">
    <w:abstractNumId w:val="53"/>
  </w:num>
  <w:num w:numId="53">
    <w:abstractNumId w:val="24"/>
  </w:num>
  <w:num w:numId="5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num>
  <w:num w:numId="57">
    <w:abstractNumId w:val="37"/>
  </w:num>
  <w:num w:numId="58">
    <w:abstractNumId w:val="15"/>
  </w:num>
  <w:num w:numId="59">
    <w:abstractNumId w:val="30"/>
  </w:num>
  <w:num w:numId="60">
    <w:abstractNumId w:val="39"/>
  </w:num>
  <w:num w:numId="61">
    <w:abstractNumId w:val="51"/>
  </w:num>
  <w:num w:numId="62">
    <w:abstractNumId w:val="60"/>
  </w:num>
  <w:num w:numId="63">
    <w:abstractNumId w:val="12"/>
  </w:num>
  <w:num w:numId="64">
    <w:abstractNumId w:val="21"/>
  </w:num>
  <w:num w:numId="65">
    <w:abstractNumId w:val="54"/>
  </w:num>
  <w:num w:numId="66">
    <w:abstractNumId w:val="34"/>
  </w:num>
  <w:num w:numId="67">
    <w:abstractNumId w:val="6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Urbańska">
    <w15:presenceInfo w15:providerId="None" w15:userId="Agnieszka Urbańska"/>
  </w15:person>
  <w15:person w15:author="Gabriela Zięba">
    <w15:presenceInfo w15:providerId="None" w15:userId="Gabriela Zięba"/>
  </w15:person>
  <w15:person w15:author="Robert Żurawski">
    <w15:presenceInfo w15:providerId="None" w15:userId="Robert Żurawski"/>
  </w15:person>
  <w15:person w15:author="ELŻBIETA BYLINA-FILIPIAK">
    <w15:presenceInfo w15:providerId="None" w15:userId="ELŻBIETA BYLINA-FILIP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trackRevisions/>
  <w:defaultTabStop w:val="709"/>
  <w:hyphenationZone w:val="425"/>
  <w:characterSpacingControl w:val="doNotCompress"/>
  <w:footnotePr>
    <w:footnote w:id="0"/>
    <w:footnote w:id="1"/>
  </w:footnotePr>
  <w:endnotePr>
    <w:endnote w:id="0"/>
    <w:endnote w:id="1"/>
  </w:endnotePr>
  <w:compat/>
  <w:rsids>
    <w:rsidRoot w:val="00986EBD"/>
    <w:rsid w:val="0000322E"/>
    <w:rsid w:val="00014061"/>
    <w:rsid w:val="00015194"/>
    <w:rsid w:val="00017300"/>
    <w:rsid w:val="0001731D"/>
    <w:rsid w:val="00020A0C"/>
    <w:rsid w:val="0002553A"/>
    <w:rsid w:val="00025E31"/>
    <w:rsid w:val="00026210"/>
    <w:rsid w:val="000279A2"/>
    <w:rsid w:val="0003143A"/>
    <w:rsid w:val="000334CF"/>
    <w:rsid w:val="00041A2B"/>
    <w:rsid w:val="00044E4D"/>
    <w:rsid w:val="00047D1F"/>
    <w:rsid w:val="00050071"/>
    <w:rsid w:val="00051F7D"/>
    <w:rsid w:val="00055AAC"/>
    <w:rsid w:val="000569F6"/>
    <w:rsid w:val="00057083"/>
    <w:rsid w:val="0005720A"/>
    <w:rsid w:val="00064B4E"/>
    <w:rsid w:val="0006588B"/>
    <w:rsid w:val="00074FB4"/>
    <w:rsid w:val="0007574E"/>
    <w:rsid w:val="0007694E"/>
    <w:rsid w:val="00080118"/>
    <w:rsid w:val="00080387"/>
    <w:rsid w:val="000809B3"/>
    <w:rsid w:val="000812C9"/>
    <w:rsid w:val="00083E68"/>
    <w:rsid w:val="000876CB"/>
    <w:rsid w:val="000879E3"/>
    <w:rsid w:val="00091FC2"/>
    <w:rsid w:val="000A5420"/>
    <w:rsid w:val="000A59DA"/>
    <w:rsid w:val="000B12F0"/>
    <w:rsid w:val="000B2277"/>
    <w:rsid w:val="000B22F1"/>
    <w:rsid w:val="000B34C5"/>
    <w:rsid w:val="000B5BCC"/>
    <w:rsid w:val="000C2929"/>
    <w:rsid w:val="000C3C35"/>
    <w:rsid w:val="000C6AE4"/>
    <w:rsid w:val="000D34D5"/>
    <w:rsid w:val="000D76E4"/>
    <w:rsid w:val="000E1082"/>
    <w:rsid w:val="000E3BAA"/>
    <w:rsid w:val="000E3E5F"/>
    <w:rsid w:val="000E72D7"/>
    <w:rsid w:val="000F0BF2"/>
    <w:rsid w:val="000F27CD"/>
    <w:rsid w:val="000F34DC"/>
    <w:rsid w:val="000F35A8"/>
    <w:rsid w:val="001003D9"/>
    <w:rsid w:val="0010257C"/>
    <w:rsid w:val="00103004"/>
    <w:rsid w:val="00106180"/>
    <w:rsid w:val="001113C8"/>
    <w:rsid w:val="00111B0E"/>
    <w:rsid w:val="001131B6"/>
    <w:rsid w:val="001140A8"/>
    <w:rsid w:val="00116AB7"/>
    <w:rsid w:val="00117B20"/>
    <w:rsid w:val="00122E91"/>
    <w:rsid w:val="00123162"/>
    <w:rsid w:val="00123234"/>
    <w:rsid w:val="00130452"/>
    <w:rsid w:val="001364F9"/>
    <w:rsid w:val="0014186E"/>
    <w:rsid w:val="00152921"/>
    <w:rsid w:val="001536AD"/>
    <w:rsid w:val="00155163"/>
    <w:rsid w:val="001567D7"/>
    <w:rsid w:val="00163CEE"/>
    <w:rsid w:val="00164B04"/>
    <w:rsid w:val="00166B09"/>
    <w:rsid w:val="00167FD0"/>
    <w:rsid w:val="001706AA"/>
    <w:rsid w:val="00171436"/>
    <w:rsid w:val="00174D88"/>
    <w:rsid w:val="00174EAA"/>
    <w:rsid w:val="001770EC"/>
    <w:rsid w:val="0017733F"/>
    <w:rsid w:val="0018271A"/>
    <w:rsid w:val="00182D35"/>
    <w:rsid w:val="00182D3A"/>
    <w:rsid w:val="0018330F"/>
    <w:rsid w:val="00187E7C"/>
    <w:rsid w:val="00197F4B"/>
    <w:rsid w:val="001A22B9"/>
    <w:rsid w:val="001A250F"/>
    <w:rsid w:val="001A3402"/>
    <w:rsid w:val="001A3468"/>
    <w:rsid w:val="001A3E80"/>
    <w:rsid w:val="001B0B60"/>
    <w:rsid w:val="001B0F16"/>
    <w:rsid w:val="001B151A"/>
    <w:rsid w:val="001B414E"/>
    <w:rsid w:val="001B703B"/>
    <w:rsid w:val="001B752C"/>
    <w:rsid w:val="001C09A0"/>
    <w:rsid w:val="001C31F5"/>
    <w:rsid w:val="001C36FC"/>
    <w:rsid w:val="001C44A2"/>
    <w:rsid w:val="001C61CF"/>
    <w:rsid w:val="001D073F"/>
    <w:rsid w:val="001D104A"/>
    <w:rsid w:val="001D1EBC"/>
    <w:rsid w:val="001D2B76"/>
    <w:rsid w:val="001D3081"/>
    <w:rsid w:val="001D36C2"/>
    <w:rsid w:val="001D6A76"/>
    <w:rsid w:val="001E21C9"/>
    <w:rsid w:val="001E461B"/>
    <w:rsid w:val="001F1C8F"/>
    <w:rsid w:val="001F6493"/>
    <w:rsid w:val="00200231"/>
    <w:rsid w:val="00202E41"/>
    <w:rsid w:val="00207213"/>
    <w:rsid w:val="00210685"/>
    <w:rsid w:val="00211B5B"/>
    <w:rsid w:val="00214258"/>
    <w:rsid w:val="002204A1"/>
    <w:rsid w:val="0022278F"/>
    <w:rsid w:val="00235706"/>
    <w:rsid w:val="00240AA8"/>
    <w:rsid w:val="00241AF9"/>
    <w:rsid w:val="00241D84"/>
    <w:rsid w:val="0024383A"/>
    <w:rsid w:val="002455A3"/>
    <w:rsid w:val="0024565B"/>
    <w:rsid w:val="00250586"/>
    <w:rsid w:val="002605BF"/>
    <w:rsid w:val="002614D4"/>
    <w:rsid w:val="0026443F"/>
    <w:rsid w:val="002648B0"/>
    <w:rsid w:val="002711F3"/>
    <w:rsid w:val="00272FB2"/>
    <w:rsid w:val="002753C0"/>
    <w:rsid w:val="00281F5A"/>
    <w:rsid w:val="0028304D"/>
    <w:rsid w:val="00283B00"/>
    <w:rsid w:val="00285E05"/>
    <w:rsid w:val="00287AB0"/>
    <w:rsid w:val="00292CB5"/>
    <w:rsid w:val="00296597"/>
    <w:rsid w:val="00297738"/>
    <w:rsid w:val="00297F13"/>
    <w:rsid w:val="002A0945"/>
    <w:rsid w:val="002A103F"/>
    <w:rsid w:val="002B2C4E"/>
    <w:rsid w:val="002B3CC2"/>
    <w:rsid w:val="002B71A5"/>
    <w:rsid w:val="002C08B5"/>
    <w:rsid w:val="002C3005"/>
    <w:rsid w:val="002D1F3A"/>
    <w:rsid w:val="002D282F"/>
    <w:rsid w:val="002E4D03"/>
    <w:rsid w:val="002E74DE"/>
    <w:rsid w:val="002F1B70"/>
    <w:rsid w:val="002F37AA"/>
    <w:rsid w:val="002F7418"/>
    <w:rsid w:val="002F7BC6"/>
    <w:rsid w:val="0030185C"/>
    <w:rsid w:val="00304375"/>
    <w:rsid w:val="00312B69"/>
    <w:rsid w:val="00313BD9"/>
    <w:rsid w:val="00313F36"/>
    <w:rsid w:val="00314469"/>
    <w:rsid w:val="0031527D"/>
    <w:rsid w:val="0032140C"/>
    <w:rsid w:val="00322CD8"/>
    <w:rsid w:val="0032380B"/>
    <w:rsid w:val="003301EC"/>
    <w:rsid w:val="00330811"/>
    <w:rsid w:val="00331820"/>
    <w:rsid w:val="00334824"/>
    <w:rsid w:val="00337741"/>
    <w:rsid w:val="00337D64"/>
    <w:rsid w:val="003410FB"/>
    <w:rsid w:val="00352738"/>
    <w:rsid w:val="003531BA"/>
    <w:rsid w:val="003560B1"/>
    <w:rsid w:val="00356D2D"/>
    <w:rsid w:val="00361A47"/>
    <w:rsid w:val="00364AFF"/>
    <w:rsid w:val="00364F8C"/>
    <w:rsid w:val="00380B15"/>
    <w:rsid w:val="003833A0"/>
    <w:rsid w:val="00395370"/>
    <w:rsid w:val="003A0F7A"/>
    <w:rsid w:val="003A28B8"/>
    <w:rsid w:val="003A3486"/>
    <w:rsid w:val="003B2734"/>
    <w:rsid w:val="003B2795"/>
    <w:rsid w:val="003B636A"/>
    <w:rsid w:val="003C071A"/>
    <w:rsid w:val="003C3EA7"/>
    <w:rsid w:val="003D0107"/>
    <w:rsid w:val="003D1AEE"/>
    <w:rsid w:val="003D5781"/>
    <w:rsid w:val="003D5B5A"/>
    <w:rsid w:val="003D67CA"/>
    <w:rsid w:val="003E0955"/>
    <w:rsid w:val="003E4077"/>
    <w:rsid w:val="003E5DAA"/>
    <w:rsid w:val="003E61CF"/>
    <w:rsid w:val="003E6848"/>
    <w:rsid w:val="003F0239"/>
    <w:rsid w:val="003F09AB"/>
    <w:rsid w:val="00401DDD"/>
    <w:rsid w:val="00403A58"/>
    <w:rsid w:val="00405F53"/>
    <w:rsid w:val="004114D8"/>
    <w:rsid w:val="0041320B"/>
    <w:rsid w:val="00421E13"/>
    <w:rsid w:val="00422CC1"/>
    <w:rsid w:val="00423D6F"/>
    <w:rsid w:val="00426358"/>
    <w:rsid w:val="00426542"/>
    <w:rsid w:val="00426FB8"/>
    <w:rsid w:val="004273B8"/>
    <w:rsid w:val="00433B8B"/>
    <w:rsid w:val="00437CA1"/>
    <w:rsid w:val="00444166"/>
    <w:rsid w:val="00445B17"/>
    <w:rsid w:val="004521F5"/>
    <w:rsid w:val="00454067"/>
    <w:rsid w:val="00462DC3"/>
    <w:rsid w:val="004639F5"/>
    <w:rsid w:val="004654DE"/>
    <w:rsid w:val="00470E19"/>
    <w:rsid w:val="0047581A"/>
    <w:rsid w:val="004758E3"/>
    <w:rsid w:val="0048314D"/>
    <w:rsid w:val="0049420F"/>
    <w:rsid w:val="00495CC8"/>
    <w:rsid w:val="00496AD8"/>
    <w:rsid w:val="004A3722"/>
    <w:rsid w:val="004A4276"/>
    <w:rsid w:val="004A6346"/>
    <w:rsid w:val="004B6170"/>
    <w:rsid w:val="004C0686"/>
    <w:rsid w:val="004C0C99"/>
    <w:rsid w:val="004C1E1F"/>
    <w:rsid w:val="004C5C22"/>
    <w:rsid w:val="004C6223"/>
    <w:rsid w:val="004D036C"/>
    <w:rsid w:val="004D16AA"/>
    <w:rsid w:val="004D1840"/>
    <w:rsid w:val="004D4EF4"/>
    <w:rsid w:val="004E08D5"/>
    <w:rsid w:val="004E1948"/>
    <w:rsid w:val="004E1B28"/>
    <w:rsid w:val="004E2C25"/>
    <w:rsid w:val="004E2F71"/>
    <w:rsid w:val="004E54C9"/>
    <w:rsid w:val="004F0AA9"/>
    <w:rsid w:val="004F3594"/>
    <w:rsid w:val="004F4E1D"/>
    <w:rsid w:val="00501202"/>
    <w:rsid w:val="005012D0"/>
    <w:rsid w:val="00504016"/>
    <w:rsid w:val="00504128"/>
    <w:rsid w:val="0050682C"/>
    <w:rsid w:val="0051036B"/>
    <w:rsid w:val="00510D7D"/>
    <w:rsid w:val="00512442"/>
    <w:rsid w:val="005143FA"/>
    <w:rsid w:val="00516E13"/>
    <w:rsid w:val="0052337E"/>
    <w:rsid w:val="00527519"/>
    <w:rsid w:val="005279C8"/>
    <w:rsid w:val="00530EEE"/>
    <w:rsid w:val="0053192C"/>
    <w:rsid w:val="00532E2A"/>
    <w:rsid w:val="00535DD8"/>
    <w:rsid w:val="00543C4C"/>
    <w:rsid w:val="0054541D"/>
    <w:rsid w:val="00553FD8"/>
    <w:rsid w:val="0056023C"/>
    <w:rsid w:val="005628DC"/>
    <w:rsid w:val="00565F05"/>
    <w:rsid w:val="005664AC"/>
    <w:rsid w:val="005664EF"/>
    <w:rsid w:val="00567402"/>
    <w:rsid w:val="00572F6B"/>
    <w:rsid w:val="00585B30"/>
    <w:rsid w:val="00587AAE"/>
    <w:rsid w:val="00593E68"/>
    <w:rsid w:val="00594616"/>
    <w:rsid w:val="005A557A"/>
    <w:rsid w:val="005A68B4"/>
    <w:rsid w:val="005B4D19"/>
    <w:rsid w:val="005B4E84"/>
    <w:rsid w:val="005B5E53"/>
    <w:rsid w:val="005C1960"/>
    <w:rsid w:val="005C57ED"/>
    <w:rsid w:val="005C6587"/>
    <w:rsid w:val="005D11A5"/>
    <w:rsid w:val="005D4B0B"/>
    <w:rsid w:val="005D5994"/>
    <w:rsid w:val="005E4312"/>
    <w:rsid w:val="005E4818"/>
    <w:rsid w:val="005E4C9D"/>
    <w:rsid w:val="005E5E93"/>
    <w:rsid w:val="005F0371"/>
    <w:rsid w:val="005F08EB"/>
    <w:rsid w:val="005F2F42"/>
    <w:rsid w:val="005F39B2"/>
    <w:rsid w:val="005F4A39"/>
    <w:rsid w:val="006024AC"/>
    <w:rsid w:val="00607395"/>
    <w:rsid w:val="0061574E"/>
    <w:rsid w:val="00626ED9"/>
    <w:rsid w:val="00627E32"/>
    <w:rsid w:val="0063537C"/>
    <w:rsid w:val="00636171"/>
    <w:rsid w:val="006365DF"/>
    <w:rsid w:val="00647517"/>
    <w:rsid w:val="00650060"/>
    <w:rsid w:val="006511A7"/>
    <w:rsid w:val="00651A77"/>
    <w:rsid w:val="00652BD5"/>
    <w:rsid w:val="00656C6C"/>
    <w:rsid w:val="00657DE3"/>
    <w:rsid w:val="00661120"/>
    <w:rsid w:val="00662CB9"/>
    <w:rsid w:val="00662CEA"/>
    <w:rsid w:val="00666F4D"/>
    <w:rsid w:val="00667ED2"/>
    <w:rsid w:val="00675B83"/>
    <w:rsid w:val="006810EB"/>
    <w:rsid w:val="00684082"/>
    <w:rsid w:val="00684782"/>
    <w:rsid w:val="006903C0"/>
    <w:rsid w:val="0069368C"/>
    <w:rsid w:val="006945C5"/>
    <w:rsid w:val="006973D6"/>
    <w:rsid w:val="00697706"/>
    <w:rsid w:val="00697E58"/>
    <w:rsid w:val="006A1D00"/>
    <w:rsid w:val="006A4096"/>
    <w:rsid w:val="006B3E07"/>
    <w:rsid w:val="006C4DB4"/>
    <w:rsid w:val="006C6E3F"/>
    <w:rsid w:val="006D1E8A"/>
    <w:rsid w:val="006D63F5"/>
    <w:rsid w:val="006E3283"/>
    <w:rsid w:val="006E4B99"/>
    <w:rsid w:val="006E51F7"/>
    <w:rsid w:val="006F0C61"/>
    <w:rsid w:val="006F3679"/>
    <w:rsid w:val="006F3FAB"/>
    <w:rsid w:val="006F51E0"/>
    <w:rsid w:val="007004C6"/>
    <w:rsid w:val="00701557"/>
    <w:rsid w:val="00701E41"/>
    <w:rsid w:val="0070495B"/>
    <w:rsid w:val="00704E51"/>
    <w:rsid w:val="00706525"/>
    <w:rsid w:val="00723FAE"/>
    <w:rsid w:val="00727160"/>
    <w:rsid w:val="00730E5A"/>
    <w:rsid w:val="00734636"/>
    <w:rsid w:val="007352A1"/>
    <w:rsid w:val="007413D1"/>
    <w:rsid w:val="00750A3C"/>
    <w:rsid w:val="00754362"/>
    <w:rsid w:val="00755816"/>
    <w:rsid w:val="00761B06"/>
    <w:rsid w:val="007724B5"/>
    <w:rsid w:val="00774016"/>
    <w:rsid w:val="007768FD"/>
    <w:rsid w:val="00776BB9"/>
    <w:rsid w:val="00777626"/>
    <w:rsid w:val="0078151E"/>
    <w:rsid w:val="00782100"/>
    <w:rsid w:val="00782592"/>
    <w:rsid w:val="007916FA"/>
    <w:rsid w:val="007935C8"/>
    <w:rsid w:val="007975F1"/>
    <w:rsid w:val="007A093A"/>
    <w:rsid w:val="007A0CCB"/>
    <w:rsid w:val="007A5C7A"/>
    <w:rsid w:val="007A6CDA"/>
    <w:rsid w:val="007B26AE"/>
    <w:rsid w:val="007B662F"/>
    <w:rsid w:val="007C1089"/>
    <w:rsid w:val="007C6AD6"/>
    <w:rsid w:val="007D17A6"/>
    <w:rsid w:val="007D5317"/>
    <w:rsid w:val="007D5575"/>
    <w:rsid w:val="007D6693"/>
    <w:rsid w:val="007E0510"/>
    <w:rsid w:val="007E2FBA"/>
    <w:rsid w:val="007E3181"/>
    <w:rsid w:val="007E39BB"/>
    <w:rsid w:val="007E3D85"/>
    <w:rsid w:val="007E5965"/>
    <w:rsid w:val="007F4020"/>
    <w:rsid w:val="007F6BE6"/>
    <w:rsid w:val="007F703B"/>
    <w:rsid w:val="00800C55"/>
    <w:rsid w:val="00802CB5"/>
    <w:rsid w:val="00804F75"/>
    <w:rsid w:val="008104B5"/>
    <w:rsid w:val="008119E1"/>
    <w:rsid w:val="008127AE"/>
    <w:rsid w:val="008139BE"/>
    <w:rsid w:val="0081527A"/>
    <w:rsid w:val="00820CAA"/>
    <w:rsid w:val="008216E1"/>
    <w:rsid w:val="008226BC"/>
    <w:rsid w:val="00825CB2"/>
    <w:rsid w:val="0083208F"/>
    <w:rsid w:val="00833241"/>
    <w:rsid w:val="00841B0D"/>
    <w:rsid w:val="00846754"/>
    <w:rsid w:val="0084699B"/>
    <w:rsid w:val="00847D00"/>
    <w:rsid w:val="00861523"/>
    <w:rsid w:val="008621D4"/>
    <w:rsid w:val="00862A32"/>
    <w:rsid w:val="00863032"/>
    <w:rsid w:val="008641AD"/>
    <w:rsid w:val="008646A5"/>
    <w:rsid w:val="00864BD3"/>
    <w:rsid w:val="00867D46"/>
    <w:rsid w:val="00871DAC"/>
    <w:rsid w:val="008738F7"/>
    <w:rsid w:val="00874A87"/>
    <w:rsid w:val="008754B9"/>
    <w:rsid w:val="00876A1B"/>
    <w:rsid w:val="00877EF7"/>
    <w:rsid w:val="00880C61"/>
    <w:rsid w:val="0088287F"/>
    <w:rsid w:val="008846F6"/>
    <w:rsid w:val="00887438"/>
    <w:rsid w:val="00887AD5"/>
    <w:rsid w:val="00894B84"/>
    <w:rsid w:val="008966FF"/>
    <w:rsid w:val="008977C4"/>
    <w:rsid w:val="008A134F"/>
    <w:rsid w:val="008A1890"/>
    <w:rsid w:val="008A29DD"/>
    <w:rsid w:val="008A3051"/>
    <w:rsid w:val="008A33CC"/>
    <w:rsid w:val="008A6C87"/>
    <w:rsid w:val="008B7259"/>
    <w:rsid w:val="008C1176"/>
    <w:rsid w:val="008C3F1E"/>
    <w:rsid w:val="008C415C"/>
    <w:rsid w:val="008C45EB"/>
    <w:rsid w:val="008E5141"/>
    <w:rsid w:val="008E5A51"/>
    <w:rsid w:val="008E76D5"/>
    <w:rsid w:val="008F0C87"/>
    <w:rsid w:val="008F54F3"/>
    <w:rsid w:val="008F7696"/>
    <w:rsid w:val="009018F5"/>
    <w:rsid w:val="0090195D"/>
    <w:rsid w:val="00901F39"/>
    <w:rsid w:val="00903AE9"/>
    <w:rsid w:val="009052D8"/>
    <w:rsid w:val="0090593C"/>
    <w:rsid w:val="00907EF9"/>
    <w:rsid w:val="00916A09"/>
    <w:rsid w:val="00924823"/>
    <w:rsid w:val="00925265"/>
    <w:rsid w:val="0092536E"/>
    <w:rsid w:val="00933C39"/>
    <w:rsid w:val="00935CBA"/>
    <w:rsid w:val="009401CB"/>
    <w:rsid w:val="00940D3F"/>
    <w:rsid w:val="009444C7"/>
    <w:rsid w:val="00947AC9"/>
    <w:rsid w:val="00950B86"/>
    <w:rsid w:val="0095179A"/>
    <w:rsid w:val="00962B04"/>
    <w:rsid w:val="009634D6"/>
    <w:rsid w:val="00964D1F"/>
    <w:rsid w:val="00971DC8"/>
    <w:rsid w:val="009722F4"/>
    <w:rsid w:val="00974EB6"/>
    <w:rsid w:val="009822AE"/>
    <w:rsid w:val="00986EBD"/>
    <w:rsid w:val="00987D9A"/>
    <w:rsid w:val="009964C3"/>
    <w:rsid w:val="009A01BD"/>
    <w:rsid w:val="009A0B27"/>
    <w:rsid w:val="009A3E16"/>
    <w:rsid w:val="009A4C87"/>
    <w:rsid w:val="009B3956"/>
    <w:rsid w:val="009B54F2"/>
    <w:rsid w:val="009B5C90"/>
    <w:rsid w:val="009B6067"/>
    <w:rsid w:val="009B6E91"/>
    <w:rsid w:val="009C0583"/>
    <w:rsid w:val="009C1064"/>
    <w:rsid w:val="009C19DC"/>
    <w:rsid w:val="009C7454"/>
    <w:rsid w:val="009D3C24"/>
    <w:rsid w:val="009D4D18"/>
    <w:rsid w:val="009D5184"/>
    <w:rsid w:val="009D61D7"/>
    <w:rsid w:val="009E158A"/>
    <w:rsid w:val="009E4F25"/>
    <w:rsid w:val="009F5696"/>
    <w:rsid w:val="009F7B94"/>
    <w:rsid w:val="00A00DE9"/>
    <w:rsid w:val="00A06257"/>
    <w:rsid w:val="00A06B3C"/>
    <w:rsid w:val="00A10968"/>
    <w:rsid w:val="00A114E7"/>
    <w:rsid w:val="00A1205B"/>
    <w:rsid w:val="00A13FEF"/>
    <w:rsid w:val="00A22A06"/>
    <w:rsid w:val="00A22B5D"/>
    <w:rsid w:val="00A232F5"/>
    <w:rsid w:val="00A23853"/>
    <w:rsid w:val="00A25A92"/>
    <w:rsid w:val="00A263A1"/>
    <w:rsid w:val="00A26F5F"/>
    <w:rsid w:val="00A31641"/>
    <w:rsid w:val="00A3316C"/>
    <w:rsid w:val="00A3475F"/>
    <w:rsid w:val="00A368B9"/>
    <w:rsid w:val="00A37F0E"/>
    <w:rsid w:val="00A412F9"/>
    <w:rsid w:val="00A41553"/>
    <w:rsid w:val="00A41BD5"/>
    <w:rsid w:val="00A4201E"/>
    <w:rsid w:val="00A47458"/>
    <w:rsid w:val="00A50AD5"/>
    <w:rsid w:val="00A50BE4"/>
    <w:rsid w:val="00A50FD8"/>
    <w:rsid w:val="00A543F9"/>
    <w:rsid w:val="00A55294"/>
    <w:rsid w:val="00A553DB"/>
    <w:rsid w:val="00A566EB"/>
    <w:rsid w:val="00A62A40"/>
    <w:rsid w:val="00A63998"/>
    <w:rsid w:val="00A63D58"/>
    <w:rsid w:val="00A64829"/>
    <w:rsid w:val="00A650FA"/>
    <w:rsid w:val="00A66158"/>
    <w:rsid w:val="00A70163"/>
    <w:rsid w:val="00A7045C"/>
    <w:rsid w:val="00A766CB"/>
    <w:rsid w:val="00A77222"/>
    <w:rsid w:val="00A840AB"/>
    <w:rsid w:val="00A84710"/>
    <w:rsid w:val="00A853C4"/>
    <w:rsid w:val="00A86D9D"/>
    <w:rsid w:val="00A87092"/>
    <w:rsid w:val="00A94574"/>
    <w:rsid w:val="00A952E8"/>
    <w:rsid w:val="00A974E7"/>
    <w:rsid w:val="00AA25F7"/>
    <w:rsid w:val="00AA46E0"/>
    <w:rsid w:val="00AA52A1"/>
    <w:rsid w:val="00AA5730"/>
    <w:rsid w:val="00AA5CE4"/>
    <w:rsid w:val="00AB4C98"/>
    <w:rsid w:val="00AB535A"/>
    <w:rsid w:val="00AB58A0"/>
    <w:rsid w:val="00AB76C3"/>
    <w:rsid w:val="00AC0456"/>
    <w:rsid w:val="00AC1210"/>
    <w:rsid w:val="00AC295B"/>
    <w:rsid w:val="00AC29D9"/>
    <w:rsid w:val="00AC664C"/>
    <w:rsid w:val="00AC7811"/>
    <w:rsid w:val="00AD2526"/>
    <w:rsid w:val="00AD2717"/>
    <w:rsid w:val="00AD539B"/>
    <w:rsid w:val="00AE37B4"/>
    <w:rsid w:val="00AE538F"/>
    <w:rsid w:val="00AF00DC"/>
    <w:rsid w:val="00AF33CE"/>
    <w:rsid w:val="00AF7165"/>
    <w:rsid w:val="00AF7A86"/>
    <w:rsid w:val="00B02A9D"/>
    <w:rsid w:val="00B13016"/>
    <w:rsid w:val="00B15870"/>
    <w:rsid w:val="00B1628E"/>
    <w:rsid w:val="00B16A33"/>
    <w:rsid w:val="00B210E4"/>
    <w:rsid w:val="00B221A2"/>
    <w:rsid w:val="00B22EBD"/>
    <w:rsid w:val="00B30F3C"/>
    <w:rsid w:val="00B405ED"/>
    <w:rsid w:val="00B40943"/>
    <w:rsid w:val="00B420E1"/>
    <w:rsid w:val="00B53F80"/>
    <w:rsid w:val="00B6363E"/>
    <w:rsid w:val="00B70DC6"/>
    <w:rsid w:val="00B7540D"/>
    <w:rsid w:val="00B868AA"/>
    <w:rsid w:val="00B87439"/>
    <w:rsid w:val="00B875C2"/>
    <w:rsid w:val="00B93C48"/>
    <w:rsid w:val="00B94868"/>
    <w:rsid w:val="00B9754C"/>
    <w:rsid w:val="00B97E23"/>
    <w:rsid w:val="00BA0B74"/>
    <w:rsid w:val="00BA0F3F"/>
    <w:rsid w:val="00BA3160"/>
    <w:rsid w:val="00BA4A87"/>
    <w:rsid w:val="00BA4C0A"/>
    <w:rsid w:val="00BB02F5"/>
    <w:rsid w:val="00BB0835"/>
    <w:rsid w:val="00BB66DF"/>
    <w:rsid w:val="00BB725D"/>
    <w:rsid w:val="00BC004C"/>
    <w:rsid w:val="00BC065F"/>
    <w:rsid w:val="00BC163A"/>
    <w:rsid w:val="00BC243F"/>
    <w:rsid w:val="00BC4623"/>
    <w:rsid w:val="00BC529E"/>
    <w:rsid w:val="00BC6805"/>
    <w:rsid w:val="00BC7AA7"/>
    <w:rsid w:val="00BC7ECA"/>
    <w:rsid w:val="00BD1D36"/>
    <w:rsid w:val="00BD209C"/>
    <w:rsid w:val="00BD267C"/>
    <w:rsid w:val="00BD3FD7"/>
    <w:rsid w:val="00BE0A47"/>
    <w:rsid w:val="00BE6C59"/>
    <w:rsid w:val="00BE7CBB"/>
    <w:rsid w:val="00BF332E"/>
    <w:rsid w:val="00BF68BC"/>
    <w:rsid w:val="00BF6CB8"/>
    <w:rsid w:val="00BF7204"/>
    <w:rsid w:val="00C01D95"/>
    <w:rsid w:val="00C053DF"/>
    <w:rsid w:val="00C0739B"/>
    <w:rsid w:val="00C0776A"/>
    <w:rsid w:val="00C10364"/>
    <w:rsid w:val="00C11163"/>
    <w:rsid w:val="00C20931"/>
    <w:rsid w:val="00C21D1E"/>
    <w:rsid w:val="00C22609"/>
    <w:rsid w:val="00C46BCD"/>
    <w:rsid w:val="00C51BAC"/>
    <w:rsid w:val="00C52275"/>
    <w:rsid w:val="00C61EFF"/>
    <w:rsid w:val="00C62120"/>
    <w:rsid w:val="00C6781F"/>
    <w:rsid w:val="00C716C6"/>
    <w:rsid w:val="00C71AAC"/>
    <w:rsid w:val="00C726B8"/>
    <w:rsid w:val="00C73CB5"/>
    <w:rsid w:val="00C76D95"/>
    <w:rsid w:val="00C77B3A"/>
    <w:rsid w:val="00C81A59"/>
    <w:rsid w:val="00C87EB5"/>
    <w:rsid w:val="00C92FC7"/>
    <w:rsid w:val="00C93BE1"/>
    <w:rsid w:val="00C94F3B"/>
    <w:rsid w:val="00C9557B"/>
    <w:rsid w:val="00C96101"/>
    <w:rsid w:val="00CA1F27"/>
    <w:rsid w:val="00CA22AB"/>
    <w:rsid w:val="00CA25CC"/>
    <w:rsid w:val="00CA4125"/>
    <w:rsid w:val="00CA4240"/>
    <w:rsid w:val="00CA4AA1"/>
    <w:rsid w:val="00CC4464"/>
    <w:rsid w:val="00CC52AF"/>
    <w:rsid w:val="00CC5C0A"/>
    <w:rsid w:val="00CC6FE9"/>
    <w:rsid w:val="00CD2E46"/>
    <w:rsid w:val="00CD42F3"/>
    <w:rsid w:val="00CD48ED"/>
    <w:rsid w:val="00CD4987"/>
    <w:rsid w:val="00CE0242"/>
    <w:rsid w:val="00CE0BE0"/>
    <w:rsid w:val="00CE5CB0"/>
    <w:rsid w:val="00CE7060"/>
    <w:rsid w:val="00CF49E8"/>
    <w:rsid w:val="00D02A66"/>
    <w:rsid w:val="00D05785"/>
    <w:rsid w:val="00D05AB2"/>
    <w:rsid w:val="00D063C0"/>
    <w:rsid w:val="00D16015"/>
    <w:rsid w:val="00D166C2"/>
    <w:rsid w:val="00D178AB"/>
    <w:rsid w:val="00D17E67"/>
    <w:rsid w:val="00D22515"/>
    <w:rsid w:val="00D24795"/>
    <w:rsid w:val="00D25E0E"/>
    <w:rsid w:val="00D26868"/>
    <w:rsid w:val="00D33625"/>
    <w:rsid w:val="00D4231E"/>
    <w:rsid w:val="00D510C4"/>
    <w:rsid w:val="00D53C01"/>
    <w:rsid w:val="00D54630"/>
    <w:rsid w:val="00D577F2"/>
    <w:rsid w:val="00D57C7B"/>
    <w:rsid w:val="00D60E63"/>
    <w:rsid w:val="00D61AFC"/>
    <w:rsid w:val="00D64A7C"/>
    <w:rsid w:val="00D66E3B"/>
    <w:rsid w:val="00D7213E"/>
    <w:rsid w:val="00D752DD"/>
    <w:rsid w:val="00D765C7"/>
    <w:rsid w:val="00D80006"/>
    <w:rsid w:val="00D80727"/>
    <w:rsid w:val="00D81F3B"/>
    <w:rsid w:val="00D831F3"/>
    <w:rsid w:val="00D84612"/>
    <w:rsid w:val="00D849A0"/>
    <w:rsid w:val="00D90037"/>
    <w:rsid w:val="00D9029A"/>
    <w:rsid w:val="00D913D6"/>
    <w:rsid w:val="00D9300A"/>
    <w:rsid w:val="00D94315"/>
    <w:rsid w:val="00D943CC"/>
    <w:rsid w:val="00D94501"/>
    <w:rsid w:val="00D95084"/>
    <w:rsid w:val="00D95765"/>
    <w:rsid w:val="00D96823"/>
    <w:rsid w:val="00DA1FC6"/>
    <w:rsid w:val="00DA477B"/>
    <w:rsid w:val="00DA5D86"/>
    <w:rsid w:val="00DA76C9"/>
    <w:rsid w:val="00DB116C"/>
    <w:rsid w:val="00DB17FC"/>
    <w:rsid w:val="00DB27D1"/>
    <w:rsid w:val="00DB3F9E"/>
    <w:rsid w:val="00DB464C"/>
    <w:rsid w:val="00DB5CBE"/>
    <w:rsid w:val="00DC2F23"/>
    <w:rsid w:val="00DC6897"/>
    <w:rsid w:val="00DC7443"/>
    <w:rsid w:val="00DC799B"/>
    <w:rsid w:val="00DD3D64"/>
    <w:rsid w:val="00DD5951"/>
    <w:rsid w:val="00DD694E"/>
    <w:rsid w:val="00DE0079"/>
    <w:rsid w:val="00DE07A8"/>
    <w:rsid w:val="00E0723B"/>
    <w:rsid w:val="00E073D0"/>
    <w:rsid w:val="00E10155"/>
    <w:rsid w:val="00E1044A"/>
    <w:rsid w:val="00E11FDC"/>
    <w:rsid w:val="00E16612"/>
    <w:rsid w:val="00E210C2"/>
    <w:rsid w:val="00E2275D"/>
    <w:rsid w:val="00E23174"/>
    <w:rsid w:val="00E24537"/>
    <w:rsid w:val="00E35D1B"/>
    <w:rsid w:val="00E35F30"/>
    <w:rsid w:val="00E4655B"/>
    <w:rsid w:val="00E47E81"/>
    <w:rsid w:val="00E50B5C"/>
    <w:rsid w:val="00E6053B"/>
    <w:rsid w:val="00E60E71"/>
    <w:rsid w:val="00E63A2D"/>
    <w:rsid w:val="00E643C0"/>
    <w:rsid w:val="00E64D4B"/>
    <w:rsid w:val="00E66B15"/>
    <w:rsid w:val="00E70CDC"/>
    <w:rsid w:val="00E73286"/>
    <w:rsid w:val="00E750CF"/>
    <w:rsid w:val="00E761A9"/>
    <w:rsid w:val="00E80152"/>
    <w:rsid w:val="00E82E99"/>
    <w:rsid w:val="00E87656"/>
    <w:rsid w:val="00E94E14"/>
    <w:rsid w:val="00E95F6D"/>
    <w:rsid w:val="00EA52D3"/>
    <w:rsid w:val="00EA5DED"/>
    <w:rsid w:val="00EA6487"/>
    <w:rsid w:val="00EB0855"/>
    <w:rsid w:val="00EB1720"/>
    <w:rsid w:val="00EB263B"/>
    <w:rsid w:val="00EB3D2B"/>
    <w:rsid w:val="00EB66A0"/>
    <w:rsid w:val="00EB7713"/>
    <w:rsid w:val="00EB77C8"/>
    <w:rsid w:val="00EB785D"/>
    <w:rsid w:val="00EC6AF2"/>
    <w:rsid w:val="00ED1834"/>
    <w:rsid w:val="00ED3367"/>
    <w:rsid w:val="00EE01F9"/>
    <w:rsid w:val="00EE0B30"/>
    <w:rsid w:val="00EE0EA7"/>
    <w:rsid w:val="00EE52B9"/>
    <w:rsid w:val="00EE6D5B"/>
    <w:rsid w:val="00EF7DCE"/>
    <w:rsid w:val="00F00E0B"/>
    <w:rsid w:val="00F040D9"/>
    <w:rsid w:val="00F07D6B"/>
    <w:rsid w:val="00F10315"/>
    <w:rsid w:val="00F16254"/>
    <w:rsid w:val="00F17D12"/>
    <w:rsid w:val="00F26ABD"/>
    <w:rsid w:val="00F3324C"/>
    <w:rsid w:val="00F37FCC"/>
    <w:rsid w:val="00F43CC1"/>
    <w:rsid w:val="00F44D3E"/>
    <w:rsid w:val="00F45577"/>
    <w:rsid w:val="00F4698E"/>
    <w:rsid w:val="00F500E5"/>
    <w:rsid w:val="00F529DE"/>
    <w:rsid w:val="00F53292"/>
    <w:rsid w:val="00F62251"/>
    <w:rsid w:val="00F66423"/>
    <w:rsid w:val="00F66EC7"/>
    <w:rsid w:val="00F7097E"/>
    <w:rsid w:val="00F70A94"/>
    <w:rsid w:val="00F734E7"/>
    <w:rsid w:val="00F7512B"/>
    <w:rsid w:val="00F8494F"/>
    <w:rsid w:val="00F850F7"/>
    <w:rsid w:val="00F90AC1"/>
    <w:rsid w:val="00F90D02"/>
    <w:rsid w:val="00F945DA"/>
    <w:rsid w:val="00FA33C0"/>
    <w:rsid w:val="00FA702F"/>
    <w:rsid w:val="00FB0786"/>
    <w:rsid w:val="00FC0E26"/>
    <w:rsid w:val="00FC4B26"/>
    <w:rsid w:val="00FC59C7"/>
    <w:rsid w:val="00FC796E"/>
    <w:rsid w:val="00FC7A73"/>
    <w:rsid w:val="00FC7B30"/>
    <w:rsid w:val="00FD0800"/>
    <w:rsid w:val="00FD1349"/>
    <w:rsid w:val="00FD38E0"/>
    <w:rsid w:val="00FD6893"/>
    <w:rsid w:val="00FE0074"/>
    <w:rsid w:val="00FE08CC"/>
    <w:rsid w:val="00FE17C2"/>
    <w:rsid w:val="00FE3221"/>
    <w:rsid w:val="00FE3433"/>
    <w:rsid w:val="00FE4C59"/>
    <w:rsid w:val="00FE4F8C"/>
    <w:rsid w:val="00FE69C4"/>
    <w:rsid w:val="00FF55CB"/>
    <w:rsid w:val="00FF570B"/>
    <w:rsid w:val="00FF6B9B"/>
    <w:rsid w:val="00FF7F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222"/>
    <w:rPr>
      <w:sz w:val="24"/>
      <w:szCs w:val="24"/>
    </w:rPr>
  </w:style>
  <w:style w:type="paragraph" w:styleId="Nagwek2">
    <w:name w:val="heading 2"/>
    <w:basedOn w:val="Normalny"/>
    <w:next w:val="Normalny"/>
    <w:link w:val="Nagwek2Znak1"/>
    <w:qFormat/>
    <w:locked/>
    <w:rsid w:val="004D16AA"/>
    <w:pPr>
      <w:keepNext/>
      <w:spacing w:line="360" w:lineRule="auto"/>
      <w:jc w:val="center"/>
      <w:outlineLvl w:val="1"/>
    </w:pPr>
    <w:rPr>
      <w:b/>
      <w:szCs w:val="20"/>
    </w:rPr>
  </w:style>
  <w:style w:type="paragraph" w:styleId="Nagwek3">
    <w:name w:val="heading 3"/>
    <w:basedOn w:val="Normalny"/>
    <w:next w:val="Normalny"/>
    <w:link w:val="Nagwek3Znak1"/>
    <w:qFormat/>
    <w:locked/>
    <w:rsid w:val="00532E2A"/>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1"/>
    <w:qFormat/>
    <w:locked/>
    <w:rsid w:val="008A29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DB739B"/>
    <w:pPr>
      <w:keepNext/>
      <w:jc w:val="center"/>
      <w:outlineLvl w:val="0"/>
    </w:pPr>
    <w:rPr>
      <w:b/>
      <w:bCs/>
      <w:sz w:val="28"/>
      <w:szCs w:val="28"/>
    </w:rPr>
  </w:style>
  <w:style w:type="paragraph" w:customStyle="1" w:styleId="Nagwek21">
    <w:name w:val="Nagłówek 21"/>
    <w:basedOn w:val="Normalny"/>
    <w:link w:val="Nagwek2Znak"/>
    <w:qFormat/>
    <w:rsid w:val="00DB739B"/>
    <w:pPr>
      <w:keepNext/>
      <w:jc w:val="center"/>
      <w:outlineLvl w:val="1"/>
    </w:pPr>
    <w:rPr>
      <w:b/>
      <w:bCs/>
      <w:sz w:val="32"/>
      <w:szCs w:val="32"/>
    </w:rPr>
  </w:style>
  <w:style w:type="paragraph" w:customStyle="1" w:styleId="Nagwek31">
    <w:name w:val="Nagłówek 31"/>
    <w:basedOn w:val="Normalny"/>
    <w:link w:val="Nagwek3Znak"/>
    <w:qFormat/>
    <w:rsid w:val="00DB739B"/>
    <w:pPr>
      <w:keepNext/>
      <w:outlineLvl w:val="2"/>
    </w:pPr>
    <w:rPr>
      <w:b/>
      <w:bCs/>
    </w:rPr>
  </w:style>
  <w:style w:type="paragraph" w:customStyle="1" w:styleId="Nagwek41">
    <w:name w:val="Nagłówek 41"/>
    <w:basedOn w:val="Normalny"/>
    <w:link w:val="Nagwek4Znak"/>
    <w:qFormat/>
    <w:rsid w:val="00DB739B"/>
    <w:pPr>
      <w:keepNext/>
      <w:tabs>
        <w:tab w:val="left" w:pos="1134"/>
      </w:tabs>
      <w:ind w:firstLine="1276"/>
      <w:jc w:val="both"/>
      <w:outlineLvl w:val="3"/>
    </w:pPr>
  </w:style>
  <w:style w:type="paragraph" w:customStyle="1" w:styleId="Nagwek51">
    <w:name w:val="Nagłówek 51"/>
    <w:basedOn w:val="Normalny"/>
    <w:link w:val="Nagwek5Znak"/>
    <w:qFormat/>
    <w:rsid w:val="00DB739B"/>
    <w:pPr>
      <w:keepNext/>
      <w:spacing w:after="120"/>
      <w:outlineLvl w:val="4"/>
    </w:pPr>
    <w:rPr>
      <w:b/>
      <w:bCs/>
      <w:color w:val="000000"/>
    </w:rPr>
  </w:style>
  <w:style w:type="paragraph" w:customStyle="1" w:styleId="Nagwek61">
    <w:name w:val="Nagłówek 61"/>
    <w:basedOn w:val="Normalny"/>
    <w:link w:val="Nagwek6Znak"/>
    <w:qFormat/>
    <w:rsid w:val="00DB739B"/>
    <w:pPr>
      <w:keepNext/>
      <w:ind w:left="525"/>
      <w:jc w:val="both"/>
      <w:outlineLvl w:val="5"/>
    </w:pPr>
    <w:rPr>
      <w:b/>
      <w:bCs/>
    </w:rPr>
  </w:style>
  <w:style w:type="paragraph" w:customStyle="1" w:styleId="Nagwek71">
    <w:name w:val="Nagłówek 71"/>
    <w:basedOn w:val="Normalny"/>
    <w:link w:val="Nagwek7Znak"/>
    <w:qFormat/>
    <w:rsid w:val="00DB739B"/>
    <w:pPr>
      <w:keepNext/>
      <w:jc w:val="center"/>
      <w:outlineLvl w:val="6"/>
    </w:pPr>
    <w:rPr>
      <w:b/>
      <w:bCs/>
    </w:rPr>
  </w:style>
  <w:style w:type="paragraph" w:customStyle="1" w:styleId="Nagwek81">
    <w:name w:val="Nagłówek 81"/>
    <w:basedOn w:val="Normalny"/>
    <w:link w:val="Nagwek8Znak"/>
    <w:qFormat/>
    <w:rsid w:val="00DB739B"/>
    <w:pPr>
      <w:keepNext/>
      <w:jc w:val="right"/>
      <w:outlineLvl w:val="7"/>
    </w:pPr>
  </w:style>
  <w:style w:type="paragraph" w:customStyle="1" w:styleId="Nagwek91">
    <w:name w:val="Nagłówek 91"/>
    <w:basedOn w:val="Normalny"/>
    <w:link w:val="Nagwek9Znak"/>
    <w:qFormat/>
    <w:rsid w:val="00DB739B"/>
    <w:pPr>
      <w:keepNext/>
      <w:jc w:val="center"/>
      <w:outlineLvl w:val="8"/>
    </w:pPr>
    <w:rPr>
      <w:b/>
      <w:bCs/>
      <w:sz w:val="72"/>
      <w:szCs w:val="72"/>
    </w:rPr>
  </w:style>
  <w:style w:type="character" w:customStyle="1" w:styleId="Nagwek1Znak">
    <w:name w:val="Nagłówek 1 Znak"/>
    <w:link w:val="Nagwek11"/>
    <w:uiPriority w:val="9"/>
    <w:qFormat/>
    <w:rsid w:val="005116A7"/>
    <w:rPr>
      <w:rFonts w:ascii="Cambria" w:eastAsia="Times New Roman" w:hAnsi="Cambria" w:cs="Times New Roman"/>
      <w:b/>
      <w:bCs/>
      <w:sz w:val="32"/>
      <w:szCs w:val="32"/>
    </w:rPr>
  </w:style>
  <w:style w:type="character" w:customStyle="1" w:styleId="Nagwek2Znak">
    <w:name w:val="Nagłówek 2 Znak"/>
    <w:link w:val="Nagwek21"/>
    <w:qFormat/>
    <w:locked/>
    <w:rsid w:val="001D4BC3"/>
    <w:rPr>
      <w:b/>
      <w:bCs/>
      <w:sz w:val="32"/>
      <w:szCs w:val="32"/>
      <w:lang w:val="pl-PL" w:eastAsia="pl-PL"/>
    </w:rPr>
  </w:style>
  <w:style w:type="character" w:customStyle="1" w:styleId="Nagwek3Znak">
    <w:name w:val="Nagłówek 3 Znak"/>
    <w:link w:val="Nagwek31"/>
    <w:uiPriority w:val="99"/>
    <w:qFormat/>
    <w:locked/>
    <w:rsid w:val="00736BCE"/>
    <w:rPr>
      <w:b/>
      <w:bCs/>
      <w:sz w:val="24"/>
      <w:szCs w:val="24"/>
    </w:rPr>
  </w:style>
  <w:style w:type="character" w:customStyle="1" w:styleId="Nagwek4Znak">
    <w:name w:val="Nagłówek 4 Znak"/>
    <w:link w:val="Nagwek41"/>
    <w:uiPriority w:val="9"/>
    <w:semiHidden/>
    <w:qFormat/>
    <w:rsid w:val="005116A7"/>
    <w:rPr>
      <w:rFonts w:ascii="Calibri" w:eastAsia="Times New Roman" w:hAnsi="Calibri" w:cs="Times New Roman"/>
      <w:b/>
      <w:bCs/>
      <w:sz w:val="28"/>
      <w:szCs w:val="28"/>
    </w:rPr>
  </w:style>
  <w:style w:type="character" w:customStyle="1" w:styleId="Nagwek5Znak">
    <w:name w:val="Nagłówek 5 Znak"/>
    <w:link w:val="Nagwek51"/>
    <w:uiPriority w:val="9"/>
    <w:semiHidden/>
    <w:qFormat/>
    <w:rsid w:val="005116A7"/>
    <w:rPr>
      <w:rFonts w:ascii="Calibri" w:eastAsia="Times New Roman" w:hAnsi="Calibri" w:cs="Times New Roman"/>
      <w:b/>
      <w:bCs/>
      <w:i/>
      <w:iCs/>
      <w:sz w:val="26"/>
      <w:szCs w:val="26"/>
    </w:rPr>
  </w:style>
  <w:style w:type="character" w:customStyle="1" w:styleId="Nagwek6Znak">
    <w:name w:val="Nagłówek 6 Znak"/>
    <w:link w:val="Nagwek61"/>
    <w:uiPriority w:val="9"/>
    <w:semiHidden/>
    <w:qFormat/>
    <w:rsid w:val="005116A7"/>
    <w:rPr>
      <w:rFonts w:ascii="Calibri" w:eastAsia="Times New Roman" w:hAnsi="Calibri" w:cs="Times New Roman"/>
      <w:b/>
      <w:bCs/>
    </w:rPr>
  </w:style>
  <w:style w:type="character" w:customStyle="1" w:styleId="Nagwek7Znak">
    <w:name w:val="Nagłówek 7 Znak"/>
    <w:link w:val="Nagwek71"/>
    <w:uiPriority w:val="9"/>
    <w:semiHidden/>
    <w:qFormat/>
    <w:rsid w:val="005116A7"/>
    <w:rPr>
      <w:rFonts w:ascii="Calibri" w:eastAsia="Times New Roman" w:hAnsi="Calibri" w:cs="Times New Roman"/>
      <w:sz w:val="24"/>
      <w:szCs w:val="24"/>
    </w:rPr>
  </w:style>
  <w:style w:type="character" w:customStyle="1" w:styleId="Nagwek8Znak">
    <w:name w:val="Nagłówek 8 Znak"/>
    <w:link w:val="Nagwek81"/>
    <w:uiPriority w:val="9"/>
    <w:semiHidden/>
    <w:qFormat/>
    <w:rsid w:val="005116A7"/>
    <w:rPr>
      <w:rFonts w:ascii="Calibri" w:eastAsia="Times New Roman" w:hAnsi="Calibri" w:cs="Times New Roman"/>
      <w:i/>
      <w:iCs/>
      <w:sz w:val="24"/>
      <w:szCs w:val="24"/>
    </w:rPr>
  </w:style>
  <w:style w:type="character" w:customStyle="1" w:styleId="Nagwek9Znak">
    <w:name w:val="Nagłówek 9 Znak"/>
    <w:link w:val="Nagwek91"/>
    <w:uiPriority w:val="9"/>
    <w:semiHidden/>
    <w:qFormat/>
    <w:rsid w:val="005116A7"/>
    <w:rPr>
      <w:rFonts w:ascii="Cambria" w:eastAsia="Times New Roman" w:hAnsi="Cambria" w:cs="Times New Roman"/>
    </w:rPr>
  </w:style>
  <w:style w:type="character" w:customStyle="1" w:styleId="TekstpodstawowyZnak">
    <w:name w:val="Tekst podstawowy Znak"/>
    <w:link w:val="Tekstpodstawowy"/>
    <w:uiPriority w:val="99"/>
    <w:qFormat/>
    <w:locked/>
    <w:rsid w:val="003D70D3"/>
    <w:rPr>
      <w:b/>
      <w:bCs/>
      <w:sz w:val="24"/>
      <w:szCs w:val="24"/>
    </w:rPr>
  </w:style>
  <w:style w:type="character" w:customStyle="1" w:styleId="HTML-wstpniesformatowanyZnak">
    <w:name w:val="HTML - wstępnie sformatowany Znak"/>
    <w:uiPriority w:val="99"/>
    <w:semiHidden/>
    <w:qFormat/>
    <w:rsid w:val="005116A7"/>
    <w:rPr>
      <w:rFonts w:ascii="Courier New" w:hAnsi="Courier New" w:cs="Courier New"/>
      <w:sz w:val="20"/>
      <w:szCs w:val="20"/>
    </w:rPr>
  </w:style>
  <w:style w:type="character" w:customStyle="1" w:styleId="Tekstpodstawowy2Znak">
    <w:name w:val="Tekst podstawowy 2 Znak"/>
    <w:link w:val="Tekstpodstawowy2"/>
    <w:uiPriority w:val="99"/>
    <w:semiHidden/>
    <w:qFormat/>
    <w:rsid w:val="005116A7"/>
    <w:rPr>
      <w:sz w:val="24"/>
      <w:szCs w:val="24"/>
    </w:rPr>
  </w:style>
  <w:style w:type="character" w:customStyle="1" w:styleId="Tekstpodstawowy3Znak">
    <w:name w:val="Tekst podstawowy 3 Znak"/>
    <w:link w:val="Tekstpodstawowy3"/>
    <w:uiPriority w:val="99"/>
    <w:semiHidden/>
    <w:qFormat/>
    <w:rsid w:val="005116A7"/>
    <w:rPr>
      <w:sz w:val="16"/>
      <w:szCs w:val="16"/>
    </w:rPr>
  </w:style>
  <w:style w:type="character" w:customStyle="1" w:styleId="Tekstpodstawowywcity2Znak">
    <w:name w:val="Tekst podstawowy wcięty 2 Znak"/>
    <w:link w:val="Tekstpodstawowywcity2"/>
    <w:uiPriority w:val="99"/>
    <w:semiHidden/>
    <w:qFormat/>
    <w:rsid w:val="005116A7"/>
    <w:rPr>
      <w:sz w:val="24"/>
      <w:szCs w:val="24"/>
    </w:rPr>
  </w:style>
  <w:style w:type="character" w:customStyle="1" w:styleId="NagwekZnak">
    <w:name w:val="Nagłówek Znak"/>
    <w:link w:val="Nagwek"/>
    <w:uiPriority w:val="99"/>
    <w:semiHidden/>
    <w:qFormat/>
    <w:rsid w:val="005116A7"/>
    <w:rPr>
      <w:sz w:val="24"/>
      <w:szCs w:val="24"/>
    </w:rPr>
  </w:style>
  <w:style w:type="character" w:customStyle="1" w:styleId="Tekstpodstawowywcity3Znak">
    <w:name w:val="Tekst podstawowy wcięty 3 Znak"/>
    <w:link w:val="Tekstpodstawowywcity3"/>
    <w:uiPriority w:val="99"/>
    <w:semiHidden/>
    <w:qFormat/>
    <w:rsid w:val="005116A7"/>
    <w:rPr>
      <w:sz w:val="16"/>
      <w:szCs w:val="16"/>
    </w:rPr>
  </w:style>
  <w:style w:type="character" w:customStyle="1" w:styleId="TekstpodstawowywcityZnak">
    <w:name w:val="Tekst podstawowy wcięty Znak"/>
    <w:link w:val="Tekstpodstawowywcity"/>
    <w:uiPriority w:val="99"/>
    <w:qFormat/>
    <w:locked/>
    <w:rsid w:val="008827FB"/>
    <w:rPr>
      <w:sz w:val="24"/>
      <w:szCs w:val="24"/>
      <w:lang w:val="pl-PL" w:eastAsia="pl-PL"/>
    </w:rPr>
  </w:style>
  <w:style w:type="character" w:customStyle="1" w:styleId="StopkaZnak">
    <w:name w:val="Stopka Znak"/>
    <w:link w:val="Stopka1"/>
    <w:uiPriority w:val="99"/>
    <w:qFormat/>
    <w:rsid w:val="005116A7"/>
    <w:rPr>
      <w:sz w:val="24"/>
      <w:szCs w:val="24"/>
    </w:rPr>
  </w:style>
  <w:style w:type="character" w:customStyle="1" w:styleId="czeinternetowe">
    <w:name w:val="Łącze internetowe"/>
    <w:uiPriority w:val="99"/>
    <w:rsid w:val="00DB739B"/>
    <w:rPr>
      <w:color w:val="0000FF"/>
      <w:u w:val="single"/>
    </w:rPr>
  </w:style>
  <w:style w:type="character" w:styleId="Numerstrony">
    <w:name w:val="page number"/>
    <w:basedOn w:val="Domylnaczcionkaakapitu"/>
    <w:uiPriority w:val="99"/>
    <w:qFormat/>
    <w:rsid w:val="00DB739B"/>
  </w:style>
  <w:style w:type="character" w:styleId="UyteHipercze">
    <w:name w:val="FollowedHyperlink"/>
    <w:uiPriority w:val="99"/>
    <w:qFormat/>
    <w:rsid w:val="00DB739B"/>
    <w:rPr>
      <w:color w:val="800080"/>
      <w:u w:val="single"/>
    </w:rPr>
  </w:style>
  <w:style w:type="character" w:customStyle="1" w:styleId="TekstprzypisudolnegoZnak">
    <w:name w:val="Tekst przypisu dolnego Znak"/>
    <w:link w:val="Tekstprzypisudolnego"/>
    <w:qFormat/>
    <w:rsid w:val="005116A7"/>
    <w:rPr>
      <w:sz w:val="20"/>
      <w:szCs w:val="20"/>
    </w:rPr>
  </w:style>
  <w:style w:type="character" w:customStyle="1" w:styleId="dane1">
    <w:name w:val="dane1"/>
    <w:uiPriority w:val="99"/>
    <w:qFormat/>
    <w:rsid w:val="00DB739B"/>
    <w:rPr>
      <w:color w:val="00000A"/>
    </w:rPr>
  </w:style>
  <w:style w:type="character" w:customStyle="1" w:styleId="TekstdymkaZnak">
    <w:name w:val="Tekst dymka Znak"/>
    <w:link w:val="Tekstdymka"/>
    <w:uiPriority w:val="99"/>
    <w:semiHidden/>
    <w:qFormat/>
    <w:rsid w:val="005116A7"/>
    <w:rPr>
      <w:sz w:val="0"/>
      <w:szCs w:val="0"/>
    </w:rPr>
  </w:style>
  <w:style w:type="character" w:styleId="Odwoaniedokomentarza">
    <w:name w:val="annotation reference"/>
    <w:uiPriority w:val="99"/>
    <w:semiHidden/>
    <w:qFormat/>
    <w:rsid w:val="00EC7961"/>
    <w:rPr>
      <w:sz w:val="16"/>
      <w:szCs w:val="16"/>
    </w:rPr>
  </w:style>
  <w:style w:type="character" w:customStyle="1" w:styleId="TekstkomentarzaZnak">
    <w:name w:val="Tekst komentarza Znak"/>
    <w:basedOn w:val="Domylnaczcionkaakapitu"/>
    <w:link w:val="Tekstkomentarza"/>
    <w:uiPriority w:val="99"/>
    <w:qFormat/>
    <w:locked/>
    <w:rsid w:val="00594510"/>
  </w:style>
  <w:style w:type="character" w:customStyle="1" w:styleId="TematkomentarzaZnak">
    <w:name w:val="Temat komentarza Znak"/>
    <w:link w:val="Tematkomentarza"/>
    <w:uiPriority w:val="99"/>
    <w:semiHidden/>
    <w:qFormat/>
    <w:rsid w:val="005116A7"/>
    <w:rPr>
      <w:b/>
      <w:bCs/>
      <w:sz w:val="20"/>
      <w:szCs w:val="20"/>
    </w:rPr>
  </w:style>
  <w:style w:type="character" w:customStyle="1" w:styleId="tabela1">
    <w:name w:val="tabela1"/>
    <w:uiPriority w:val="99"/>
    <w:qFormat/>
    <w:rsid w:val="001C74EA"/>
    <w:rPr>
      <w:rFonts w:ascii="Arial" w:hAnsi="Arial" w:cs="Arial"/>
      <w:color w:val="000000"/>
      <w:sz w:val="20"/>
      <w:szCs w:val="20"/>
      <w:u w:val="none"/>
      <w:effect w:val="none"/>
    </w:rPr>
  </w:style>
  <w:style w:type="character" w:customStyle="1" w:styleId="ZnakZnak3">
    <w:name w:val="Znak Znak3"/>
    <w:uiPriority w:val="99"/>
    <w:qFormat/>
    <w:rsid w:val="003A498E"/>
    <w:rPr>
      <w:sz w:val="24"/>
      <w:szCs w:val="24"/>
      <w:lang w:val="pl-PL" w:eastAsia="pl-PL"/>
    </w:rPr>
  </w:style>
  <w:style w:type="character" w:customStyle="1" w:styleId="text1">
    <w:name w:val="text1"/>
    <w:uiPriority w:val="99"/>
    <w:qFormat/>
    <w:rsid w:val="00B45B86"/>
    <w:rPr>
      <w:rFonts w:ascii="Verdana" w:hAnsi="Verdana" w:cs="Verdana"/>
      <w:color w:val="000000"/>
      <w:sz w:val="20"/>
      <w:szCs w:val="20"/>
    </w:rPr>
  </w:style>
  <w:style w:type="character" w:customStyle="1" w:styleId="textbold">
    <w:name w:val="text bold"/>
    <w:basedOn w:val="Domylnaczcionkaakapitu"/>
    <w:uiPriority w:val="99"/>
    <w:qFormat/>
    <w:rsid w:val="003F4B1F"/>
  </w:style>
  <w:style w:type="character" w:customStyle="1" w:styleId="ZnakZnak4">
    <w:name w:val="Znak Znak4"/>
    <w:uiPriority w:val="99"/>
    <w:qFormat/>
    <w:rsid w:val="00FB597E"/>
    <w:rPr>
      <w:b/>
      <w:bCs/>
      <w:sz w:val="24"/>
      <w:szCs w:val="24"/>
      <w:lang w:val="pl-PL" w:eastAsia="pl-PL"/>
    </w:rPr>
  </w:style>
  <w:style w:type="character" w:customStyle="1" w:styleId="TekstprzypisukocowegoZnak">
    <w:name w:val="Tekst przypisu końcowego Znak"/>
    <w:basedOn w:val="Domylnaczcionkaakapitu"/>
    <w:link w:val="Tekstprzypisukocowego"/>
    <w:uiPriority w:val="99"/>
    <w:qFormat/>
    <w:locked/>
    <w:rsid w:val="00D373A4"/>
  </w:style>
  <w:style w:type="character" w:styleId="Odwoanieprzypisukocowego">
    <w:name w:val="endnote reference"/>
    <w:uiPriority w:val="99"/>
    <w:semiHidden/>
    <w:qFormat/>
    <w:rsid w:val="00D373A4"/>
    <w:rPr>
      <w:vertAlign w:val="superscript"/>
    </w:rPr>
  </w:style>
  <w:style w:type="character" w:styleId="Pogrubienie">
    <w:name w:val="Strong"/>
    <w:uiPriority w:val="22"/>
    <w:qFormat/>
    <w:locked/>
    <w:rsid w:val="00F12700"/>
    <w:rPr>
      <w:b/>
      <w:bCs/>
    </w:rPr>
  </w:style>
  <w:style w:type="character" w:customStyle="1" w:styleId="FontStyle18">
    <w:name w:val="Font Style18"/>
    <w:qFormat/>
    <w:rsid w:val="00306A59"/>
    <w:rPr>
      <w:rFonts w:ascii="Times New Roman" w:hAnsi="Times New Roman" w:cs="Times New Roman"/>
      <w:sz w:val="22"/>
      <w:szCs w:val="22"/>
    </w:rPr>
  </w:style>
  <w:style w:type="character" w:customStyle="1" w:styleId="LegendaZnak">
    <w:name w:val="Legenda Znak"/>
    <w:link w:val="Legenda"/>
    <w:qFormat/>
    <w:locked/>
    <w:rsid w:val="00522511"/>
    <w:rPr>
      <w:b/>
      <w:bCs/>
      <w:i/>
      <w:iCs/>
      <w:sz w:val="24"/>
      <w:szCs w:val="24"/>
    </w:rPr>
  </w:style>
  <w:style w:type="character" w:customStyle="1" w:styleId="TytuZnak">
    <w:name w:val="Tytuł Znak"/>
    <w:link w:val="Tytu"/>
    <w:uiPriority w:val="99"/>
    <w:qFormat/>
    <w:rsid w:val="00522511"/>
    <w:rPr>
      <w:b/>
      <w:sz w:val="28"/>
      <w:szCs w:val="20"/>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link w:val="Akapitzlist"/>
    <w:uiPriority w:val="99"/>
    <w:qFormat/>
    <w:rsid w:val="00EA02D1"/>
    <w:rPr>
      <w:sz w:val="24"/>
      <w:szCs w:val="24"/>
    </w:rPr>
  </w:style>
  <w:style w:type="character" w:styleId="Odwoanieprzypisudolnego">
    <w:name w:val="footnote reference"/>
    <w:uiPriority w:val="99"/>
    <w:unhideWhenUsed/>
    <w:qFormat/>
    <w:rsid w:val="00005EE0"/>
    <w:rPr>
      <w:vertAlign w:val="superscript"/>
    </w:rPr>
  </w:style>
  <w:style w:type="character" w:customStyle="1" w:styleId="Tekstpodstawowyzwciciem2Znak">
    <w:name w:val="Tekst podstawowy z wcięciem 2 Znak"/>
    <w:basedOn w:val="TekstpodstawowywcityZnak"/>
    <w:link w:val="Tekstpodstawowyzwciciem2"/>
    <w:uiPriority w:val="99"/>
    <w:qFormat/>
    <w:rsid w:val="000A27B2"/>
    <w:rPr>
      <w:sz w:val="24"/>
      <w:szCs w:val="24"/>
      <w:lang w:val="pl-PL" w:eastAsia="pl-PL"/>
    </w:rPr>
  </w:style>
  <w:style w:type="character" w:customStyle="1" w:styleId="ListLabel1">
    <w:name w:val="ListLabel 1"/>
    <w:qFormat/>
    <w:rsid w:val="00986EBD"/>
    <w:rPr>
      <w:rFonts w:ascii="Arial" w:hAnsi="Arial"/>
      <w:b/>
    </w:rPr>
  </w:style>
  <w:style w:type="character" w:customStyle="1" w:styleId="ListLabel2">
    <w:name w:val="ListLabel 2"/>
    <w:qFormat/>
    <w:rsid w:val="00986EBD"/>
    <w:rPr>
      <w:rFonts w:ascii="Arial" w:hAnsi="Arial"/>
      <w:b w:val="0"/>
      <w:strike w:val="0"/>
      <w:dstrike w:val="0"/>
      <w:sz w:val="22"/>
    </w:rPr>
  </w:style>
  <w:style w:type="character" w:customStyle="1" w:styleId="ListLabel3">
    <w:name w:val="ListLabel 3"/>
    <w:qFormat/>
    <w:rsid w:val="00986EBD"/>
    <w:rPr>
      <w:b w:val="0"/>
      <w:i w:val="0"/>
    </w:rPr>
  </w:style>
  <w:style w:type="character" w:customStyle="1" w:styleId="ListLabel4">
    <w:name w:val="ListLabel 4"/>
    <w:qFormat/>
    <w:rsid w:val="00986EBD"/>
    <w:rPr>
      <w:b w:val="0"/>
      <w:i w:val="0"/>
    </w:rPr>
  </w:style>
  <w:style w:type="character" w:customStyle="1" w:styleId="ListLabel5">
    <w:name w:val="ListLabel 5"/>
    <w:qFormat/>
    <w:rsid w:val="00986EBD"/>
    <w:rPr>
      <w:rFonts w:ascii="Arial" w:hAnsi="Arial"/>
      <w:b/>
    </w:rPr>
  </w:style>
  <w:style w:type="character" w:customStyle="1" w:styleId="ListLabel6">
    <w:name w:val="ListLabel 6"/>
    <w:qFormat/>
    <w:rsid w:val="00986EBD"/>
    <w:rPr>
      <w:rFonts w:ascii="Arial" w:hAnsi="Arial" w:cs="Arial"/>
    </w:rPr>
  </w:style>
  <w:style w:type="character" w:customStyle="1" w:styleId="ListLabel7">
    <w:name w:val="ListLabel 7"/>
    <w:qFormat/>
    <w:rsid w:val="00986EBD"/>
    <w:rPr>
      <w:rFonts w:cs="Times New Roman"/>
    </w:rPr>
  </w:style>
  <w:style w:type="character" w:customStyle="1" w:styleId="ListLabel8">
    <w:name w:val="ListLabel 8"/>
    <w:qFormat/>
    <w:rsid w:val="00986EBD"/>
    <w:rPr>
      <w:rFonts w:ascii="Arial" w:hAnsi="Arial"/>
      <w:i w:val="0"/>
    </w:rPr>
  </w:style>
  <w:style w:type="character" w:customStyle="1" w:styleId="ListLabel9">
    <w:name w:val="ListLabel 9"/>
    <w:qFormat/>
    <w:rsid w:val="00986EBD"/>
    <w:rPr>
      <w:rFonts w:cs="Times New Roman"/>
      <w:b w:val="0"/>
      <w:i w:val="0"/>
    </w:rPr>
  </w:style>
  <w:style w:type="character" w:customStyle="1" w:styleId="ListLabel10">
    <w:name w:val="ListLabel 10"/>
    <w:qFormat/>
    <w:rsid w:val="00986EBD"/>
    <w:rPr>
      <w:rFonts w:cs="Times New Roman"/>
      <w:b w:val="0"/>
      <w:i w:val="0"/>
    </w:rPr>
  </w:style>
  <w:style w:type="character" w:customStyle="1" w:styleId="ListLabel11">
    <w:name w:val="ListLabel 11"/>
    <w:qFormat/>
    <w:rsid w:val="00986EBD"/>
    <w:rPr>
      <w:rFonts w:cs="Times New Roman"/>
    </w:rPr>
  </w:style>
  <w:style w:type="character" w:customStyle="1" w:styleId="ListLabel12">
    <w:name w:val="ListLabel 12"/>
    <w:qFormat/>
    <w:rsid w:val="00986EBD"/>
    <w:rPr>
      <w:rFonts w:cs="Times New Roman"/>
    </w:rPr>
  </w:style>
  <w:style w:type="character" w:customStyle="1" w:styleId="ListLabel13">
    <w:name w:val="ListLabel 13"/>
    <w:qFormat/>
    <w:rsid w:val="00986EBD"/>
    <w:rPr>
      <w:rFonts w:cs="Times New Roman"/>
    </w:rPr>
  </w:style>
  <w:style w:type="character" w:customStyle="1" w:styleId="ListLabel14">
    <w:name w:val="ListLabel 14"/>
    <w:qFormat/>
    <w:rsid w:val="00986EBD"/>
    <w:rPr>
      <w:rFonts w:ascii="Arial" w:hAnsi="Arial" w:cs="Times New Roman"/>
      <w:b w:val="0"/>
      <w:i w:val="0"/>
    </w:rPr>
  </w:style>
  <w:style w:type="character" w:customStyle="1" w:styleId="ListLabel15">
    <w:name w:val="ListLabel 15"/>
    <w:qFormat/>
    <w:rsid w:val="00986EBD"/>
    <w:rPr>
      <w:rFonts w:cs="Times New Roman"/>
    </w:rPr>
  </w:style>
  <w:style w:type="character" w:customStyle="1" w:styleId="ListLabel16">
    <w:name w:val="ListLabel 16"/>
    <w:qFormat/>
    <w:rsid w:val="00986EBD"/>
    <w:rPr>
      <w:rFonts w:cs="Times New Roman"/>
    </w:rPr>
  </w:style>
  <w:style w:type="character" w:customStyle="1" w:styleId="ListLabel17">
    <w:name w:val="ListLabel 17"/>
    <w:qFormat/>
    <w:rsid w:val="00986EBD"/>
    <w:rPr>
      <w:rFonts w:cs="Courier New"/>
    </w:rPr>
  </w:style>
  <w:style w:type="character" w:customStyle="1" w:styleId="ListLabel18">
    <w:name w:val="ListLabel 18"/>
    <w:qFormat/>
    <w:rsid w:val="00986EBD"/>
    <w:rPr>
      <w:rFonts w:cs="Courier New"/>
    </w:rPr>
  </w:style>
  <w:style w:type="character" w:customStyle="1" w:styleId="ListLabel19">
    <w:name w:val="ListLabel 19"/>
    <w:qFormat/>
    <w:rsid w:val="00986EBD"/>
    <w:rPr>
      <w:rFonts w:cs="Courier New"/>
    </w:rPr>
  </w:style>
  <w:style w:type="character" w:customStyle="1" w:styleId="ListLabel20">
    <w:name w:val="ListLabel 20"/>
    <w:qFormat/>
    <w:rsid w:val="00986EBD"/>
    <w:rPr>
      <w:rFonts w:cs="Times New Roman"/>
    </w:rPr>
  </w:style>
  <w:style w:type="character" w:customStyle="1" w:styleId="ListLabel21">
    <w:name w:val="ListLabel 21"/>
    <w:qFormat/>
    <w:rsid w:val="00986EBD"/>
    <w:rPr>
      <w:rFonts w:ascii="Arial" w:hAnsi="Arial"/>
      <w:b/>
    </w:rPr>
  </w:style>
  <w:style w:type="character" w:customStyle="1" w:styleId="ListLabel22">
    <w:name w:val="ListLabel 22"/>
    <w:qFormat/>
    <w:rsid w:val="00986EBD"/>
    <w:rPr>
      <w:rFonts w:cs="Times New Roman"/>
    </w:rPr>
  </w:style>
  <w:style w:type="character" w:customStyle="1" w:styleId="ListLabel23">
    <w:name w:val="ListLabel 23"/>
    <w:qFormat/>
    <w:rsid w:val="00986EBD"/>
    <w:rPr>
      <w:rFonts w:cs="Times New Roman"/>
    </w:rPr>
  </w:style>
  <w:style w:type="character" w:customStyle="1" w:styleId="ListLabel24">
    <w:name w:val="ListLabel 24"/>
    <w:qFormat/>
    <w:rsid w:val="00986EBD"/>
    <w:rPr>
      <w:rFonts w:cs="Times New Roman"/>
    </w:rPr>
  </w:style>
  <w:style w:type="character" w:customStyle="1" w:styleId="ListLabel25">
    <w:name w:val="ListLabel 25"/>
    <w:qFormat/>
    <w:rsid w:val="00986EBD"/>
    <w:rPr>
      <w:rFonts w:cs="Times New Roman"/>
    </w:rPr>
  </w:style>
  <w:style w:type="character" w:customStyle="1" w:styleId="ListLabel26">
    <w:name w:val="ListLabel 26"/>
    <w:qFormat/>
    <w:rsid w:val="00986EBD"/>
    <w:rPr>
      <w:rFonts w:cs="Times New Roman"/>
    </w:rPr>
  </w:style>
  <w:style w:type="character" w:customStyle="1" w:styleId="ListLabel27">
    <w:name w:val="ListLabel 27"/>
    <w:qFormat/>
    <w:rsid w:val="00986EBD"/>
    <w:rPr>
      <w:rFonts w:cs="Times New Roman"/>
    </w:rPr>
  </w:style>
  <w:style w:type="character" w:customStyle="1" w:styleId="ListLabel28">
    <w:name w:val="ListLabel 28"/>
    <w:qFormat/>
    <w:rsid w:val="00986EBD"/>
    <w:rPr>
      <w:rFonts w:cs="Times New Roman"/>
    </w:rPr>
  </w:style>
  <w:style w:type="character" w:customStyle="1" w:styleId="ListLabel29">
    <w:name w:val="ListLabel 29"/>
    <w:qFormat/>
    <w:rsid w:val="00986EBD"/>
    <w:rPr>
      <w:rFonts w:cs="Times New Roman"/>
      <w:b w:val="0"/>
    </w:rPr>
  </w:style>
  <w:style w:type="character" w:customStyle="1" w:styleId="ListLabel30">
    <w:name w:val="ListLabel 30"/>
    <w:qFormat/>
    <w:rsid w:val="00986EBD"/>
    <w:rPr>
      <w:rFonts w:cs="Times New Roman"/>
      <w:b w:val="0"/>
    </w:rPr>
  </w:style>
  <w:style w:type="character" w:customStyle="1" w:styleId="ListLabel31">
    <w:name w:val="ListLabel 31"/>
    <w:qFormat/>
    <w:rsid w:val="00986EBD"/>
    <w:rPr>
      <w:rFonts w:cs="Times New Roman"/>
    </w:rPr>
  </w:style>
  <w:style w:type="character" w:customStyle="1" w:styleId="ListLabel32">
    <w:name w:val="ListLabel 32"/>
    <w:qFormat/>
    <w:rsid w:val="00986EBD"/>
    <w:rPr>
      <w:rFonts w:cs="Times New Roman"/>
    </w:rPr>
  </w:style>
  <w:style w:type="character" w:customStyle="1" w:styleId="ListLabel33">
    <w:name w:val="ListLabel 33"/>
    <w:qFormat/>
    <w:rsid w:val="00986EBD"/>
    <w:rPr>
      <w:rFonts w:cs="Times New Roman"/>
    </w:rPr>
  </w:style>
  <w:style w:type="character" w:customStyle="1" w:styleId="ListLabel34">
    <w:name w:val="ListLabel 34"/>
    <w:qFormat/>
    <w:rsid w:val="00986EBD"/>
    <w:rPr>
      <w:rFonts w:cs="Times New Roman"/>
    </w:rPr>
  </w:style>
  <w:style w:type="character" w:customStyle="1" w:styleId="ListLabel35">
    <w:name w:val="ListLabel 35"/>
    <w:qFormat/>
    <w:rsid w:val="00986EBD"/>
    <w:rPr>
      <w:rFonts w:cs="Times New Roman"/>
    </w:rPr>
  </w:style>
  <w:style w:type="character" w:customStyle="1" w:styleId="ListLabel36">
    <w:name w:val="ListLabel 36"/>
    <w:qFormat/>
    <w:rsid w:val="00986EBD"/>
    <w:rPr>
      <w:rFonts w:cs="Times New Roman"/>
    </w:rPr>
  </w:style>
  <w:style w:type="character" w:customStyle="1" w:styleId="ListLabel37">
    <w:name w:val="ListLabel 37"/>
    <w:qFormat/>
    <w:rsid w:val="00986EBD"/>
    <w:rPr>
      <w:rFonts w:ascii="Arial" w:hAnsi="Arial" w:cs="Arial"/>
    </w:rPr>
  </w:style>
  <w:style w:type="character" w:customStyle="1" w:styleId="ListLabel38">
    <w:name w:val="ListLabel 38"/>
    <w:qFormat/>
    <w:rsid w:val="00986EBD"/>
    <w:rPr>
      <w:rFonts w:cs="Times New Roman"/>
    </w:rPr>
  </w:style>
  <w:style w:type="character" w:customStyle="1" w:styleId="ListLabel39">
    <w:name w:val="ListLabel 39"/>
    <w:qFormat/>
    <w:rsid w:val="00986EBD"/>
    <w:rPr>
      <w:rFonts w:ascii="Arial" w:hAnsi="Arial" w:cs="Arial"/>
    </w:rPr>
  </w:style>
  <w:style w:type="character" w:customStyle="1" w:styleId="ListLabel40">
    <w:name w:val="ListLabel 40"/>
    <w:qFormat/>
    <w:rsid w:val="00986EBD"/>
    <w:rPr>
      <w:rFonts w:ascii="Arial" w:hAnsi="Arial" w:cs="Arial"/>
    </w:rPr>
  </w:style>
  <w:style w:type="character" w:customStyle="1" w:styleId="ListLabel41">
    <w:name w:val="ListLabel 41"/>
    <w:qFormat/>
    <w:rsid w:val="00986EBD"/>
    <w:rPr>
      <w:rFonts w:ascii="Arial" w:hAnsi="Arial" w:cs="Arial"/>
    </w:rPr>
  </w:style>
  <w:style w:type="character" w:customStyle="1" w:styleId="ListLabel42">
    <w:name w:val="ListLabel 42"/>
    <w:qFormat/>
    <w:rsid w:val="00986EBD"/>
    <w:rPr>
      <w:rFonts w:ascii="Arial" w:hAnsi="Arial" w:cs="Arial"/>
    </w:rPr>
  </w:style>
  <w:style w:type="character" w:customStyle="1" w:styleId="ListLabel43">
    <w:name w:val="ListLabel 43"/>
    <w:qFormat/>
    <w:rsid w:val="00986EBD"/>
    <w:rPr>
      <w:rFonts w:ascii="Arial" w:hAnsi="Arial"/>
      <w:color w:val="000000"/>
      <w:spacing w:val="-2"/>
      <w:lang w:eastAsia="ar-SA"/>
    </w:rPr>
  </w:style>
  <w:style w:type="character" w:customStyle="1" w:styleId="ListLabel44">
    <w:name w:val="ListLabel 44"/>
    <w:qFormat/>
    <w:rsid w:val="00986EBD"/>
    <w:rPr>
      <w:rFonts w:ascii="Arial" w:hAnsi="Arial"/>
      <w:b/>
      <w:bCs w:val="0"/>
    </w:rPr>
  </w:style>
  <w:style w:type="character" w:customStyle="1" w:styleId="ListLabel45">
    <w:name w:val="ListLabel 45"/>
    <w:qFormat/>
    <w:rsid w:val="00986EBD"/>
    <w:rPr>
      <w:color w:val="00000A"/>
    </w:rPr>
  </w:style>
  <w:style w:type="character" w:customStyle="1" w:styleId="ListLabel46">
    <w:name w:val="ListLabel 46"/>
    <w:qFormat/>
    <w:rsid w:val="00986EBD"/>
    <w:rPr>
      <w:rFonts w:ascii="Arial" w:hAnsi="Arial"/>
      <w:b/>
      <w:color w:val="00000A"/>
    </w:rPr>
  </w:style>
  <w:style w:type="character" w:customStyle="1" w:styleId="ListLabel47">
    <w:name w:val="ListLabel 47"/>
    <w:qFormat/>
    <w:rsid w:val="00986EBD"/>
    <w:rPr>
      <w:rFonts w:cs="Courier New"/>
    </w:rPr>
  </w:style>
  <w:style w:type="character" w:customStyle="1" w:styleId="ListLabel48">
    <w:name w:val="ListLabel 48"/>
    <w:qFormat/>
    <w:rsid w:val="00986EBD"/>
    <w:rPr>
      <w:rFonts w:cs="Courier New"/>
    </w:rPr>
  </w:style>
  <w:style w:type="character" w:customStyle="1" w:styleId="ListLabel49">
    <w:name w:val="ListLabel 49"/>
    <w:qFormat/>
    <w:rsid w:val="00986EBD"/>
    <w:rPr>
      <w:rFonts w:ascii="Arial" w:hAnsi="Arial"/>
      <w:b/>
    </w:rPr>
  </w:style>
  <w:style w:type="character" w:customStyle="1" w:styleId="ListLabel50">
    <w:name w:val="ListLabel 50"/>
    <w:qFormat/>
    <w:rsid w:val="00986EBD"/>
    <w:rPr>
      <w:rFonts w:ascii="Arial" w:hAnsi="Arial"/>
      <w:b/>
    </w:rPr>
  </w:style>
  <w:style w:type="character" w:customStyle="1" w:styleId="ListLabel51">
    <w:name w:val="ListLabel 51"/>
    <w:qFormat/>
    <w:rsid w:val="00986EBD"/>
    <w:rPr>
      <w:rFonts w:ascii="Arial" w:hAnsi="Arial"/>
      <w:b w:val="0"/>
      <w:strike w:val="0"/>
      <w:dstrike w:val="0"/>
    </w:rPr>
  </w:style>
  <w:style w:type="character" w:customStyle="1" w:styleId="ListLabel52">
    <w:name w:val="ListLabel 52"/>
    <w:qFormat/>
    <w:rsid w:val="00986EBD"/>
    <w:rPr>
      <w:b w:val="0"/>
      <w:i w:val="0"/>
    </w:rPr>
  </w:style>
  <w:style w:type="character" w:customStyle="1" w:styleId="ListLabel53">
    <w:name w:val="ListLabel 53"/>
    <w:qFormat/>
    <w:rsid w:val="00986EBD"/>
    <w:rPr>
      <w:b w:val="0"/>
      <w:i w:val="0"/>
    </w:rPr>
  </w:style>
  <w:style w:type="character" w:customStyle="1" w:styleId="ListLabel54">
    <w:name w:val="ListLabel 54"/>
    <w:qFormat/>
    <w:rsid w:val="00986EBD"/>
    <w:rPr>
      <w:rFonts w:ascii="Arial" w:hAnsi="Arial" w:cs="Arial"/>
    </w:rPr>
  </w:style>
  <w:style w:type="character" w:customStyle="1" w:styleId="ListLabel55">
    <w:name w:val="ListLabel 55"/>
    <w:qFormat/>
    <w:rsid w:val="00986EBD"/>
    <w:rPr>
      <w:rFonts w:ascii="Arial" w:hAnsi="Arial"/>
      <w:b/>
    </w:rPr>
  </w:style>
  <w:style w:type="character" w:customStyle="1" w:styleId="ListLabel56">
    <w:name w:val="ListLabel 56"/>
    <w:qFormat/>
    <w:rsid w:val="00986EBD"/>
    <w:rPr>
      <w:rFonts w:ascii="Arial" w:hAnsi="Arial"/>
      <w:b/>
      <w:strike w:val="0"/>
      <w:dstrike w:val="0"/>
    </w:rPr>
  </w:style>
  <w:style w:type="character" w:customStyle="1" w:styleId="ListLabel57">
    <w:name w:val="ListLabel 57"/>
    <w:qFormat/>
    <w:rsid w:val="00986EBD"/>
    <w:rPr>
      <w:rFonts w:ascii="Arial" w:hAnsi="Arial"/>
      <w:b/>
      <w:i w:val="0"/>
    </w:rPr>
  </w:style>
  <w:style w:type="character" w:customStyle="1" w:styleId="ListLabel58">
    <w:name w:val="ListLabel 58"/>
    <w:qFormat/>
    <w:rsid w:val="00986EBD"/>
    <w:rPr>
      <w:b w:val="0"/>
      <w:i w:val="0"/>
    </w:rPr>
  </w:style>
  <w:style w:type="character" w:customStyle="1" w:styleId="ListLabel59">
    <w:name w:val="ListLabel 59"/>
    <w:qFormat/>
    <w:rsid w:val="00986EBD"/>
    <w:rPr>
      <w:rFonts w:ascii="Arial" w:hAnsi="Arial" w:cs="Arial"/>
    </w:rPr>
  </w:style>
  <w:style w:type="character" w:customStyle="1" w:styleId="ListLabel60">
    <w:name w:val="ListLabel 60"/>
    <w:qFormat/>
    <w:rsid w:val="00986EBD"/>
    <w:rPr>
      <w:rFonts w:ascii="Arial" w:hAnsi="Arial"/>
      <w:color w:val="00000A"/>
    </w:rPr>
  </w:style>
  <w:style w:type="character" w:customStyle="1" w:styleId="ListLabel61">
    <w:name w:val="ListLabel 61"/>
    <w:qFormat/>
    <w:rsid w:val="00986EBD"/>
    <w:rPr>
      <w:rFonts w:cs="Courier New"/>
    </w:rPr>
  </w:style>
  <w:style w:type="character" w:customStyle="1" w:styleId="ListLabel62">
    <w:name w:val="ListLabel 62"/>
    <w:qFormat/>
    <w:rsid w:val="00986EBD"/>
    <w:rPr>
      <w:rFonts w:cs="Courier New"/>
    </w:rPr>
  </w:style>
  <w:style w:type="character" w:customStyle="1" w:styleId="ListLabel63">
    <w:name w:val="ListLabel 63"/>
    <w:qFormat/>
    <w:rsid w:val="00986EBD"/>
    <w:rPr>
      <w:rFonts w:cs="Courier New"/>
    </w:rPr>
  </w:style>
  <w:style w:type="character" w:customStyle="1" w:styleId="ListLabel64">
    <w:name w:val="ListLabel 64"/>
    <w:qFormat/>
    <w:rsid w:val="00986EBD"/>
    <w:rPr>
      <w:rFonts w:ascii="Arial" w:hAnsi="Arial"/>
      <w:i/>
    </w:rPr>
  </w:style>
  <w:style w:type="character" w:customStyle="1" w:styleId="ListLabel65">
    <w:name w:val="ListLabel 65"/>
    <w:qFormat/>
    <w:rsid w:val="00986EBD"/>
    <w:rPr>
      <w:rFonts w:ascii="Arial" w:hAnsi="Arial" w:cs="Times New Roman"/>
      <w:b/>
    </w:rPr>
  </w:style>
  <w:style w:type="character" w:customStyle="1" w:styleId="ListLabel66">
    <w:name w:val="ListLabel 66"/>
    <w:qFormat/>
    <w:rsid w:val="00986EBD"/>
    <w:rPr>
      <w:rFonts w:cs="Courier New"/>
    </w:rPr>
  </w:style>
  <w:style w:type="character" w:customStyle="1" w:styleId="ListLabel67">
    <w:name w:val="ListLabel 67"/>
    <w:qFormat/>
    <w:rsid w:val="00986EBD"/>
    <w:rPr>
      <w:rFonts w:cs="Courier New"/>
    </w:rPr>
  </w:style>
  <w:style w:type="character" w:customStyle="1" w:styleId="ListLabel68">
    <w:name w:val="ListLabel 68"/>
    <w:qFormat/>
    <w:rsid w:val="00986EBD"/>
    <w:rPr>
      <w:rFonts w:cs="Courier New"/>
    </w:rPr>
  </w:style>
  <w:style w:type="character" w:customStyle="1" w:styleId="ListLabel69">
    <w:name w:val="ListLabel 69"/>
    <w:qFormat/>
    <w:rsid w:val="00986EBD"/>
    <w:rPr>
      <w:color w:val="00000A"/>
    </w:rPr>
  </w:style>
  <w:style w:type="character" w:customStyle="1" w:styleId="ListLabel70">
    <w:name w:val="ListLabel 70"/>
    <w:qFormat/>
    <w:rsid w:val="00986EBD"/>
    <w:rPr>
      <w:rFonts w:cs="Courier New"/>
    </w:rPr>
  </w:style>
  <w:style w:type="character" w:customStyle="1" w:styleId="ListLabel71">
    <w:name w:val="ListLabel 71"/>
    <w:qFormat/>
    <w:rsid w:val="00986EBD"/>
    <w:rPr>
      <w:rFonts w:cs="Courier New"/>
    </w:rPr>
  </w:style>
  <w:style w:type="character" w:customStyle="1" w:styleId="ListLabel72">
    <w:name w:val="ListLabel 72"/>
    <w:qFormat/>
    <w:rsid w:val="00986EBD"/>
    <w:rPr>
      <w:rFonts w:cs="Courier New"/>
    </w:rPr>
  </w:style>
  <w:style w:type="character" w:customStyle="1" w:styleId="ListLabel73">
    <w:name w:val="ListLabel 73"/>
    <w:qFormat/>
    <w:rsid w:val="00986EBD"/>
    <w:rPr>
      <w:rFonts w:cs="Times New Roman"/>
      <w:color w:val="00000A"/>
    </w:rPr>
  </w:style>
  <w:style w:type="character" w:customStyle="1" w:styleId="ListLabel74">
    <w:name w:val="ListLabel 74"/>
    <w:qFormat/>
    <w:rsid w:val="00986EBD"/>
    <w:rPr>
      <w:rFonts w:cs="Courier New"/>
    </w:rPr>
  </w:style>
  <w:style w:type="character" w:customStyle="1" w:styleId="ListLabel75">
    <w:name w:val="ListLabel 75"/>
    <w:qFormat/>
    <w:rsid w:val="00986EBD"/>
    <w:rPr>
      <w:rFonts w:cs="Courier New"/>
    </w:rPr>
  </w:style>
  <w:style w:type="character" w:customStyle="1" w:styleId="ListLabel76">
    <w:name w:val="ListLabel 76"/>
    <w:qFormat/>
    <w:rsid w:val="00986EBD"/>
    <w:rPr>
      <w:rFonts w:cs="Courier New"/>
    </w:rPr>
  </w:style>
  <w:style w:type="character" w:customStyle="1" w:styleId="ListLabel77">
    <w:name w:val="ListLabel 77"/>
    <w:qFormat/>
    <w:rsid w:val="00986EBD"/>
    <w:rPr>
      <w:rFonts w:cs="Times New Roman"/>
      <w:color w:val="00000A"/>
    </w:rPr>
  </w:style>
  <w:style w:type="character" w:customStyle="1" w:styleId="ListLabel78">
    <w:name w:val="ListLabel 78"/>
    <w:qFormat/>
    <w:rsid w:val="00986EBD"/>
    <w:rPr>
      <w:rFonts w:cs="Courier New"/>
    </w:rPr>
  </w:style>
  <w:style w:type="character" w:customStyle="1" w:styleId="ListLabel79">
    <w:name w:val="ListLabel 79"/>
    <w:qFormat/>
    <w:rsid w:val="00986EBD"/>
    <w:rPr>
      <w:rFonts w:cs="Courier New"/>
    </w:rPr>
  </w:style>
  <w:style w:type="character" w:customStyle="1" w:styleId="ListLabel80">
    <w:name w:val="ListLabel 80"/>
    <w:qFormat/>
    <w:rsid w:val="00986EBD"/>
    <w:rPr>
      <w:rFonts w:cs="Courier New"/>
    </w:rPr>
  </w:style>
  <w:style w:type="character" w:customStyle="1" w:styleId="ListLabel81">
    <w:name w:val="ListLabel 81"/>
    <w:qFormat/>
    <w:rsid w:val="00986EBD"/>
    <w:rPr>
      <w:rFonts w:cs="Courier New"/>
    </w:rPr>
  </w:style>
  <w:style w:type="character" w:customStyle="1" w:styleId="ListLabel82">
    <w:name w:val="ListLabel 82"/>
    <w:qFormat/>
    <w:rsid w:val="00986EBD"/>
    <w:rPr>
      <w:rFonts w:cs="Courier New"/>
    </w:rPr>
  </w:style>
  <w:style w:type="character" w:customStyle="1" w:styleId="ListLabel83">
    <w:name w:val="ListLabel 83"/>
    <w:qFormat/>
    <w:rsid w:val="00986EBD"/>
    <w:rPr>
      <w:rFonts w:cs="Courier New"/>
    </w:rPr>
  </w:style>
  <w:style w:type="character" w:customStyle="1" w:styleId="ListLabel84">
    <w:name w:val="ListLabel 84"/>
    <w:qFormat/>
    <w:rsid w:val="00986EBD"/>
    <w:rPr>
      <w:b w:val="0"/>
      <w:i w:val="0"/>
    </w:rPr>
  </w:style>
  <w:style w:type="character" w:customStyle="1" w:styleId="ListLabel85">
    <w:name w:val="ListLabel 85"/>
    <w:qFormat/>
    <w:rsid w:val="00986EBD"/>
    <w:rPr>
      <w:rFonts w:eastAsia="Times New Roman" w:cs="Times New Roman"/>
      <w:b w:val="0"/>
      <w:i w:val="0"/>
    </w:rPr>
  </w:style>
  <w:style w:type="character" w:customStyle="1" w:styleId="ListLabel86">
    <w:name w:val="ListLabel 86"/>
    <w:qFormat/>
    <w:rsid w:val="00986EBD"/>
    <w:rPr>
      <w:sz w:val="20"/>
    </w:rPr>
  </w:style>
  <w:style w:type="character" w:customStyle="1" w:styleId="ListLabel87">
    <w:name w:val="ListLabel 87"/>
    <w:qFormat/>
    <w:rsid w:val="00986EBD"/>
    <w:rPr>
      <w:sz w:val="20"/>
    </w:rPr>
  </w:style>
  <w:style w:type="character" w:customStyle="1" w:styleId="ListLabel88">
    <w:name w:val="ListLabel 88"/>
    <w:qFormat/>
    <w:rsid w:val="00986EBD"/>
    <w:rPr>
      <w:sz w:val="20"/>
    </w:rPr>
  </w:style>
  <w:style w:type="character" w:customStyle="1" w:styleId="ListLabel89">
    <w:name w:val="ListLabel 89"/>
    <w:qFormat/>
    <w:rsid w:val="00986EBD"/>
    <w:rPr>
      <w:sz w:val="20"/>
    </w:rPr>
  </w:style>
  <w:style w:type="character" w:customStyle="1" w:styleId="ListLabel90">
    <w:name w:val="ListLabel 90"/>
    <w:qFormat/>
    <w:rsid w:val="00986EBD"/>
    <w:rPr>
      <w:sz w:val="20"/>
    </w:rPr>
  </w:style>
  <w:style w:type="character" w:customStyle="1" w:styleId="ListLabel91">
    <w:name w:val="ListLabel 91"/>
    <w:qFormat/>
    <w:rsid w:val="00986EBD"/>
    <w:rPr>
      <w:sz w:val="20"/>
    </w:rPr>
  </w:style>
  <w:style w:type="character" w:customStyle="1" w:styleId="ListLabel92">
    <w:name w:val="ListLabel 92"/>
    <w:qFormat/>
    <w:rsid w:val="00986EBD"/>
    <w:rPr>
      <w:sz w:val="20"/>
    </w:rPr>
  </w:style>
  <w:style w:type="character" w:customStyle="1" w:styleId="ListLabel93">
    <w:name w:val="ListLabel 93"/>
    <w:qFormat/>
    <w:rsid w:val="00986EBD"/>
    <w:rPr>
      <w:sz w:val="20"/>
    </w:rPr>
  </w:style>
  <w:style w:type="character" w:customStyle="1" w:styleId="ListLabel94">
    <w:name w:val="ListLabel 94"/>
    <w:qFormat/>
    <w:rsid w:val="00986EBD"/>
    <w:rPr>
      <w:sz w:val="20"/>
    </w:rPr>
  </w:style>
  <w:style w:type="character" w:customStyle="1" w:styleId="ListLabel95">
    <w:name w:val="ListLabel 95"/>
    <w:qFormat/>
    <w:rsid w:val="00986EBD"/>
    <w:rPr>
      <w:b w:val="0"/>
    </w:rPr>
  </w:style>
  <w:style w:type="character" w:customStyle="1" w:styleId="ListLabel96">
    <w:name w:val="ListLabel 96"/>
    <w:qFormat/>
    <w:rsid w:val="00986EBD"/>
    <w:rPr>
      <w:rFonts w:cs="Courier New"/>
    </w:rPr>
  </w:style>
  <w:style w:type="character" w:customStyle="1" w:styleId="ListLabel97">
    <w:name w:val="ListLabel 97"/>
    <w:qFormat/>
    <w:rsid w:val="00986EBD"/>
    <w:rPr>
      <w:rFonts w:cs="Courier New"/>
    </w:rPr>
  </w:style>
  <w:style w:type="character" w:customStyle="1" w:styleId="ListLabel98">
    <w:name w:val="ListLabel 98"/>
    <w:qFormat/>
    <w:rsid w:val="00986EBD"/>
    <w:rPr>
      <w:rFonts w:cs="Courier New"/>
    </w:rPr>
  </w:style>
  <w:style w:type="character" w:customStyle="1" w:styleId="ListLabel99">
    <w:name w:val="ListLabel 99"/>
    <w:qFormat/>
    <w:rsid w:val="00986EBD"/>
    <w:rPr>
      <w:rFonts w:ascii="Arial" w:hAnsi="Arial" w:cs="Arial"/>
    </w:rPr>
  </w:style>
  <w:style w:type="character" w:customStyle="1" w:styleId="ListLabel100">
    <w:name w:val="ListLabel 100"/>
    <w:qFormat/>
    <w:rsid w:val="00986EBD"/>
    <w:rPr>
      <w:rFonts w:ascii="Arial" w:hAnsi="Arial" w:cs="Arial"/>
      <w:b/>
    </w:rPr>
  </w:style>
  <w:style w:type="character" w:customStyle="1" w:styleId="ListLabel101">
    <w:name w:val="ListLabel 101"/>
    <w:qFormat/>
    <w:rsid w:val="00986EBD"/>
    <w:rPr>
      <w:b w:val="0"/>
    </w:rPr>
  </w:style>
  <w:style w:type="character" w:customStyle="1" w:styleId="ListLabel102">
    <w:name w:val="ListLabel 102"/>
    <w:qFormat/>
    <w:rsid w:val="00986EBD"/>
    <w:rPr>
      <w:b w:val="0"/>
      <w:i w:val="0"/>
    </w:rPr>
  </w:style>
  <w:style w:type="character" w:customStyle="1" w:styleId="ListLabel103">
    <w:name w:val="ListLabel 103"/>
    <w:qFormat/>
    <w:rsid w:val="00986EBD"/>
    <w:rPr>
      <w:b w:val="0"/>
      <w:i w:val="0"/>
    </w:rPr>
  </w:style>
  <w:style w:type="character" w:customStyle="1" w:styleId="ListLabel104">
    <w:name w:val="ListLabel 104"/>
    <w:qFormat/>
    <w:rsid w:val="00986EBD"/>
    <w:rPr>
      <w:b/>
    </w:rPr>
  </w:style>
  <w:style w:type="character" w:customStyle="1" w:styleId="ListLabel105">
    <w:name w:val="ListLabel 105"/>
    <w:qFormat/>
    <w:rsid w:val="00986EBD"/>
    <w:rPr>
      <w:b w:val="0"/>
      <w:strike w:val="0"/>
      <w:dstrike w:val="0"/>
    </w:rPr>
  </w:style>
  <w:style w:type="character" w:customStyle="1" w:styleId="ListLabel106">
    <w:name w:val="ListLabel 106"/>
    <w:qFormat/>
    <w:rsid w:val="00986EBD"/>
    <w:rPr>
      <w:b w:val="0"/>
      <w:i w:val="0"/>
    </w:rPr>
  </w:style>
  <w:style w:type="character" w:customStyle="1" w:styleId="ListLabel107">
    <w:name w:val="ListLabel 107"/>
    <w:qFormat/>
    <w:rsid w:val="00986EBD"/>
    <w:rPr>
      <w:b w:val="0"/>
      <w:i w:val="0"/>
    </w:rPr>
  </w:style>
  <w:style w:type="character" w:customStyle="1" w:styleId="ListLabel108">
    <w:name w:val="ListLabel 108"/>
    <w:qFormat/>
    <w:rsid w:val="00986EBD"/>
    <w:rPr>
      <w:rFonts w:ascii="Arial" w:hAnsi="Arial" w:cs="Arial"/>
      <w:color w:val="00000A"/>
      <w:sz w:val="24"/>
      <w:szCs w:val="24"/>
    </w:rPr>
  </w:style>
  <w:style w:type="character" w:customStyle="1" w:styleId="ListLabel109">
    <w:name w:val="ListLabel 109"/>
    <w:qFormat/>
    <w:rsid w:val="00986EBD"/>
    <w:rPr>
      <w:color w:val="00000A"/>
    </w:rPr>
  </w:style>
  <w:style w:type="character" w:customStyle="1" w:styleId="ListLabel110">
    <w:name w:val="ListLabel 110"/>
    <w:qFormat/>
    <w:rsid w:val="00986EBD"/>
    <w:rPr>
      <w:rFonts w:cs="Times New Roman"/>
    </w:rPr>
  </w:style>
  <w:style w:type="character" w:customStyle="1" w:styleId="ListLabel111">
    <w:name w:val="ListLabel 111"/>
    <w:qFormat/>
    <w:rsid w:val="00986EBD"/>
    <w:rPr>
      <w:rFonts w:cs="Arial"/>
      <w:sz w:val="24"/>
      <w:szCs w:val="24"/>
    </w:rPr>
  </w:style>
  <w:style w:type="character" w:customStyle="1" w:styleId="ListLabel112">
    <w:name w:val="ListLabel 112"/>
    <w:qFormat/>
    <w:rsid w:val="00986EBD"/>
    <w:rPr>
      <w:rFonts w:cs="Courier New"/>
    </w:rPr>
  </w:style>
  <w:style w:type="character" w:customStyle="1" w:styleId="ListLabel113">
    <w:name w:val="ListLabel 113"/>
    <w:qFormat/>
    <w:rsid w:val="00986EBD"/>
    <w:rPr>
      <w:rFonts w:cs="Courier New"/>
    </w:rPr>
  </w:style>
  <w:style w:type="character" w:customStyle="1" w:styleId="ListLabel114">
    <w:name w:val="ListLabel 114"/>
    <w:qFormat/>
    <w:rsid w:val="00986EBD"/>
    <w:rPr>
      <w:rFonts w:cs="Courier New"/>
    </w:rPr>
  </w:style>
  <w:style w:type="character" w:customStyle="1" w:styleId="ListLabel115">
    <w:name w:val="ListLabel 115"/>
    <w:qFormat/>
    <w:rsid w:val="00986EBD"/>
    <w:rPr>
      <w:rFonts w:cs="Times New Roman"/>
    </w:rPr>
  </w:style>
  <w:style w:type="character" w:customStyle="1" w:styleId="ListLabel116">
    <w:name w:val="ListLabel 116"/>
    <w:qFormat/>
    <w:rsid w:val="00986EBD"/>
    <w:rPr>
      <w:rFonts w:ascii="Arial" w:hAnsi="Arial" w:cs="Arial"/>
    </w:rPr>
  </w:style>
  <w:style w:type="character" w:customStyle="1" w:styleId="ListLabel117">
    <w:name w:val="ListLabel 117"/>
    <w:qFormat/>
    <w:rsid w:val="00986EBD"/>
    <w:rPr>
      <w:rFonts w:cs="Courier New"/>
    </w:rPr>
  </w:style>
  <w:style w:type="character" w:customStyle="1" w:styleId="ListLabel118">
    <w:name w:val="ListLabel 118"/>
    <w:qFormat/>
    <w:rsid w:val="00986EBD"/>
    <w:rPr>
      <w:rFonts w:cs="Courier New"/>
    </w:rPr>
  </w:style>
  <w:style w:type="character" w:customStyle="1" w:styleId="ListLabel119">
    <w:name w:val="ListLabel 119"/>
    <w:qFormat/>
    <w:rsid w:val="00986EBD"/>
    <w:rPr>
      <w:rFonts w:cs="Courier New"/>
    </w:rPr>
  </w:style>
  <w:style w:type="character" w:customStyle="1" w:styleId="ListLabel120">
    <w:name w:val="ListLabel 120"/>
    <w:qFormat/>
    <w:rsid w:val="00986EBD"/>
    <w:rPr>
      <w:rFonts w:cs="Courier New"/>
    </w:rPr>
  </w:style>
  <w:style w:type="character" w:customStyle="1" w:styleId="ListLabel121">
    <w:name w:val="ListLabel 121"/>
    <w:qFormat/>
    <w:rsid w:val="00986EBD"/>
    <w:rPr>
      <w:rFonts w:cs="Courier New"/>
    </w:rPr>
  </w:style>
  <w:style w:type="character" w:customStyle="1" w:styleId="ListLabel122">
    <w:name w:val="ListLabel 122"/>
    <w:qFormat/>
    <w:rsid w:val="00986EBD"/>
    <w:rPr>
      <w:rFonts w:cs="Courier New"/>
    </w:rPr>
  </w:style>
  <w:style w:type="character" w:customStyle="1" w:styleId="ListLabel123">
    <w:name w:val="ListLabel 123"/>
    <w:qFormat/>
    <w:rsid w:val="00986EBD"/>
    <w:rPr>
      <w:color w:val="00000A"/>
    </w:rPr>
  </w:style>
  <w:style w:type="character" w:customStyle="1" w:styleId="ListLabel124">
    <w:name w:val="ListLabel 124"/>
    <w:qFormat/>
    <w:rsid w:val="00986EBD"/>
    <w:rPr>
      <w:rFonts w:cs="Courier New"/>
    </w:rPr>
  </w:style>
  <w:style w:type="character" w:customStyle="1" w:styleId="ListLabel125">
    <w:name w:val="ListLabel 125"/>
    <w:qFormat/>
    <w:rsid w:val="00986EBD"/>
    <w:rPr>
      <w:rFonts w:cs="Courier New"/>
    </w:rPr>
  </w:style>
  <w:style w:type="character" w:customStyle="1" w:styleId="ListLabel126">
    <w:name w:val="ListLabel 126"/>
    <w:qFormat/>
    <w:rsid w:val="00986EBD"/>
    <w:rPr>
      <w:rFonts w:cs="Courier New"/>
    </w:rPr>
  </w:style>
  <w:style w:type="character" w:customStyle="1" w:styleId="ListLabel127">
    <w:name w:val="ListLabel 127"/>
    <w:qFormat/>
    <w:rsid w:val="00986EBD"/>
    <w:rPr>
      <w:rFonts w:cs="Courier New"/>
    </w:rPr>
  </w:style>
  <w:style w:type="character" w:customStyle="1" w:styleId="ListLabel128">
    <w:name w:val="ListLabel 128"/>
    <w:qFormat/>
    <w:rsid w:val="00986EBD"/>
    <w:rPr>
      <w:rFonts w:cs="Courier New"/>
    </w:rPr>
  </w:style>
  <w:style w:type="character" w:customStyle="1" w:styleId="ListLabel129">
    <w:name w:val="ListLabel 129"/>
    <w:qFormat/>
    <w:rsid w:val="00986EBD"/>
    <w:rPr>
      <w:rFonts w:cs="Courier New"/>
    </w:rPr>
  </w:style>
  <w:style w:type="character" w:customStyle="1" w:styleId="ListLabel130">
    <w:name w:val="ListLabel 130"/>
    <w:qFormat/>
    <w:rsid w:val="00986EBD"/>
    <w:rPr>
      <w:rFonts w:ascii="Arial" w:hAnsi="Arial" w:cs="Arial"/>
    </w:rPr>
  </w:style>
  <w:style w:type="character" w:customStyle="1" w:styleId="ListLabel131">
    <w:name w:val="ListLabel 131"/>
    <w:qFormat/>
    <w:rsid w:val="00986EBD"/>
    <w:rPr>
      <w:rFonts w:ascii="Arial" w:hAnsi="Arial"/>
      <w:b w:val="0"/>
      <w:sz w:val="22"/>
    </w:rPr>
  </w:style>
  <w:style w:type="character" w:customStyle="1" w:styleId="ListLabel132">
    <w:name w:val="ListLabel 132"/>
    <w:qFormat/>
    <w:rsid w:val="00986EBD"/>
    <w:rPr>
      <w:rFonts w:cs="Courier New"/>
    </w:rPr>
  </w:style>
  <w:style w:type="character" w:customStyle="1" w:styleId="ListLabel133">
    <w:name w:val="ListLabel 133"/>
    <w:qFormat/>
    <w:rsid w:val="00986EBD"/>
    <w:rPr>
      <w:rFonts w:cs="Courier New"/>
    </w:rPr>
  </w:style>
  <w:style w:type="character" w:customStyle="1" w:styleId="ListLabel134">
    <w:name w:val="ListLabel 134"/>
    <w:qFormat/>
    <w:rsid w:val="00986EBD"/>
    <w:rPr>
      <w:rFonts w:cs="Courier New"/>
    </w:rPr>
  </w:style>
  <w:style w:type="character" w:customStyle="1" w:styleId="ListLabel135">
    <w:name w:val="ListLabel 135"/>
    <w:qFormat/>
    <w:rsid w:val="00986EBD"/>
    <w:rPr>
      <w:rFonts w:cs="Courier New"/>
    </w:rPr>
  </w:style>
  <w:style w:type="character" w:customStyle="1" w:styleId="ListLabel136">
    <w:name w:val="ListLabel 136"/>
    <w:qFormat/>
    <w:rsid w:val="00986EBD"/>
    <w:rPr>
      <w:rFonts w:cs="Courier New"/>
    </w:rPr>
  </w:style>
  <w:style w:type="character" w:customStyle="1" w:styleId="ListLabel137">
    <w:name w:val="ListLabel 137"/>
    <w:qFormat/>
    <w:rsid w:val="00986EBD"/>
    <w:rPr>
      <w:rFonts w:cs="Courier New"/>
    </w:rPr>
  </w:style>
  <w:style w:type="character" w:customStyle="1" w:styleId="Zakotwiczenieprzypisudolnego">
    <w:name w:val="Zakotwiczenie przypisu dolnego"/>
    <w:rsid w:val="00986EBD"/>
    <w:rPr>
      <w:vertAlign w:val="superscript"/>
    </w:rPr>
  </w:style>
  <w:style w:type="character" w:customStyle="1" w:styleId="Znakiprzypiswdolnych">
    <w:name w:val="Znaki przypisów dolnych"/>
    <w:qFormat/>
    <w:rsid w:val="00986EBD"/>
  </w:style>
  <w:style w:type="character" w:customStyle="1" w:styleId="Zakotwiczenieprzypisukocowego">
    <w:name w:val="Zakotwiczenie przypisu końcowego"/>
    <w:rsid w:val="00986EBD"/>
    <w:rPr>
      <w:vertAlign w:val="superscript"/>
    </w:rPr>
  </w:style>
  <w:style w:type="character" w:customStyle="1" w:styleId="Znakiprzypiswkocowych">
    <w:name w:val="Znaki przypisów końcowych"/>
    <w:qFormat/>
    <w:rsid w:val="00986EBD"/>
  </w:style>
  <w:style w:type="paragraph" w:styleId="Nagwek">
    <w:name w:val="header"/>
    <w:basedOn w:val="Normalny"/>
    <w:next w:val="Tekstpodstawowy"/>
    <w:link w:val="NagwekZnak"/>
    <w:qFormat/>
    <w:rsid w:val="00986EB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DB739B"/>
    <w:pPr>
      <w:jc w:val="center"/>
    </w:pPr>
    <w:rPr>
      <w:b/>
      <w:bCs/>
    </w:rPr>
  </w:style>
  <w:style w:type="paragraph" w:styleId="Lista">
    <w:name w:val="List"/>
    <w:basedOn w:val="Tekstpodstawowy"/>
    <w:rsid w:val="00986EBD"/>
    <w:rPr>
      <w:rFonts w:cs="Arial"/>
    </w:rPr>
  </w:style>
  <w:style w:type="paragraph" w:customStyle="1" w:styleId="Legenda1">
    <w:name w:val="Legenda1"/>
    <w:basedOn w:val="Normalny"/>
    <w:qFormat/>
    <w:rsid w:val="00986EBD"/>
    <w:pPr>
      <w:suppressLineNumbers/>
      <w:spacing w:before="120" w:after="120"/>
    </w:pPr>
    <w:rPr>
      <w:rFonts w:cs="Arial"/>
      <w:i/>
      <w:iCs/>
    </w:rPr>
  </w:style>
  <w:style w:type="paragraph" w:customStyle="1" w:styleId="Indeks">
    <w:name w:val="Indeks"/>
    <w:basedOn w:val="Normalny"/>
    <w:qFormat/>
    <w:rsid w:val="00986EBD"/>
    <w:pPr>
      <w:suppressLineNumbers/>
    </w:pPr>
    <w:rPr>
      <w:rFonts w:cs="Arial"/>
    </w:rPr>
  </w:style>
  <w:style w:type="paragraph" w:customStyle="1" w:styleId="ZnakZnak">
    <w:name w:val="Znak Znak"/>
    <w:basedOn w:val="Normalny"/>
    <w:qFormat/>
    <w:rsid w:val="00271F59"/>
    <w:pPr>
      <w:spacing w:after="120" w:line="360" w:lineRule="auto"/>
      <w:jc w:val="both"/>
    </w:pPr>
    <w:rPr>
      <w:rFonts w:ascii="Verdana" w:hAnsi="Verdana"/>
      <w:sz w:val="20"/>
      <w:szCs w:val="20"/>
    </w:rPr>
  </w:style>
  <w:style w:type="paragraph" w:customStyle="1" w:styleId="Considrant">
    <w:name w:val="Considérant"/>
    <w:basedOn w:val="Normalny"/>
    <w:uiPriority w:val="99"/>
    <w:qFormat/>
    <w:rsid w:val="00DB739B"/>
    <w:pPr>
      <w:spacing w:before="120" w:after="120"/>
      <w:jc w:val="both"/>
    </w:pPr>
    <w:rPr>
      <w:lang w:val="en-GB"/>
    </w:rPr>
  </w:style>
  <w:style w:type="paragraph" w:customStyle="1" w:styleId="Tekstpodstawowy21">
    <w:name w:val="Tekst podstawowy 21"/>
    <w:basedOn w:val="Normalny"/>
    <w:uiPriority w:val="99"/>
    <w:qFormat/>
    <w:rsid w:val="00DB739B"/>
  </w:style>
  <w:style w:type="paragraph" w:styleId="NormalnyWeb">
    <w:name w:val="Normal (Web)"/>
    <w:basedOn w:val="Normalny"/>
    <w:uiPriority w:val="99"/>
    <w:qFormat/>
    <w:rsid w:val="00DB739B"/>
    <w:pPr>
      <w:spacing w:before="100" w:after="100"/>
      <w:jc w:val="both"/>
    </w:pPr>
    <w:rPr>
      <w:sz w:val="20"/>
      <w:szCs w:val="20"/>
    </w:rPr>
  </w:style>
  <w:style w:type="paragraph" w:styleId="HTML-wstpniesformatowany">
    <w:name w:val="HTML Preformatted"/>
    <w:basedOn w:val="Normalny"/>
    <w:uiPriority w:val="99"/>
    <w:qFormat/>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blokowy">
    <w:name w:val="Block Text"/>
    <w:basedOn w:val="Normalny"/>
    <w:uiPriority w:val="99"/>
    <w:qFormat/>
    <w:rsid w:val="00DB739B"/>
    <w:pPr>
      <w:ind w:left="-567" w:right="3685" w:firstLine="567"/>
    </w:pPr>
    <w:rPr>
      <w:sz w:val="16"/>
      <w:szCs w:val="16"/>
    </w:rPr>
  </w:style>
  <w:style w:type="paragraph" w:styleId="Tekstpodstawowy2">
    <w:name w:val="Body Text 2"/>
    <w:basedOn w:val="Normalny"/>
    <w:link w:val="Tekstpodstawowy2Znak"/>
    <w:uiPriority w:val="99"/>
    <w:qFormat/>
    <w:rsid w:val="00DB739B"/>
    <w:pPr>
      <w:jc w:val="both"/>
    </w:pPr>
  </w:style>
  <w:style w:type="paragraph" w:styleId="Tekstpodstawowy3">
    <w:name w:val="Body Text 3"/>
    <w:basedOn w:val="Normalny"/>
    <w:link w:val="Tekstpodstawowy3Znak"/>
    <w:uiPriority w:val="99"/>
    <w:qFormat/>
    <w:rsid w:val="00DB739B"/>
    <w:pPr>
      <w:jc w:val="both"/>
    </w:pPr>
    <w:rPr>
      <w:sz w:val="26"/>
      <w:szCs w:val="26"/>
    </w:rPr>
  </w:style>
  <w:style w:type="paragraph" w:styleId="Tekstpodstawowywcity2">
    <w:name w:val="Body Text Indent 2"/>
    <w:basedOn w:val="Normalny"/>
    <w:link w:val="Tekstpodstawowywcity2Znak"/>
    <w:uiPriority w:val="99"/>
    <w:qFormat/>
    <w:rsid w:val="00DB739B"/>
    <w:pPr>
      <w:ind w:left="900" w:hanging="180"/>
      <w:jc w:val="both"/>
    </w:pPr>
  </w:style>
  <w:style w:type="paragraph" w:customStyle="1" w:styleId="Nagwek1">
    <w:name w:val="Nagłówek1"/>
    <w:basedOn w:val="Normalny"/>
    <w:uiPriority w:val="99"/>
    <w:rsid w:val="00DB739B"/>
    <w:pPr>
      <w:tabs>
        <w:tab w:val="center" w:pos="4536"/>
        <w:tab w:val="right" w:pos="9072"/>
      </w:tabs>
    </w:pPr>
  </w:style>
  <w:style w:type="paragraph" w:customStyle="1" w:styleId="Rub1">
    <w:name w:val="Rub1"/>
    <w:basedOn w:val="Normalny"/>
    <w:uiPriority w:val="99"/>
    <w:qFormat/>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qFormat/>
    <w:rsid w:val="00DB739B"/>
    <w:pPr>
      <w:ind w:left="720" w:hanging="360"/>
    </w:pPr>
  </w:style>
  <w:style w:type="paragraph" w:styleId="Tekstpodstawowywcity">
    <w:name w:val="Body Text Indent"/>
    <w:basedOn w:val="Normalny"/>
    <w:link w:val="TekstpodstawowywcityZnak"/>
    <w:uiPriority w:val="99"/>
    <w:rsid w:val="00DB739B"/>
    <w:pPr>
      <w:ind w:firstLine="708"/>
      <w:jc w:val="both"/>
    </w:pPr>
  </w:style>
  <w:style w:type="paragraph" w:customStyle="1" w:styleId="Stopka1">
    <w:name w:val="Stopka1"/>
    <w:basedOn w:val="Normalny"/>
    <w:link w:val="StopkaZnak"/>
    <w:uiPriority w:val="99"/>
    <w:rsid w:val="00DB739B"/>
    <w:rPr>
      <w:rFonts w:ascii="Arial" w:hAnsi="Arial" w:cs="Arial"/>
      <w:sz w:val="16"/>
      <w:szCs w:val="16"/>
      <w:lang w:val="fr-FR"/>
    </w:rPr>
  </w:style>
  <w:style w:type="paragraph" w:styleId="Listapunktowana4">
    <w:name w:val="List Bullet 4"/>
    <w:basedOn w:val="Normalny"/>
    <w:uiPriority w:val="99"/>
    <w:rsid w:val="00DB739B"/>
    <w:pPr>
      <w:ind w:left="849" w:hanging="283"/>
    </w:pPr>
  </w:style>
  <w:style w:type="paragraph" w:styleId="Listapunktowana3">
    <w:name w:val="List Bullet 3"/>
    <w:basedOn w:val="Normalny"/>
    <w:uiPriority w:val="99"/>
    <w:rsid w:val="00DB739B"/>
    <w:pPr>
      <w:ind w:left="566" w:hanging="283"/>
    </w:pPr>
  </w:style>
  <w:style w:type="paragraph" w:styleId="Tekstprzypisudolnego">
    <w:name w:val="footnote text"/>
    <w:basedOn w:val="Normalny"/>
    <w:link w:val="TekstprzypisudolnegoZnak"/>
    <w:qFormat/>
    <w:rsid w:val="00DB739B"/>
    <w:rPr>
      <w:rFonts w:ascii="Courier New" w:hAnsi="Courier New" w:cs="Courier New"/>
      <w:sz w:val="20"/>
      <w:szCs w:val="20"/>
    </w:rPr>
  </w:style>
  <w:style w:type="paragraph" w:customStyle="1" w:styleId="msonormalcxsppierwsze">
    <w:name w:val="msonormalcxsppierwsze"/>
    <w:basedOn w:val="Normalny"/>
    <w:uiPriority w:val="99"/>
    <w:qFormat/>
    <w:rsid w:val="00DB739B"/>
    <w:pPr>
      <w:spacing w:beforeAutospacing="1" w:afterAutospacing="1"/>
    </w:pPr>
  </w:style>
  <w:style w:type="paragraph" w:customStyle="1" w:styleId="xl80">
    <w:name w:val="xl80"/>
    <w:basedOn w:val="Normalny"/>
    <w:uiPriority w:val="99"/>
    <w:qFormat/>
    <w:rsid w:val="00DB739B"/>
    <w:pPr>
      <w:pBdr>
        <w:left w:val="single" w:sz="4" w:space="0" w:color="00000A"/>
      </w:pBdr>
      <w:spacing w:before="100" w:after="100"/>
      <w:jc w:val="center"/>
    </w:pPr>
    <w:rPr>
      <w:rFonts w:ascii="Arial" w:eastAsia="Arial Unicode MS" w:hAnsi="Arial" w:cs="Arial"/>
    </w:rPr>
  </w:style>
  <w:style w:type="paragraph" w:customStyle="1" w:styleId="Styl1">
    <w:name w:val="Styl1"/>
    <w:basedOn w:val="Normalny"/>
    <w:uiPriority w:val="99"/>
    <w:qFormat/>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qFormat/>
    <w:rsid w:val="00DB739B"/>
  </w:style>
  <w:style w:type="paragraph" w:styleId="Tekstdymka">
    <w:name w:val="Balloon Text"/>
    <w:basedOn w:val="Normalny"/>
    <w:link w:val="TekstdymkaZnak"/>
    <w:uiPriority w:val="99"/>
    <w:semiHidden/>
    <w:qFormat/>
    <w:rsid w:val="00562BDA"/>
    <w:rPr>
      <w:rFonts w:ascii="Tahoma" w:hAnsi="Tahoma" w:cs="Tahoma"/>
      <w:sz w:val="16"/>
      <w:szCs w:val="16"/>
    </w:rPr>
  </w:style>
  <w:style w:type="paragraph" w:styleId="Tekstkomentarza">
    <w:name w:val="annotation text"/>
    <w:basedOn w:val="Normalny"/>
    <w:link w:val="TekstkomentarzaZnak"/>
    <w:uiPriority w:val="99"/>
    <w:qFormat/>
    <w:rsid w:val="00EC7961"/>
    <w:rPr>
      <w:sz w:val="20"/>
      <w:szCs w:val="20"/>
    </w:rPr>
  </w:style>
  <w:style w:type="paragraph" w:styleId="Tematkomentarza">
    <w:name w:val="annotation subject"/>
    <w:basedOn w:val="Tekstkomentarza"/>
    <w:link w:val="TematkomentarzaZnak"/>
    <w:uiPriority w:val="99"/>
    <w:semiHidden/>
    <w:qFormat/>
    <w:rsid w:val="00EC7961"/>
    <w:rPr>
      <w:b/>
      <w:bCs/>
    </w:rPr>
  </w:style>
  <w:style w:type="paragraph" w:customStyle="1" w:styleId="BodyText21">
    <w:name w:val="Body Text 21"/>
    <w:basedOn w:val="Normalny"/>
    <w:uiPriority w:val="99"/>
    <w:qFormat/>
    <w:rsid w:val="00951C6A"/>
  </w:style>
  <w:style w:type="paragraph" w:customStyle="1" w:styleId="Styl">
    <w:name w:val="Styl"/>
    <w:uiPriority w:val="99"/>
    <w:qFormat/>
    <w:rsid w:val="0048109B"/>
    <w:pPr>
      <w:widowControl w:val="0"/>
      <w:suppressAutoHyphens/>
    </w:pPr>
    <w:rPr>
      <w:rFonts w:ascii="Arial" w:hAnsi="Arial" w:cs="Arial"/>
      <w:sz w:val="24"/>
      <w:szCs w:val="24"/>
      <w:lang w:eastAsia="ar-SA"/>
    </w:rPr>
  </w:style>
  <w:style w:type="paragraph" w:customStyle="1" w:styleId="Akapitzlist1">
    <w:name w:val="Akapit z listą1"/>
    <w:basedOn w:val="Normalny"/>
    <w:qFormat/>
    <w:rsid w:val="0048109B"/>
    <w:pPr>
      <w:ind w:left="720"/>
    </w:pPr>
  </w:style>
  <w:style w:type="paragraph" w:customStyle="1" w:styleId="Tekstpodstawowywcity21">
    <w:name w:val="Tekst podstawowy wcięty 21"/>
    <w:basedOn w:val="Normalny"/>
    <w:uiPriority w:val="99"/>
    <w:qFormat/>
    <w:rsid w:val="0048109B"/>
    <w:pPr>
      <w:ind w:left="284"/>
      <w:jc w:val="both"/>
    </w:pPr>
    <w:rPr>
      <w:sz w:val="22"/>
      <w:szCs w:val="22"/>
    </w:rPr>
  </w:style>
  <w:style w:type="paragraph" w:styleId="Akapitzlist">
    <w:name w:val="List Paragraph"/>
    <w:aliases w:val="Podsis rysunku,CW_Lista,Wypunktowanie,L1,Numerowanie,Akapit z listą BS,Preambuła,List Paragraph,BulletC,Wyliczanie,Obiekt,normalny tekst,Akapit z listą31,Bullets,List Paragraph1,T_SZ_List Paragraph"/>
    <w:basedOn w:val="Normalny"/>
    <w:link w:val="AkapitzlistZnak"/>
    <w:uiPriority w:val="99"/>
    <w:qFormat/>
    <w:rsid w:val="00E51037"/>
    <w:pPr>
      <w:ind w:left="708"/>
    </w:pPr>
  </w:style>
  <w:style w:type="paragraph" w:styleId="Poprawka">
    <w:name w:val="Revision"/>
    <w:uiPriority w:val="99"/>
    <w:semiHidden/>
    <w:qFormat/>
    <w:rsid w:val="00E900FC"/>
    <w:rPr>
      <w:sz w:val="24"/>
      <w:szCs w:val="24"/>
    </w:rPr>
  </w:style>
  <w:style w:type="paragraph" w:styleId="Tekstprzypisukocowego">
    <w:name w:val="endnote text"/>
    <w:basedOn w:val="Normalny"/>
    <w:link w:val="TekstprzypisukocowegoZnak"/>
    <w:uiPriority w:val="99"/>
    <w:semiHidden/>
    <w:qFormat/>
    <w:rsid w:val="00D373A4"/>
    <w:rPr>
      <w:sz w:val="20"/>
      <w:szCs w:val="20"/>
    </w:rPr>
  </w:style>
  <w:style w:type="paragraph" w:customStyle="1" w:styleId="Default">
    <w:name w:val="Default"/>
    <w:basedOn w:val="Normalny"/>
    <w:uiPriority w:val="99"/>
    <w:qFormat/>
    <w:rsid w:val="00B710F1"/>
    <w:rPr>
      <w:rFonts w:ascii="Cambria" w:hAnsi="Cambria" w:cs="Cambria"/>
      <w:color w:val="000000"/>
    </w:rPr>
  </w:style>
  <w:style w:type="paragraph" w:styleId="Listanumerowana2">
    <w:name w:val="List Number 2"/>
    <w:basedOn w:val="Normalny"/>
    <w:uiPriority w:val="99"/>
    <w:qFormat/>
    <w:rsid w:val="006F4E2D"/>
  </w:style>
  <w:style w:type="paragraph" w:customStyle="1" w:styleId="western">
    <w:name w:val="western"/>
    <w:basedOn w:val="Normalny"/>
    <w:uiPriority w:val="99"/>
    <w:qFormat/>
    <w:rsid w:val="009672F7"/>
    <w:pPr>
      <w:spacing w:beforeAutospacing="1" w:after="115"/>
    </w:pPr>
    <w:rPr>
      <w:color w:val="000000"/>
      <w:sz w:val="20"/>
      <w:szCs w:val="20"/>
    </w:rPr>
  </w:style>
  <w:style w:type="paragraph" w:customStyle="1" w:styleId="ZnakZnak1">
    <w:name w:val="Znak Znak1"/>
    <w:basedOn w:val="Normalny"/>
    <w:uiPriority w:val="99"/>
    <w:qFormat/>
    <w:rsid w:val="00E42482"/>
    <w:pPr>
      <w:spacing w:line="360" w:lineRule="auto"/>
      <w:jc w:val="both"/>
    </w:pPr>
    <w:rPr>
      <w:rFonts w:ascii="Verdana" w:hAnsi="Verdana" w:cs="Verdana"/>
      <w:sz w:val="20"/>
      <w:szCs w:val="20"/>
    </w:rPr>
  </w:style>
  <w:style w:type="paragraph" w:customStyle="1" w:styleId="Spistreci21">
    <w:name w:val="Spis treści 21"/>
    <w:basedOn w:val="Normalny"/>
    <w:autoRedefine/>
    <w:uiPriority w:val="39"/>
    <w:rsid w:val="00F12700"/>
    <w:pPr>
      <w:tabs>
        <w:tab w:val="left" w:pos="602"/>
        <w:tab w:val="right" w:leader="dot" w:pos="9062"/>
      </w:tabs>
      <w:spacing w:line="288" w:lineRule="auto"/>
      <w:ind w:left="630" w:hanging="450"/>
    </w:pPr>
    <w:rPr>
      <w:rFonts w:ascii="Arial Narrow" w:hAnsi="Arial Narrow" w:cs="Arial"/>
      <w:b/>
      <w:sz w:val="22"/>
      <w:szCs w:val="22"/>
    </w:rPr>
  </w:style>
  <w:style w:type="paragraph" w:customStyle="1" w:styleId="ustp">
    <w:name w:val="ustęp"/>
    <w:basedOn w:val="Normalny"/>
    <w:uiPriority w:val="99"/>
    <w:qFormat/>
    <w:rsid w:val="00522511"/>
    <w:pPr>
      <w:tabs>
        <w:tab w:val="left" w:pos="1080"/>
      </w:tabs>
      <w:spacing w:after="120" w:line="312" w:lineRule="auto"/>
      <w:jc w:val="both"/>
    </w:pPr>
    <w:rPr>
      <w:sz w:val="26"/>
      <w:szCs w:val="20"/>
    </w:rPr>
  </w:style>
  <w:style w:type="paragraph" w:styleId="Legenda">
    <w:name w:val="caption"/>
    <w:basedOn w:val="Normalny"/>
    <w:link w:val="LegendaZnak"/>
    <w:qFormat/>
    <w:locked/>
    <w:rsid w:val="00522511"/>
    <w:pPr>
      <w:jc w:val="right"/>
    </w:pPr>
    <w:rPr>
      <w:b/>
      <w:bCs/>
      <w:i/>
      <w:iCs/>
    </w:rPr>
  </w:style>
  <w:style w:type="paragraph" w:styleId="Tytu">
    <w:name w:val="Title"/>
    <w:basedOn w:val="Normalny"/>
    <w:link w:val="TytuZnak"/>
    <w:uiPriority w:val="99"/>
    <w:qFormat/>
    <w:locked/>
    <w:rsid w:val="00522511"/>
    <w:pPr>
      <w:jc w:val="center"/>
      <w:outlineLvl w:val="0"/>
    </w:pPr>
    <w:rPr>
      <w:b/>
      <w:sz w:val="28"/>
      <w:szCs w:val="20"/>
    </w:rPr>
  </w:style>
  <w:style w:type="paragraph" w:customStyle="1" w:styleId="heading1Arial">
    <w:name w:val="heading 1 + Arial"/>
    <w:basedOn w:val="Nagwek11"/>
    <w:qFormat/>
    <w:rsid w:val="00C96931"/>
    <w:pPr>
      <w:tabs>
        <w:tab w:val="left" w:pos="1080"/>
      </w:tabs>
      <w:spacing w:before="240" w:after="60"/>
      <w:ind w:left="1080" w:hanging="1080"/>
      <w:jc w:val="both"/>
    </w:pPr>
    <w:rPr>
      <w:rFonts w:ascii="Arial" w:hAnsi="Arial" w:cs="Arial"/>
      <w:lang w:val="en-US" w:eastAsia="en-US"/>
    </w:rPr>
  </w:style>
  <w:style w:type="paragraph" w:styleId="Tekstpodstawowyzwciciem2">
    <w:name w:val="Body Text First Indent 2"/>
    <w:basedOn w:val="Tekstpodstawowywcity"/>
    <w:link w:val="Tekstpodstawowyzwciciem2Znak"/>
    <w:uiPriority w:val="99"/>
    <w:unhideWhenUsed/>
    <w:qFormat/>
    <w:rsid w:val="000A27B2"/>
    <w:pPr>
      <w:ind w:left="360" w:firstLine="360"/>
      <w:jc w:val="left"/>
    </w:pPr>
  </w:style>
  <w:style w:type="paragraph" w:customStyle="1" w:styleId="Tekstprzypisudolnego1">
    <w:name w:val="Tekst przypisu dolnego1"/>
    <w:basedOn w:val="Normalny"/>
    <w:rsid w:val="00986EBD"/>
  </w:style>
  <w:style w:type="table" w:styleId="Tabela-Siatka">
    <w:name w:val="Table Grid"/>
    <w:basedOn w:val="Standardowy"/>
    <w:uiPriority w:val="5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670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87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0">
    <w:name w:val="Znak Znak"/>
    <w:basedOn w:val="Normalny"/>
    <w:rsid w:val="00987D9A"/>
    <w:pPr>
      <w:spacing w:line="360" w:lineRule="auto"/>
      <w:jc w:val="both"/>
    </w:pPr>
    <w:rPr>
      <w:rFonts w:ascii="Verdana" w:hAnsi="Verdana"/>
      <w:sz w:val="20"/>
      <w:szCs w:val="20"/>
    </w:rPr>
  </w:style>
  <w:style w:type="paragraph" w:customStyle="1" w:styleId="ZnakZnak2">
    <w:name w:val="Znak Znak"/>
    <w:basedOn w:val="Normalny"/>
    <w:rsid w:val="00FC4B26"/>
    <w:pPr>
      <w:spacing w:line="360" w:lineRule="auto"/>
      <w:jc w:val="both"/>
    </w:pPr>
    <w:rPr>
      <w:rFonts w:ascii="Verdana" w:hAnsi="Verdana"/>
      <w:sz w:val="20"/>
      <w:szCs w:val="20"/>
    </w:rPr>
  </w:style>
  <w:style w:type="character" w:customStyle="1" w:styleId="Nagwek2Znak1">
    <w:name w:val="Nagłówek 2 Znak1"/>
    <w:basedOn w:val="Domylnaczcionkaakapitu"/>
    <w:link w:val="Nagwek2"/>
    <w:rsid w:val="004D16AA"/>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link w:val="Nagwek7"/>
    <w:rsid w:val="008A29DD"/>
    <w:rPr>
      <w:rFonts w:asciiTheme="majorHAnsi" w:eastAsiaTheme="majorEastAsia" w:hAnsiTheme="majorHAnsi" w:cstheme="majorBidi"/>
      <w:i/>
      <w:iCs/>
      <w:color w:val="404040" w:themeColor="text1" w:themeTint="BF"/>
      <w:sz w:val="24"/>
      <w:szCs w:val="24"/>
    </w:rPr>
  </w:style>
  <w:style w:type="paragraph" w:customStyle="1" w:styleId="ZnakZnak5">
    <w:name w:val="Znak Znak"/>
    <w:basedOn w:val="Normalny"/>
    <w:rsid w:val="009B5C90"/>
    <w:pPr>
      <w:spacing w:line="360" w:lineRule="auto"/>
      <w:jc w:val="both"/>
    </w:pPr>
    <w:rPr>
      <w:rFonts w:ascii="Verdana" w:hAnsi="Verdana"/>
      <w:sz w:val="20"/>
      <w:szCs w:val="20"/>
    </w:rPr>
  </w:style>
  <w:style w:type="paragraph" w:customStyle="1" w:styleId="Akapitzlist2">
    <w:name w:val="Akapit z listą2"/>
    <w:basedOn w:val="Normalny"/>
    <w:rsid w:val="00C94F3B"/>
    <w:pPr>
      <w:suppressAutoHyphens/>
      <w:spacing w:after="160" w:line="252" w:lineRule="auto"/>
      <w:ind w:left="720"/>
    </w:pPr>
    <w:rPr>
      <w:rFonts w:ascii="Calibri" w:eastAsia="Calibri" w:hAnsi="Calibri" w:cs="Calibri"/>
      <w:kern w:val="1"/>
      <w:sz w:val="22"/>
      <w:szCs w:val="22"/>
      <w:lang w:eastAsia="ar-SA"/>
    </w:rPr>
  </w:style>
  <w:style w:type="character" w:customStyle="1" w:styleId="Nagwek3Znak1">
    <w:name w:val="Nagłówek 3 Znak1"/>
    <w:basedOn w:val="Domylnaczcionkaakapitu"/>
    <w:link w:val="Nagwek3"/>
    <w:rsid w:val="00532E2A"/>
    <w:rPr>
      <w:rFonts w:asciiTheme="majorHAnsi" w:eastAsiaTheme="majorEastAsia" w:hAnsiTheme="majorHAnsi" w:cstheme="majorBidi"/>
      <w:color w:val="243F60" w:themeColor="accent1" w:themeShade="7F"/>
      <w:sz w:val="24"/>
      <w:szCs w:val="24"/>
    </w:rPr>
  </w:style>
  <w:style w:type="paragraph" w:customStyle="1" w:styleId="Kolorowalistaakcent11">
    <w:name w:val="Kolorowa lista — akcent 11"/>
    <w:basedOn w:val="Normalny"/>
    <w:uiPriority w:val="34"/>
    <w:qFormat/>
    <w:rsid w:val="00532E2A"/>
    <w:pPr>
      <w:widowControl w:val="0"/>
      <w:autoSpaceDE w:val="0"/>
      <w:autoSpaceDN w:val="0"/>
      <w:adjustRightInd w:val="0"/>
      <w:ind w:left="720"/>
      <w:contextualSpacing/>
    </w:pPr>
    <w:rPr>
      <w:sz w:val="20"/>
      <w:szCs w:val="20"/>
    </w:rPr>
  </w:style>
  <w:style w:type="character" w:styleId="Hipercze">
    <w:name w:val="Hyperlink"/>
    <w:basedOn w:val="Domylnaczcionkaakapitu"/>
    <w:uiPriority w:val="99"/>
    <w:semiHidden/>
    <w:unhideWhenUsed/>
    <w:rsid w:val="00F66EC7"/>
    <w:rPr>
      <w:color w:val="0000FF"/>
      <w:u w:val="single"/>
    </w:rPr>
  </w:style>
</w:styles>
</file>

<file path=word/webSettings.xml><?xml version="1.0" encoding="utf-8"?>
<w:webSettings xmlns:r="http://schemas.openxmlformats.org/officeDocument/2006/relationships" xmlns:w="http://schemas.openxmlformats.org/wordprocessingml/2006/main">
  <w:divs>
    <w:div w:id="865170923">
      <w:bodyDiv w:val="1"/>
      <w:marLeft w:val="0"/>
      <w:marRight w:val="0"/>
      <w:marTop w:val="0"/>
      <w:marBottom w:val="0"/>
      <w:divBdr>
        <w:top w:val="none" w:sz="0" w:space="0" w:color="auto"/>
        <w:left w:val="none" w:sz="0" w:space="0" w:color="auto"/>
        <w:bottom w:val="none" w:sz="0" w:space="0" w:color="auto"/>
        <w:right w:val="none" w:sz="0" w:space="0" w:color="auto"/>
      </w:divBdr>
    </w:div>
    <w:div w:id="1229996435">
      <w:bodyDiv w:val="1"/>
      <w:marLeft w:val="0"/>
      <w:marRight w:val="0"/>
      <w:marTop w:val="0"/>
      <w:marBottom w:val="0"/>
      <w:divBdr>
        <w:top w:val="none" w:sz="0" w:space="0" w:color="auto"/>
        <w:left w:val="none" w:sz="0" w:space="0" w:color="auto"/>
        <w:bottom w:val="none" w:sz="0" w:space="0" w:color="auto"/>
        <w:right w:val="none" w:sz="0" w:space="0" w:color="auto"/>
      </w:divBdr>
    </w:div>
    <w:div w:id="1593856636">
      <w:bodyDiv w:val="1"/>
      <w:marLeft w:val="0"/>
      <w:marRight w:val="0"/>
      <w:marTop w:val="0"/>
      <w:marBottom w:val="0"/>
      <w:divBdr>
        <w:top w:val="none" w:sz="0" w:space="0" w:color="auto"/>
        <w:left w:val="none" w:sz="0" w:space="0" w:color="auto"/>
        <w:bottom w:val="none" w:sz="0" w:space="0" w:color="auto"/>
        <w:right w:val="none" w:sz="0" w:space="0" w:color="auto"/>
      </w:divBdr>
    </w:div>
    <w:div w:id="209500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us.gov.pl/krus/struktura/"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krus.gov.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bzp@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A7C1-6B4D-4FDA-B7F2-7EC4F385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14651</Words>
  <Characters>87910</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102357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aneta.orzechowska</cp:lastModifiedBy>
  <cp:revision>2</cp:revision>
  <cp:lastPrinted>2020-08-12T10:02:00Z</cp:lastPrinted>
  <dcterms:created xsi:type="dcterms:W3CDTF">2020-08-12T10:24:00Z</dcterms:created>
  <dcterms:modified xsi:type="dcterms:W3CDTF">2020-08-12T10:24:00Z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