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8"/>
          <w:szCs w:val="24"/>
          <w:lang w:eastAsia="zh-CN" w:bidi="hi-IN"/>
        </w:rPr>
        <w:t>Rozdział IV Załączniki do umowy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8"/>
          <w:szCs w:val="24"/>
          <w:lang w:eastAsia="zh-CN" w:bidi="hi-IN"/>
        </w:rPr>
        <w:t xml:space="preserve">Spis treści: </w:t>
      </w:r>
      <w:r w:rsidRPr="00F24A73">
        <w:rPr>
          <w:rFonts w:ascii="Times New Roman" w:eastAsia="SimSun" w:hAnsi="Times New Roman" w:cs="Times New Roman"/>
          <w:b/>
          <w:color w:val="000000"/>
          <w:kern w:val="3"/>
          <w:sz w:val="28"/>
          <w:szCs w:val="24"/>
          <w:lang w:eastAsia="zh-CN" w:bidi="hi-IN"/>
        </w:rPr>
        <w:br/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 nr1  –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Charakterystyka obiektów i postanowienia organizacyjno – porządkowe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 nr  2 –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Wykaz podstawowych prac i częstotliwość ich wykonania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 nr 3  - 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Protokół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  nr 4 –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Wykaz osób wskazanych przez Wykonawcę do wykonywania czynności w zakresie realizacji zamówienia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 nr 5 –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Oświadczenie o zatrudnieniu osób na podstawie umowy o pracę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 nr 6 –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Oświadczenie o zachowaniu poufności</w:t>
      </w: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Załącznik nr 7 –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Protokół objęcia usług utrzymania czystości  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  <w:t xml:space="preserve"> 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756C17" w:rsidRDefault="00756C17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756C17" w:rsidRDefault="00756C17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8"/>
          <w:szCs w:val="24"/>
          <w:lang w:eastAsia="zh-CN" w:bidi="hi-IN"/>
        </w:rPr>
        <w:lastRenderedPageBreak/>
        <w:t xml:space="preserve">  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ZAŁĄCZNIK NR 1 DO UMOWY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Charakterystyka obiektów i postanowienia organizacyjno-porządkowe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Oddział Regionalny Kasy Rolniczego Ubezpieczenia Społecznego </w:t>
      </w: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>w Opolu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1.Obiekt – budynek pięciokondygnacyjny, podpiwniczony.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 Powierzchnia użytkowa – 1621 m².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3.Główne wejście do obiektu znajduje się od strony ulicy Katowickiej, drugie wejście do obiektu na zbiegu ulicy Ozimskiej i Katowickiej od strony podwórka (wejście gospodarcze).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4.W obiekcie zatrudnionych jest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highlight w:val="yellow"/>
          <w:lang w:eastAsia="zh-CN" w:bidi="hi-IN"/>
        </w:rPr>
        <w:t>87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pracowników, czas pracy od poniedziałku do piątku w godzinach od 6.30 do 15.30. Wykonawca  wykona usługę sprzątania w godzinach od 15:00 do 20:00.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5.Ściany w sanitariatach i kotłowni wyłożone glazurą do wysokości 2,05 m.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6.Wyposażenie  toalet i pokojów socjalnych:</w:t>
      </w:r>
    </w:p>
    <w:p w:rsidR="00F24A73" w:rsidRPr="00F24A73" w:rsidRDefault="00F24A73" w:rsidP="00F24A73">
      <w:pPr>
        <w:widowControl w:val="0"/>
        <w:numPr>
          <w:ilvl w:val="0"/>
          <w:numId w:val="100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muszla sedesowa 10 szt.;</w:t>
      </w:r>
    </w:p>
    <w:p w:rsidR="00F24A73" w:rsidRPr="00F24A73" w:rsidRDefault="00F24A73" w:rsidP="00F24A73">
      <w:pPr>
        <w:widowControl w:val="0"/>
        <w:numPr>
          <w:ilvl w:val="0"/>
          <w:numId w:val="100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umywalka 21 szt.;</w:t>
      </w:r>
    </w:p>
    <w:p w:rsidR="00F24A73" w:rsidRPr="00F24A73" w:rsidRDefault="00F24A73" w:rsidP="00F24A73">
      <w:pPr>
        <w:widowControl w:val="0"/>
        <w:numPr>
          <w:ilvl w:val="0"/>
          <w:numId w:val="100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zlewozmywak 5 szt.;</w:t>
      </w:r>
    </w:p>
    <w:p w:rsidR="00F24A73" w:rsidRPr="00F24A73" w:rsidRDefault="00F24A73" w:rsidP="00F24A73">
      <w:pPr>
        <w:widowControl w:val="0"/>
        <w:numPr>
          <w:ilvl w:val="0"/>
          <w:numId w:val="100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pisuar 4 szt.;</w:t>
      </w:r>
    </w:p>
    <w:p w:rsidR="00F24A73" w:rsidRPr="00F24A73" w:rsidRDefault="00F24A73" w:rsidP="00F24A73">
      <w:pPr>
        <w:widowControl w:val="0"/>
        <w:numPr>
          <w:ilvl w:val="0"/>
          <w:numId w:val="100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bidet 2 szt.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7.Klatka schodowa wyłożona jest tarketem, poręcze wykonany jest z rury kwasoodpornej.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8.Okna jednoramowe z drzewa sosnowego - ogólna powierzchnia ok. 260 m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perscript"/>
          <w:lang w:eastAsia="zh-CN" w:bidi="hi-IN"/>
        </w:rPr>
        <w:t>2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 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  <w:t>9.Drzwi aluminiowe z szybami: wejściowe, w przedsionku, na korytarzach, przy klatce schodowej.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10.Zamawiający umożliwi dostęp do pomieszczenia, w którym Wykonawca będzie mógł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przechowywać sprzęt i środki.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11.Powierzchnia chodników wokół budynku i podwórka wynosi 372,00 m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perscript"/>
          <w:lang w:eastAsia="zh-CN" w:bidi="hi-IN"/>
        </w:rPr>
        <w:t>2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12.Obiekt objęty jest bezpośrednią stałą ochroną pełnioną przez pracownika firmy ochroniarskiej      w dni robocze  od godziny 6.00 do 21.00 oraz w ustalone soboty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  <w:t>(12 w ciągu roku)  od godz. 7.00 do godz. 15.00.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tbl>
      <w:tblPr>
        <w:tblW w:w="90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2865"/>
      </w:tblGrid>
      <w:tr w:rsidR="00F24A73" w:rsidRPr="00F24A73" w:rsidTr="005E2E6F">
        <w:trPr>
          <w:trHeight w:val="430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nazwa powierzchni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rodzaj posadzki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powierzchnia w m</w:t>
            </w:r>
            <w:r w:rsidRPr="00F24A7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2</w:t>
            </w:r>
          </w:p>
        </w:tc>
      </w:tr>
      <w:tr w:rsidR="00F24A73" w:rsidRPr="00F24A73" w:rsidTr="005E2E6F">
        <w:trPr>
          <w:cantSplit/>
          <w:trHeight w:val="627"/>
        </w:trPr>
        <w:tc>
          <w:tcPr>
            <w:tcW w:w="90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PIWNICA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archiwum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54,99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piwnica – korytarz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PCV</w:t>
            </w: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posadzka betonowa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38,66</w:t>
            </w: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71,85</w:t>
            </w:r>
          </w:p>
        </w:tc>
      </w:tr>
      <w:tr w:rsidR="00F24A73" w:rsidRPr="00F24A73" w:rsidTr="005E2E6F">
        <w:trPr>
          <w:trHeight w:val="163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kotłownia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terakota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23,22</w:t>
            </w:r>
          </w:p>
        </w:tc>
      </w:tr>
      <w:tr w:rsidR="00F24A73" w:rsidRPr="00F24A73" w:rsidTr="005E2E6F">
        <w:trPr>
          <w:trHeight w:val="550"/>
        </w:trPr>
        <w:tc>
          <w:tcPr>
            <w:tcW w:w="90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PARTER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sala obsługi klienta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gres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51,46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poczekalnia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gres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26,97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przedsionek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gres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7,08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hol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gres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11,35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komunikacja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gres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22,79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pokój  podawczy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w. dywanowa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34,62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pok. biurowy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w. dywanowa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12,00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portiernia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9,60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pom. techniczne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12,20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pok. lekarzy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w. dywanowa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13,26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pok. Komisji Lekarskiej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21,49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schowek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4,66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maszynownia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beton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21,75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WC – (trzy pomieszczenia)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terakota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16,56</w:t>
            </w:r>
          </w:p>
        </w:tc>
      </w:tr>
      <w:tr w:rsidR="00F24A73" w:rsidRPr="00F24A73" w:rsidTr="005E2E6F">
        <w:trPr>
          <w:trHeight w:val="488"/>
        </w:trPr>
        <w:tc>
          <w:tcPr>
            <w:tcW w:w="90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I PIĘTRO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pom. biurowe 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w. dywanowa</w:t>
            </w:r>
          </w:p>
        </w:tc>
        <w:tc>
          <w:tcPr>
            <w:tcW w:w="28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139,95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korytarz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w. dywanowa</w:t>
            </w:r>
          </w:p>
        </w:tc>
        <w:tc>
          <w:tcPr>
            <w:tcW w:w="2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aktownia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81,32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magazyn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3,60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pom. gosp.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1,04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WC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Terakota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9,12</w:t>
            </w:r>
          </w:p>
        </w:tc>
      </w:tr>
      <w:tr w:rsidR="00F24A73" w:rsidRPr="00F24A73" w:rsidTr="005E2E6F">
        <w:trPr>
          <w:trHeight w:val="643"/>
        </w:trPr>
        <w:tc>
          <w:tcPr>
            <w:tcW w:w="90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II PIĘTRO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pom. biurowe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w. dywanowa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228,06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komunikacja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w. dywanowa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43,46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magazyn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5,05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pom. socjalne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7,85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WC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terakota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9,54</w:t>
            </w:r>
          </w:p>
        </w:tc>
      </w:tr>
    </w:tbl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tbl>
      <w:tblPr>
        <w:tblW w:w="90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2865"/>
      </w:tblGrid>
      <w:tr w:rsidR="00F24A73" w:rsidRPr="00F24A73" w:rsidTr="005E2E6F">
        <w:trPr>
          <w:trHeight w:val="430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nazwa powierzchni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rodzaj posadzki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powierzchnia w m</w:t>
            </w:r>
            <w:r w:rsidRPr="00F24A7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2</w:t>
            </w:r>
          </w:p>
        </w:tc>
      </w:tr>
      <w:tr w:rsidR="00F24A73" w:rsidRPr="00F24A73" w:rsidTr="005E2E6F">
        <w:trPr>
          <w:trHeight w:val="511"/>
        </w:trPr>
        <w:tc>
          <w:tcPr>
            <w:tcW w:w="90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III PIĘTRO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pom. biurowe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w. dywanowa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226,99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komunikacja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w. dywanowa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42,57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pom. socjalne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7,74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magazyn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5,03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WC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terakota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9,17</w:t>
            </w:r>
          </w:p>
        </w:tc>
      </w:tr>
      <w:tr w:rsidR="00F24A73" w:rsidRPr="00F24A73" w:rsidTr="005E2E6F">
        <w:trPr>
          <w:trHeight w:val="625"/>
        </w:trPr>
        <w:tc>
          <w:tcPr>
            <w:tcW w:w="90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IV PIĘTRO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pom. biurowe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w. dywanowa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125,98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sala konferencyjna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w. dywanowa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53,90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korytarz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w. dywanowa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33,08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pom. socjalne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20,60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pomieszczenie biurowe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28,80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pom. biurowe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7,72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WC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terakota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10,80</w:t>
            </w:r>
          </w:p>
        </w:tc>
      </w:tr>
      <w:tr w:rsidR="00F24A73" w:rsidRPr="00F24A73" w:rsidTr="005E2E6F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klatki schodowe w całym budynku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65,12</w:t>
            </w:r>
          </w:p>
        </w:tc>
      </w:tr>
    </w:tbl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  <w:t>W przypadku wystąpienia awarii np. zalania pomieszczeń (po zgłoszeniu telefonicznym Zamawiającego) Wykonawca przystępuje do usuwania skutków zdarzenia w czasie wynikającym ze złożonej oferty, lecz nie dłuższym niż 3 godziny. Zamawiający umożliwi dostęp do pomieszczenia, w którym Wykonawca będzie mógł przechowywać sprzęt i środki w godzinach pełnienia bezpośredniej ochrony w dni robocze: od godziny 6.00 do 21.00 oraz w ustalone soboty (12 w ciągu roku) od godz. 9.00 do godz. 14.00. W przypadku odśnieżania oraz utrzymania czystości posesji w dni wolne od pracy Wykonawca musi we własnym zakresie zorganizować dostęp do sprzętu.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ZAŁĄCZNIK NR 1a  DO UMOWY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Charakterystyka obiektów i postanowienia organizacyjno-porządkowe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16"/>
          <w:szCs w:val="16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lang w:eastAsia="zh-CN" w:bidi="hi-IN"/>
        </w:rPr>
        <w:t xml:space="preserve">Placówka Terenowa Kasy Rolniczego Ubezpieczenia Społecznego </w:t>
      </w:r>
      <w:r w:rsidRPr="00F24A73">
        <w:rPr>
          <w:rFonts w:ascii="Times New Roman" w:eastAsia="SimSun" w:hAnsi="Times New Roman" w:cs="Times New Roman"/>
          <w:b/>
          <w:color w:val="000000"/>
          <w:kern w:val="3"/>
          <w:u w:val="single"/>
          <w:lang w:eastAsia="zh-CN" w:bidi="hi-IN"/>
        </w:rPr>
        <w:t>w Brzegu</w:t>
      </w:r>
      <w:r w:rsidRPr="00F24A73">
        <w:rPr>
          <w:rFonts w:ascii="Times New Roman" w:eastAsia="SimSun" w:hAnsi="Times New Roman" w:cs="Times New Roman"/>
          <w:b/>
          <w:color w:val="000000"/>
          <w:kern w:val="3"/>
          <w:lang w:eastAsia="zh-CN" w:bidi="hi-IN"/>
        </w:rPr>
        <w:t xml:space="preserve">  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1. Obiekt (lokal) mieści się na parterze + garaż.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 Główne wejście do obiektu znajduje się od strony ulicy Chrobrego 6a.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3. Całkowita powierzchnia użytkowa </w:t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  <w:t>– 218 m2,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w tym:</w:t>
      </w:r>
    </w:p>
    <w:p w:rsidR="00F24A73" w:rsidRPr="00F24A73" w:rsidRDefault="00F24A73" w:rsidP="00F24A73">
      <w:pPr>
        <w:widowControl w:val="0"/>
        <w:numPr>
          <w:ilvl w:val="0"/>
          <w:numId w:val="96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pomieszczenia biurowe + ciągi komunikacyjne </w:t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  <w:t>-  192 m2,</w:t>
      </w:r>
    </w:p>
    <w:p w:rsidR="00F24A73" w:rsidRPr="00F24A73" w:rsidRDefault="00F24A73" w:rsidP="00F24A73">
      <w:pPr>
        <w:widowControl w:val="0"/>
        <w:numPr>
          <w:ilvl w:val="0"/>
          <w:numId w:val="9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składnice akt</w:t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  <w:t>- 10 m2,</w:t>
      </w:r>
    </w:p>
    <w:p w:rsidR="00F24A73" w:rsidRPr="00F24A73" w:rsidRDefault="00F24A73" w:rsidP="00F24A73">
      <w:pPr>
        <w:widowControl w:val="0"/>
        <w:numPr>
          <w:ilvl w:val="0"/>
          <w:numId w:val="9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garaż </w:t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  <w:t>– 16 m2.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4.W obiekcie zatrudnionych jest </w:t>
      </w:r>
      <w:r w:rsidRPr="00F24A73">
        <w:rPr>
          <w:rFonts w:ascii="Times New Roman" w:eastAsia="Times New Roman" w:hAnsi="Times New Roman" w:cs="Times New Roman"/>
          <w:color w:val="000000"/>
          <w:kern w:val="3"/>
          <w:highlight w:val="yellow"/>
          <w:lang w:eastAsia="zh-CN" w:bidi="hi-IN"/>
        </w:rPr>
        <w:t>8</w:t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pracowników, którzy pracują od poniedziałku do piątku w godzinach od 7.00 do 15.00.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5. Rodzaj posadzek znajdujących się w budynku :</w:t>
      </w:r>
    </w:p>
    <w:p w:rsidR="00F24A73" w:rsidRPr="00F24A73" w:rsidRDefault="00F24A73" w:rsidP="00F24A73">
      <w:pPr>
        <w:widowControl w:val="0"/>
        <w:numPr>
          <w:ilvl w:val="0"/>
          <w:numId w:val="9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powierzchnia posadzek PCV </w:t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  <w:t>- 11,00 m2</w:t>
      </w:r>
    </w:p>
    <w:p w:rsidR="00F24A73" w:rsidRPr="00F24A73" w:rsidRDefault="00F24A73" w:rsidP="00F24A73">
      <w:pPr>
        <w:widowControl w:val="0"/>
        <w:numPr>
          <w:ilvl w:val="0"/>
          <w:numId w:val="9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wykładziny dywanowe </w:t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  <w:t xml:space="preserve">- 103,35 m2     </w:t>
      </w:r>
    </w:p>
    <w:p w:rsidR="00F24A73" w:rsidRPr="00F24A73" w:rsidRDefault="00F24A73" w:rsidP="00F24A73">
      <w:pPr>
        <w:widowControl w:val="0"/>
        <w:numPr>
          <w:ilvl w:val="0"/>
          <w:numId w:val="9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płytki ceramiczne </w:t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  <w:t>- 11,74 m2</w:t>
      </w:r>
    </w:p>
    <w:p w:rsidR="00F24A73" w:rsidRPr="00F24A73" w:rsidRDefault="00F24A73" w:rsidP="00F24A73">
      <w:pPr>
        <w:widowControl w:val="0"/>
        <w:numPr>
          <w:ilvl w:val="0"/>
          <w:numId w:val="9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powierzchnia glazury posadzkowej</w:t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  <w:t xml:space="preserve"> </w:t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  <w:t>- 76,10 m2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6.W Placówce Terenowej KRUS w Brzegu znajdują się: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- 2 toalety wyposażone w:</w:t>
      </w:r>
    </w:p>
    <w:p w:rsidR="00F24A73" w:rsidRPr="00F24A73" w:rsidRDefault="00F24A73" w:rsidP="00F24A73">
      <w:pPr>
        <w:widowControl w:val="0"/>
        <w:numPr>
          <w:ilvl w:val="0"/>
          <w:numId w:val="9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muszle klozetowe </w:t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  <w:t>- 2 szt.,</w:t>
      </w:r>
    </w:p>
    <w:p w:rsidR="00F24A73" w:rsidRPr="00F24A73" w:rsidRDefault="00F24A73" w:rsidP="00F24A73">
      <w:pPr>
        <w:widowControl w:val="0"/>
        <w:numPr>
          <w:ilvl w:val="0"/>
          <w:numId w:val="9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umywalki </w:t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  <w:t>- 3 szt.,</w:t>
      </w:r>
    </w:p>
    <w:p w:rsidR="00F24A73" w:rsidRPr="00F24A73" w:rsidRDefault="00F24A73" w:rsidP="00F24A73">
      <w:pPr>
        <w:widowControl w:val="0"/>
        <w:numPr>
          <w:ilvl w:val="0"/>
          <w:numId w:val="9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lustra </w:t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  <w:t>- 2 szt.,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- 1 pokój socjalny wyposażony w:</w:t>
      </w:r>
    </w:p>
    <w:p w:rsidR="00F24A73" w:rsidRPr="00F24A73" w:rsidRDefault="00F24A73" w:rsidP="00F24A73">
      <w:pPr>
        <w:widowControl w:val="0"/>
        <w:numPr>
          <w:ilvl w:val="0"/>
          <w:numId w:val="9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1 zlewozmywak jednokomorowy.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7.Powierzchnie: </w:t>
      </w:r>
    </w:p>
    <w:p w:rsidR="00F24A73" w:rsidRPr="00F24A73" w:rsidRDefault="00F24A73" w:rsidP="00F24A73">
      <w:pPr>
        <w:widowControl w:val="0"/>
        <w:numPr>
          <w:ilvl w:val="0"/>
          <w:numId w:val="9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powierzchnia glazury ściennej </w:t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  <w:t>- 41,00 m2</w:t>
      </w:r>
    </w:p>
    <w:p w:rsidR="00F24A73" w:rsidRPr="00F24A73" w:rsidRDefault="00F24A73" w:rsidP="00F24A73">
      <w:pPr>
        <w:widowControl w:val="0"/>
        <w:numPr>
          <w:ilvl w:val="0"/>
          <w:numId w:val="9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powierzchnia ściany z luksferów </w:t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  <w:t xml:space="preserve">- 3,60 m2  </w:t>
      </w:r>
    </w:p>
    <w:p w:rsidR="00F24A73" w:rsidRPr="00F24A73" w:rsidRDefault="00F24A73" w:rsidP="00F24A73">
      <w:pPr>
        <w:widowControl w:val="0"/>
        <w:numPr>
          <w:ilvl w:val="0"/>
          <w:numId w:val="9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posadzka betonowa w garażu </w:t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  <w:t>- 15,81 m2</w:t>
      </w:r>
    </w:p>
    <w:p w:rsidR="00F24A73" w:rsidRPr="00F24A73" w:rsidRDefault="00F24A73" w:rsidP="00F24A73">
      <w:pPr>
        <w:widowControl w:val="0"/>
        <w:numPr>
          <w:ilvl w:val="0"/>
          <w:numId w:val="9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drzwi stalowe do garażu </w:t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  <w:t xml:space="preserve">- 2,00 m2   </w:t>
      </w:r>
    </w:p>
    <w:p w:rsidR="00F24A73" w:rsidRPr="00F24A73" w:rsidRDefault="00F24A73" w:rsidP="00F24A73">
      <w:pPr>
        <w:widowControl w:val="0"/>
        <w:numPr>
          <w:ilvl w:val="0"/>
          <w:numId w:val="9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powierzchnia okien </w:t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ab/>
        <w:t>- ok. 32 m2</w:t>
      </w:r>
    </w:p>
    <w:p w:rsidR="00F24A73" w:rsidRPr="00F24A73" w:rsidRDefault="00F24A73" w:rsidP="00F24A73">
      <w:pPr>
        <w:widowControl w:val="0"/>
        <w:numPr>
          <w:ilvl w:val="0"/>
          <w:numId w:val="9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drzwi dwuskrzydłowe (przeszklone) </w:t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  <w:t>– 3 m2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8. Zamawiający umożliwi dostęp do pomieszczenia, w którym Wykonawca będzie mógł  przechowywać sprzęt i środki, w godzinach pracy placówki od 7.00 do 15.00, natomiast w przypadku odśnieżania oraz utrzymania czystości posesji przed godziną 7.00 lub w dni wolne od pracy Wykonawca musi we własnym zakresie zorganizować dostęp do sprzętu. Wykonawca winien wykonać usługę w ciągu godzin pracy placówki, tj. w godzinach od 7.00 do 15.00. W przypadku wystąpienia awarii np. zalania pomieszczeń (po zgłoszeniu telefonicznym Zamawiającego) Wykonawca przystępuje do usuwania skutków zdarzenia w czasie wynikającym ze złożonej oferty, lecz nie dłuższym niż 3 godzin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ZAŁĄCZNIK NR 1b DO UMOWY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Placówka Terenowa Kasy Rolniczego Ubezpieczenia Społecznego </w:t>
      </w: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 xml:space="preserve">w Głubczycach  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1.Obiekt (lokal) – dwukondygnacyjny, podpiwniczony.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2.Główne wejście do obiektu znajduje się od strony ulicy Plebiscytowej 16.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3.Całkowita powierzchnia użytkowa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413 m2,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 tym:</w:t>
      </w:r>
    </w:p>
    <w:p w:rsidR="00F24A73" w:rsidRPr="00F24A73" w:rsidRDefault="00F24A73" w:rsidP="00F24A73">
      <w:pPr>
        <w:widowControl w:val="0"/>
        <w:numPr>
          <w:ilvl w:val="0"/>
          <w:numId w:val="102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pomieszczenia biurowe + ciągi komunikacyjne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- 328 m2,</w:t>
      </w:r>
    </w:p>
    <w:p w:rsidR="00F24A73" w:rsidRPr="00F24A73" w:rsidRDefault="00F24A73" w:rsidP="00F24A73">
      <w:pPr>
        <w:widowControl w:val="0"/>
        <w:numPr>
          <w:ilvl w:val="0"/>
          <w:numId w:val="10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składnice akt,  piwnica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- 58 m2,</w:t>
      </w:r>
    </w:p>
    <w:p w:rsidR="00F24A73" w:rsidRPr="00F24A73" w:rsidRDefault="00F24A73" w:rsidP="00F24A73">
      <w:pPr>
        <w:widowControl w:val="0"/>
        <w:numPr>
          <w:ilvl w:val="0"/>
          <w:numId w:val="10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sala konferencyjna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27 m2.</w:t>
      </w:r>
    </w:p>
    <w:p w:rsidR="00F24A73" w:rsidRPr="00F24A73" w:rsidRDefault="00F24A73" w:rsidP="00F24A73">
      <w:pPr>
        <w:widowControl w:val="0"/>
        <w:numPr>
          <w:ilvl w:val="0"/>
          <w:numId w:val="13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 obiekcie zatrudnionych jest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highlight w:val="yellow"/>
          <w:lang w:eastAsia="zh-CN" w:bidi="hi-IN"/>
        </w:rPr>
        <w:t>14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pracowników, czas  pracy pracowników KRUS od poniedziałku do piątku w godzinach od 7.00 do 15.00.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5. Rodzaj posadzek znajdujących się w budynku:</w:t>
      </w:r>
    </w:p>
    <w:p w:rsidR="00F24A73" w:rsidRPr="00F24A73" w:rsidRDefault="00F24A73" w:rsidP="00F24A73">
      <w:pPr>
        <w:widowControl w:val="0"/>
        <w:numPr>
          <w:ilvl w:val="0"/>
          <w:numId w:val="10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posadzek PCV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- 133,10 m2</w:t>
      </w:r>
    </w:p>
    <w:p w:rsidR="00F24A73" w:rsidRPr="00F24A73" w:rsidRDefault="00F24A73" w:rsidP="00F24A73">
      <w:pPr>
        <w:widowControl w:val="0"/>
        <w:numPr>
          <w:ilvl w:val="0"/>
          <w:numId w:val="10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posadzek dywanowych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- 90,40 m2</w:t>
      </w:r>
    </w:p>
    <w:p w:rsidR="00F24A73" w:rsidRPr="00F24A73" w:rsidRDefault="00F24A73" w:rsidP="00F24A73">
      <w:pPr>
        <w:widowControl w:val="0"/>
        <w:numPr>
          <w:ilvl w:val="0"/>
          <w:numId w:val="10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posadzek kamiennych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- 181,10 m2</w:t>
      </w:r>
    </w:p>
    <w:p w:rsidR="00F24A73" w:rsidRPr="00F24A73" w:rsidRDefault="00F24A73" w:rsidP="00F24A73">
      <w:pPr>
        <w:widowControl w:val="0"/>
        <w:numPr>
          <w:ilvl w:val="0"/>
          <w:numId w:val="10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posadzek drewnianych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- 9,00 m2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6.W placówce znajdują się 4 toalety wyposażone w :</w:t>
      </w:r>
    </w:p>
    <w:p w:rsidR="00F24A73" w:rsidRPr="00F24A73" w:rsidRDefault="00F24A73" w:rsidP="00F24A73">
      <w:pPr>
        <w:widowControl w:val="0"/>
        <w:numPr>
          <w:ilvl w:val="0"/>
          <w:numId w:val="10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muszle klozetowe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- 4 szt.,</w:t>
      </w:r>
    </w:p>
    <w:p w:rsidR="00F24A73" w:rsidRPr="00F24A73" w:rsidRDefault="00F24A73" w:rsidP="00F24A73">
      <w:pPr>
        <w:widowControl w:val="0"/>
        <w:numPr>
          <w:ilvl w:val="0"/>
          <w:numId w:val="10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umywalki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- 6 szt.,</w:t>
      </w:r>
    </w:p>
    <w:p w:rsidR="00F24A73" w:rsidRPr="00F24A73" w:rsidRDefault="00F24A73" w:rsidP="00F24A73">
      <w:pPr>
        <w:widowControl w:val="0"/>
        <w:numPr>
          <w:ilvl w:val="0"/>
          <w:numId w:val="10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lustra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- 6 szt.,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oraz 2 pokoje socjalne wyposażone w 2 zlewozmywaki i 1 umywalkę.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7.Powierzchni:</w:t>
      </w:r>
    </w:p>
    <w:p w:rsidR="00F24A73" w:rsidRPr="00F24A73" w:rsidRDefault="00F24A73" w:rsidP="00F24A73">
      <w:pPr>
        <w:widowControl w:val="0"/>
        <w:numPr>
          <w:ilvl w:val="0"/>
          <w:numId w:val="10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glazury ściennej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- 93,53 m2,</w:t>
      </w:r>
    </w:p>
    <w:p w:rsidR="00F24A73" w:rsidRPr="00F24A73" w:rsidRDefault="00F24A73" w:rsidP="00F24A73">
      <w:pPr>
        <w:widowControl w:val="0"/>
        <w:numPr>
          <w:ilvl w:val="0"/>
          <w:numId w:val="10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ściany w sanitariatach na wszystkich kondygnacjach obłożone są glazurą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br/>
        <w:t xml:space="preserve">do wysokości        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-1,40 m,</w:t>
      </w:r>
    </w:p>
    <w:p w:rsidR="00F24A73" w:rsidRPr="00F24A73" w:rsidRDefault="00F24A73" w:rsidP="00F24A73">
      <w:pPr>
        <w:widowControl w:val="0"/>
        <w:numPr>
          <w:ilvl w:val="0"/>
          <w:numId w:val="10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okien i drzwi przeszklonych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- 135,60 m2,</w:t>
      </w:r>
    </w:p>
    <w:p w:rsidR="00F24A73" w:rsidRPr="00F24A73" w:rsidRDefault="00F24A73" w:rsidP="00F24A73">
      <w:pPr>
        <w:widowControl w:val="0"/>
        <w:numPr>
          <w:ilvl w:val="0"/>
          <w:numId w:val="10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schodów zewnętrznych (płytki)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- 42,04 m2,</w:t>
      </w:r>
    </w:p>
    <w:p w:rsidR="00F24A73" w:rsidRPr="00F24A73" w:rsidRDefault="00F24A73" w:rsidP="00F24A73">
      <w:pPr>
        <w:widowControl w:val="0"/>
        <w:numPr>
          <w:ilvl w:val="0"/>
          <w:numId w:val="10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powierzchnia podjazdu i chodnika (kostka)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- 152,00 m2,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8.Zamawiający umożliwi dostęp do pomieszczenia, w którym Wykonawca będzie mógł przechowywać sprzęt i środki, w godzinach pracy placówki od 7.00 do 15.00, natomiast w przypadku odśnieżania oraz utrzymania czystości posesji przed godziną 7.00 lub w dni wolne od pracy Wykonawca musi we własnym zakresie zorganizować dostęp do sprzętu.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Wykonawca winien wykonać usługę w ciągu godzin pracy placówki, tj. w godzinach od 7.00 do 15.00. W przypadku wystąpienia awarii np. zalania pomieszczeń (po zgłoszeniu telefonicznym Zamawiającego) Wykonawca przystępuje do usuwania skutków zdarzenia w czasie wynikającym ze złożonej oferty, lecz nie dłuższym niż 3 godziny.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ZAŁĄCZNIK NR 1c  DO UMOWY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Placówka Terenowa Kasy Rolniczego Ubezpieczenia Społecznego </w:t>
      </w: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 xml:space="preserve">w Kluczborku  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1.Budynek wolnostojący, dwukondygnacyjny.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2. Całkowita powierzchnia użytkowa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349 m2,</w:t>
      </w:r>
    </w:p>
    <w:p w:rsidR="00F24A73" w:rsidRPr="00F24A73" w:rsidRDefault="00F24A73" w:rsidP="00F24A73">
      <w:pPr>
        <w:widowControl w:val="0"/>
        <w:numPr>
          <w:ilvl w:val="0"/>
          <w:numId w:val="107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pomieszczenia biurowe + ciągi komunikacyjne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- 290 m2,</w:t>
      </w:r>
    </w:p>
    <w:p w:rsidR="00F24A73" w:rsidRPr="00F24A73" w:rsidRDefault="00F24A73" w:rsidP="00F24A73">
      <w:pPr>
        <w:widowControl w:val="0"/>
        <w:numPr>
          <w:ilvl w:val="0"/>
          <w:numId w:val="10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składnice akt, garaż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- 38 m2,</w:t>
      </w:r>
    </w:p>
    <w:p w:rsidR="00F24A73" w:rsidRPr="00F24A73" w:rsidRDefault="00F24A73" w:rsidP="00F24A73">
      <w:pPr>
        <w:widowControl w:val="0"/>
        <w:numPr>
          <w:ilvl w:val="0"/>
          <w:numId w:val="10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sala konferencyjna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21 m2.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3.Powierzchnia działki:</w:t>
      </w:r>
    </w:p>
    <w:p w:rsidR="00F24A73" w:rsidRPr="00F24A73" w:rsidRDefault="00F24A73" w:rsidP="00F24A73">
      <w:pPr>
        <w:widowControl w:val="0"/>
        <w:numPr>
          <w:ilvl w:val="0"/>
          <w:numId w:val="10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bez zabudowy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- 1590,41 m2.</w:t>
      </w:r>
    </w:p>
    <w:p w:rsidR="00F24A73" w:rsidRPr="00F24A73" w:rsidRDefault="00F24A73" w:rsidP="00F24A73">
      <w:pPr>
        <w:widowControl w:val="0"/>
        <w:numPr>
          <w:ilvl w:val="0"/>
          <w:numId w:val="10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utwardzona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- 620 m2 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(w tym 230 m2 płyty ażurowej)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4.W obiekcie zatrudnionych jest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highlight w:val="yellow"/>
          <w:lang w:eastAsia="zh-CN" w:bidi="hi-IN"/>
        </w:rPr>
        <w:t>14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osób, którzy pracują od  poniedziałku do piątku od godz. 7.00 do 15.00.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5.Rodzaj posadzek znajdujących się w budynku:</w:t>
      </w:r>
    </w:p>
    <w:p w:rsidR="00F24A73" w:rsidRPr="00F24A73" w:rsidRDefault="00F24A73" w:rsidP="00F24A73">
      <w:pPr>
        <w:widowControl w:val="0"/>
        <w:numPr>
          <w:ilvl w:val="0"/>
          <w:numId w:val="10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posadzek gresowych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157,5 m2</w:t>
      </w:r>
    </w:p>
    <w:p w:rsidR="00F24A73" w:rsidRPr="00F24A73" w:rsidRDefault="00F24A73" w:rsidP="00F24A73">
      <w:pPr>
        <w:widowControl w:val="0"/>
        <w:numPr>
          <w:ilvl w:val="0"/>
          <w:numId w:val="10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posadzek PCV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46 m2</w:t>
      </w:r>
    </w:p>
    <w:p w:rsidR="00F24A73" w:rsidRPr="00F24A73" w:rsidRDefault="00F24A73" w:rsidP="00F24A73">
      <w:pPr>
        <w:widowControl w:val="0"/>
        <w:numPr>
          <w:ilvl w:val="0"/>
          <w:numId w:val="10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posadzek dywanowych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119 m2</w:t>
      </w:r>
    </w:p>
    <w:p w:rsidR="00F24A73" w:rsidRPr="00F24A73" w:rsidRDefault="00F24A73" w:rsidP="00F24A73">
      <w:pPr>
        <w:widowControl w:val="0"/>
        <w:numPr>
          <w:ilvl w:val="0"/>
          <w:numId w:val="10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posadzki betonowej (garaż)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21 m2</w:t>
      </w:r>
    </w:p>
    <w:p w:rsidR="00F24A73" w:rsidRPr="00F24A73" w:rsidRDefault="00F24A73" w:rsidP="00F24A73">
      <w:pPr>
        <w:widowControl w:val="0"/>
        <w:numPr>
          <w:ilvl w:val="0"/>
          <w:numId w:val="10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mata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- 5,50 m2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6.W budynku znajdują się 3 toalety wyposażone w:</w:t>
      </w:r>
    </w:p>
    <w:p w:rsidR="00F24A73" w:rsidRPr="00F24A73" w:rsidRDefault="00F24A73" w:rsidP="00F24A73">
      <w:pPr>
        <w:widowControl w:val="0"/>
        <w:numPr>
          <w:ilvl w:val="0"/>
          <w:numId w:val="11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muszle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3 szt.,</w:t>
      </w:r>
    </w:p>
    <w:p w:rsidR="00F24A73" w:rsidRPr="00F24A73" w:rsidRDefault="00F24A73" w:rsidP="00F24A73">
      <w:pPr>
        <w:widowControl w:val="0"/>
        <w:numPr>
          <w:ilvl w:val="0"/>
          <w:numId w:val="11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umywalki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4 szt.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7.Inne:</w:t>
      </w:r>
    </w:p>
    <w:p w:rsidR="00F24A73" w:rsidRPr="00F24A73" w:rsidRDefault="00F24A73" w:rsidP="00F24A73">
      <w:pPr>
        <w:widowControl w:val="0"/>
        <w:numPr>
          <w:ilvl w:val="0"/>
          <w:numId w:val="1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gabinet  lekarski – 1 umywalka, </w:t>
      </w:r>
    </w:p>
    <w:p w:rsidR="00F24A73" w:rsidRPr="00F24A73" w:rsidRDefault="00F24A73" w:rsidP="00F24A73">
      <w:pPr>
        <w:widowControl w:val="0"/>
        <w:numPr>
          <w:ilvl w:val="0"/>
          <w:numId w:val="111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pomieszczenie socjalne - 1 zlewozmywak                        </w:t>
      </w:r>
    </w:p>
    <w:p w:rsidR="00F24A73" w:rsidRPr="00F24A73" w:rsidRDefault="00F24A73" w:rsidP="00F24A73">
      <w:pPr>
        <w:widowControl w:val="0"/>
        <w:numPr>
          <w:ilvl w:val="0"/>
          <w:numId w:val="1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pomieszczenie  - kotłowni 1 pisuar i 1 umywalka.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8.Powierzchnie:</w:t>
      </w:r>
    </w:p>
    <w:p w:rsidR="00F24A73" w:rsidRPr="00F24A73" w:rsidRDefault="00F24A73" w:rsidP="00F24A73">
      <w:pPr>
        <w:widowControl w:val="0"/>
        <w:numPr>
          <w:ilvl w:val="0"/>
          <w:numId w:val="1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glazury ściennej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75 m2</w:t>
      </w:r>
    </w:p>
    <w:p w:rsidR="00F24A73" w:rsidRPr="00F24A73" w:rsidRDefault="00F24A73" w:rsidP="00F24A73">
      <w:pPr>
        <w:widowControl w:val="0"/>
        <w:numPr>
          <w:ilvl w:val="0"/>
          <w:numId w:val="1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powierzchnia elementów przeszklonych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okna (wszystkie otwierane)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ok.85 m2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systemowa fasada aluminiowo szklana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22 m2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9.Wykonawca winien wykonać usługę w ciągu godzin pracy placówki, tj. w godzinach od 7.00 do 15.00. Zamawiający umożliwi dostęp do pomieszczenia, w którym Wykonawca będzie mógł przechowywać sprzęt i środki,  w godzinach pracy placówki od 7.00 do 15.00, natomiast w przypadku odśnieżania oraz utrzymania czystości posesji przed godziną 7.00 lub w dni wolne od pracy Wykonawca musi we własnym zakresie zorganizować dostęp do sprzętu.  W przypadku wystąpienia awarii np. zalania pomieszczeń (po zgłoszeniu telefonicznym Zamawiającego) Wykonawca przystępuje do usuwania skutków zdarzenia w czasie wynikającym ze złożonej oferty, lecz nie dłuższym niż 3 godziny.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ZAŁĄCZNIK NR 1d DO UMOWY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Placówka Terenowa Kasy Rolniczego Ubezpieczenia Społecznego </w:t>
      </w: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>w Nysie</w:t>
      </w: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uwaga, nowe inne okna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1.Obiekt wolnostojący, 3-kondygnacyjny.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2.Główne wejście do obiektu znajduje się od strony ulicy Siemiradzkiego 1A.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3.Całkowita powierzchnia użytkowa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527 m2,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 tym:</w:t>
      </w:r>
    </w:p>
    <w:p w:rsidR="00F24A73" w:rsidRPr="00F24A73" w:rsidRDefault="00F24A73" w:rsidP="00F24A73">
      <w:pPr>
        <w:widowControl w:val="0"/>
        <w:numPr>
          <w:ilvl w:val="0"/>
          <w:numId w:val="113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pomieszczenia biurowe + ciągi komunikacyjne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- 441 m2,</w:t>
      </w:r>
    </w:p>
    <w:p w:rsidR="00F24A73" w:rsidRPr="00F24A73" w:rsidRDefault="00F24A73" w:rsidP="00F24A73">
      <w:pPr>
        <w:widowControl w:val="0"/>
        <w:numPr>
          <w:ilvl w:val="0"/>
          <w:numId w:val="1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składnice akt, piwnica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- 58 m2,</w:t>
      </w:r>
    </w:p>
    <w:p w:rsidR="00F24A73" w:rsidRPr="00F24A73" w:rsidRDefault="00F24A73" w:rsidP="00F24A73">
      <w:pPr>
        <w:widowControl w:val="0"/>
        <w:numPr>
          <w:ilvl w:val="0"/>
          <w:numId w:val="1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sala konferencyjna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- 28 m2.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4.Powierzchnia parkingu z placem manewrowym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            - 84,4 m2      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(kostka brukowa).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5.W obiekcie zatrudnionych jest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highlight w:val="yellow"/>
          <w:lang w:eastAsia="zh-CN" w:bidi="hi-IN"/>
        </w:rPr>
        <w:t>17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pracowników, którzy pracują od poniedziałku do piątku od godz. 7.00 do 15.00.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6.Rodzaj posadzek znajdujących się w budynku:</w:t>
      </w:r>
    </w:p>
    <w:p w:rsidR="00F24A73" w:rsidRPr="00F24A73" w:rsidRDefault="00F24A73" w:rsidP="00F24A73">
      <w:pPr>
        <w:widowControl w:val="0"/>
        <w:numPr>
          <w:ilvl w:val="0"/>
          <w:numId w:val="11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posadzek z płytek ceramicznych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315 m2</w:t>
      </w:r>
    </w:p>
    <w:p w:rsidR="00F24A73" w:rsidRPr="00F24A73" w:rsidRDefault="00F24A73" w:rsidP="00F24A73">
      <w:pPr>
        <w:widowControl w:val="0"/>
        <w:numPr>
          <w:ilvl w:val="0"/>
          <w:numId w:val="11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posadzek betonowych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35 m2</w:t>
      </w:r>
    </w:p>
    <w:p w:rsidR="00F24A73" w:rsidRPr="00F24A73" w:rsidRDefault="00F24A73" w:rsidP="00F24A73">
      <w:pPr>
        <w:widowControl w:val="0"/>
        <w:numPr>
          <w:ilvl w:val="0"/>
          <w:numId w:val="11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posadzek - wykładzina PCV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40 m2</w:t>
      </w:r>
    </w:p>
    <w:p w:rsidR="00F24A73" w:rsidRPr="00F24A73" w:rsidRDefault="00F24A73" w:rsidP="00F24A73">
      <w:pPr>
        <w:widowControl w:val="0"/>
        <w:numPr>
          <w:ilvl w:val="0"/>
          <w:numId w:val="11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posadzek – wykładzina dywanowa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137 m2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7. W Placówce znajduje się 6 toalet wyposażone w:</w:t>
      </w:r>
    </w:p>
    <w:p w:rsidR="00F24A73" w:rsidRPr="00F24A73" w:rsidRDefault="00F24A73" w:rsidP="00F24A73">
      <w:pPr>
        <w:widowControl w:val="0"/>
        <w:numPr>
          <w:ilvl w:val="0"/>
          <w:numId w:val="11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muszle klozetowe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- 6 szt.,</w:t>
      </w:r>
    </w:p>
    <w:p w:rsidR="00F24A73" w:rsidRPr="00F24A73" w:rsidRDefault="00F24A73" w:rsidP="00F24A73">
      <w:pPr>
        <w:widowControl w:val="0"/>
        <w:numPr>
          <w:ilvl w:val="0"/>
          <w:numId w:val="11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umywalki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- 9 szt.,</w:t>
      </w:r>
    </w:p>
    <w:p w:rsidR="00F24A73" w:rsidRPr="00F24A73" w:rsidRDefault="00F24A73" w:rsidP="00F24A73">
      <w:pPr>
        <w:widowControl w:val="0"/>
        <w:numPr>
          <w:ilvl w:val="0"/>
          <w:numId w:val="11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pisuary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- 3 szt.,</w:t>
      </w:r>
    </w:p>
    <w:p w:rsidR="00F24A73" w:rsidRPr="00F24A73" w:rsidRDefault="00F24A73" w:rsidP="00F24A73">
      <w:pPr>
        <w:widowControl w:val="0"/>
        <w:numPr>
          <w:ilvl w:val="0"/>
          <w:numId w:val="11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lustra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- 8 szt.,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oraz 1 pokój socjalny wyposażony w 1 zlewozmywak jednokomorowy.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8.Powierzchnie:</w:t>
      </w:r>
    </w:p>
    <w:p w:rsidR="00F24A73" w:rsidRPr="00F24A73" w:rsidRDefault="00F24A73" w:rsidP="00F24A73">
      <w:pPr>
        <w:widowControl w:val="0"/>
        <w:numPr>
          <w:ilvl w:val="0"/>
          <w:numId w:val="11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glazury ściennej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ok. 120 m2.</w:t>
      </w:r>
    </w:p>
    <w:p w:rsidR="00F24A73" w:rsidRPr="00F24A73" w:rsidRDefault="00F24A73" w:rsidP="00F24A73">
      <w:pPr>
        <w:widowControl w:val="0"/>
        <w:numPr>
          <w:ilvl w:val="0"/>
          <w:numId w:val="11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ściany w sanitariatach na wszystkich kondygnacjach obłożone są glazurą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br/>
        <w:t xml:space="preserve">do wysokości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- 2,05 m.</w:t>
      </w:r>
    </w:p>
    <w:p w:rsidR="00F24A73" w:rsidRPr="00F24A73" w:rsidRDefault="00F24A73" w:rsidP="00F24A73">
      <w:pPr>
        <w:widowControl w:val="0"/>
        <w:numPr>
          <w:ilvl w:val="0"/>
          <w:numId w:val="11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okien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ok. 155 m2.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9.Wykonawca winien wykonać usługę w ciągu godzin pracy placówki, tj. w godzinach od 7.00 do 15.00. Zamawiający umożliwi dostęp do pomieszczenia, w którym Wykonawca będzie mógł przechowywać sprzęt i środki,  w godzinach pracy placówki od 7.00 do 15.00, natomiast w przypadku odśnieżania oraz utrzymania czystości posesji przed godziną 7.00 lub w dni wolne od pracy Wykonawca musi we własnym zakresie zorganizować dostęp do sprzętu. W przypadku wystąpienia awarii np. zalania pomieszczeń (po zgłoszeniu telefonicznym Zamawiającego) Wykonawca przystępuje do usuwania skutków zdarzenia w czasie wynikającym ze złożonej oferty, lecz nie dłuższym niż 3 godziny.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ZAŁĄCZNIK NR 1e  DO UMOWY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Placówka Terenowa Kasy Rolniczego Ubezpieczenia Społecznego </w:t>
      </w: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>w Oleśnie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1.Obiekt  wolnostojący – dwukondygnacyjny + garaż.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 Główne wejście do obiektu znajduje się od strony ulicy Ks. Brunona Aleksandra.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3. Całkowita powierzchnia użytkowa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377 m2,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 tym:</w:t>
      </w:r>
    </w:p>
    <w:p w:rsidR="00F24A73" w:rsidRPr="00F24A73" w:rsidRDefault="00F24A73" w:rsidP="00F24A73">
      <w:pPr>
        <w:widowControl w:val="0"/>
        <w:numPr>
          <w:ilvl w:val="0"/>
          <w:numId w:val="118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pomieszczenia biurowe + ciągi komunikacyjne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- 326 m2,</w:t>
      </w:r>
    </w:p>
    <w:p w:rsidR="00F24A73" w:rsidRPr="00F24A73" w:rsidRDefault="00F24A73" w:rsidP="00F24A73">
      <w:pPr>
        <w:widowControl w:val="0"/>
        <w:numPr>
          <w:ilvl w:val="0"/>
          <w:numId w:val="11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składnice akt, garaż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- 51 m2.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4.Powierzchnia chodników wokół budynku i podwórka wynosi 655,00 m2, 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wyłożona kostką betonową i kamienną.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5.W obiekcie zatrudnionych jest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highlight w:val="yellow"/>
          <w:lang w:eastAsia="zh-CN" w:bidi="hi-IN"/>
        </w:rPr>
        <w:t>13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pracowników, którzy pracują od poniedziałku do piątku od godz. 7.00 do godz. 15.00.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6.Rodzaj posadzek znajdujących się w budynku:</w:t>
      </w:r>
    </w:p>
    <w:p w:rsidR="00F24A73" w:rsidRPr="00F24A73" w:rsidRDefault="00F24A73" w:rsidP="00F24A73">
      <w:pPr>
        <w:widowControl w:val="0"/>
        <w:numPr>
          <w:ilvl w:val="0"/>
          <w:numId w:val="11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powierzchnia posadzek PCV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- 233,50 m2</w:t>
      </w:r>
    </w:p>
    <w:p w:rsidR="00F24A73" w:rsidRPr="00F24A73" w:rsidRDefault="00F24A73" w:rsidP="00F24A73">
      <w:pPr>
        <w:widowControl w:val="0"/>
        <w:numPr>
          <w:ilvl w:val="0"/>
          <w:numId w:val="11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posadzek – płytki ceramiczne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- 129,50 m2</w:t>
      </w:r>
    </w:p>
    <w:p w:rsidR="00F24A73" w:rsidRPr="00F24A73" w:rsidRDefault="00F24A73" w:rsidP="00F24A73">
      <w:pPr>
        <w:widowControl w:val="0"/>
        <w:numPr>
          <w:ilvl w:val="0"/>
          <w:numId w:val="11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powierzchnia posadzek – lastriko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- 14,00 m2</w:t>
      </w:r>
    </w:p>
    <w:p w:rsidR="00F24A73" w:rsidRPr="00F24A73" w:rsidRDefault="00F24A73" w:rsidP="00F24A73">
      <w:pPr>
        <w:widowControl w:val="0"/>
        <w:numPr>
          <w:ilvl w:val="0"/>
          <w:numId w:val="11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płyty ze szkła - zabudowa balustrady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- 8,00 m2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7.W placówce znajduje się 5 toalet wyposażonych w:</w:t>
      </w:r>
    </w:p>
    <w:p w:rsidR="00F24A73" w:rsidRPr="00F24A73" w:rsidRDefault="00F24A73" w:rsidP="00F24A73">
      <w:pPr>
        <w:widowControl w:val="0"/>
        <w:numPr>
          <w:ilvl w:val="0"/>
          <w:numId w:val="11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muszle klozetowe – 5 szt.,</w:t>
      </w:r>
    </w:p>
    <w:p w:rsidR="00F24A73" w:rsidRPr="00F24A73" w:rsidRDefault="00F24A73" w:rsidP="00F24A73">
      <w:pPr>
        <w:widowControl w:val="0"/>
        <w:numPr>
          <w:ilvl w:val="0"/>
          <w:numId w:val="11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umywalki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10 szt.,</w:t>
      </w:r>
    </w:p>
    <w:p w:rsidR="00F24A73" w:rsidRPr="00F24A73" w:rsidRDefault="00F24A73" w:rsidP="00F24A73">
      <w:pPr>
        <w:widowControl w:val="0"/>
        <w:numPr>
          <w:ilvl w:val="0"/>
          <w:numId w:val="11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pisuary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3 szt.,</w:t>
      </w:r>
    </w:p>
    <w:p w:rsidR="00F24A73" w:rsidRPr="00F24A73" w:rsidRDefault="00F24A73" w:rsidP="00F24A73">
      <w:pPr>
        <w:widowControl w:val="0"/>
        <w:numPr>
          <w:ilvl w:val="0"/>
          <w:numId w:val="11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lustra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- 6 szt.,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oraz pokój socjalny wyposażony w 1 zlewozmywak jednokomorowy.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8.Powierzchnie:</w:t>
      </w:r>
    </w:p>
    <w:p w:rsidR="00F24A73" w:rsidRPr="00F24A73" w:rsidRDefault="00F24A73" w:rsidP="00F24A73">
      <w:pPr>
        <w:widowControl w:val="0"/>
        <w:numPr>
          <w:ilvl w:val="0"/>
          <w:numId w:val="1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powierzchnia glazury ściennej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 - 55,00 m2.</w:t>
      </w:r>
    </w:p>
    <w:p w:rsidR="00F24A73" w:rsidRPr="00F24A73" w:rsidRDefault="00F24A73" w:rsidP="00F24A73">
      <w:pPr>
        <w:widowControl w:val="0"/>
        <w:numPr>
          <w:ilvl w:val="0"/>
          <w:numId w:val="1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ściany w sanitariatach na wszystkich kondygnacjach obłożone są glazurą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br/>
        <w:t xml:space="preserve">do wysokości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- 2,00 m.</w:t>
      </w:r>
    </w:p>
    <w:p w:rsidR="00F24A73" w:rsidRPr="00F24A73" w:rsidRDefault="00F24A73" w:rsidP="00F24A73">
      <w:pPr>
        <w:widowControl w:val="0"/>
        <w:numPr>
          <w:ilvl w:val="0"/>
          <w:numId w:val="1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okien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ok. 76 m2.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9.Zamawiający umożliwi dostęp do pomieszczenia, w którym Wykonawca będzie mógł przechowywać sprzęt i środki, w godzinach pracy placówki od 7.00 do 15.00, natomiast  w przypadku odśnieżania oraz utrzymania czystości posesji przed godziną 7.00 lub w dni wolne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od pracy Wykonawca musi we własnym zakresie zorganizować dostęp do sprzętu.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  <w:t xml:space="preserve">Wykonawca winien wykonać usługę w ciągu godzin pracy placówki, tj. w godzinach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  <w:t>od 7.00 do 15.00. W przypadku wystąpienia awarii np. zalania pomieszczeń (po zgłoszeniu telefonicznym Zamawiającego) Wykonawca przystępuje do usuwania skutków zdarzenia w czasie wynikającym ze złożonej oferty, lecz nie dłuższym niż 3 godziny.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ZAŁĄCZNIK NR 1f  DO UMOWY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Placówka Terenowa Kasy Rolniczego Ubezpieczenia Społecznego </w:t>
      </w: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>w Strzelcach Opolskich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1.Budynek wolnostojący, dwukondygnacyjny z garażem.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2.Całkowita powierzchnia użytkowa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518 m2,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 tym:</w:t>
      </w:r>
    </w:p>
    <w:p w:rsidR="00F24A73" w:rsidRPr="00F24A73" w:rsidRDefault="00F24A73" w:rsidP="00F24A73">
      <w:pPr>
        <w:widowControl w:val="0"/>
        <w:numPr>
          <w:ilvl w:val="0"/>
          <w:numId w:val="121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pomieszczenia biurowe + ciągi komunikacyjne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- 395 m2,</w:t>
      </w:r>
    </w:p>
    <w:p w:rsidR="00F24A73" w:rsidRPr="00F24A73" w:rsidRDefault="00F24A73" w:rsidP="00F24A73">
      <w:pPr>
        <w:widowControl w:val="0"/>
        <w:numPr>
          <w:ilvl w:val="0"/>
          <w:numId w:val="12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składnice akt,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- 85 m2,</w:t>
      </w:r>
    </w:p>
    <w:p w:rsidR="00F24A73" w:rsidRPr="00F24A73" w:rsidRDefault="00F24A73" w:rsidP="00F24A73">
      <w:pPr>
        <w:widowControl w:val="0"/>
        <w:numPr>
          <w:ilvl w:val="0"/>
          <w:numId w:val="12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sala konferencyjna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38 m2.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3.Powierzchnia zewnętrzna utwardzona (miejsca parkingowe), podjazd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oraz chodnik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 – 327 m2.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4.W obiekcie zatrudnionych jest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highlight w:val="yellow"/>
          <w:lang w:eastAsia="zh-CN" w:bidi="hi-IN"/>
        </w:rPr>
        <w:t>16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pracowników, którzy pracują od poniedziałku do piątku od godz. 7.00 do 15.00.  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5. Rodzaje posadzek znajdujących się w budynku:</w:t>
      </w:r>
    </w:p>
    <w:p w:rsidR="00F24A73" w:rsidRPr="00F24A73" w:rsidRDefault="00F24A73" w:rsidP="00F24A73">
      <w:pPr>
        <w:widowControl w:val="0"/>
        <w:numPr>
          <w:ilvl w:val="0"/>
          <w:numId w:val="12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posadzek ceramicznych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275 m2,</w:t>
      </w:r>
    </w:p>
    <w:p w:rsidR="00F24A73" w:rsidRPr="00F24A73" w:rsidRDefault="00F24A73" w:rsidP="00F24A73">
      <w:pPr>
        <w:widowControl w:val="0"/>
        <w:numPr>
          <w:ilvl w:val="0"/>
          <w:numId w:val="12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powierzchnia posadzek z wykładziny dywanowej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– 242,80 m2,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6. W Placówce znajdują się 4 toalety wyposażone w:</w:t>
      </w:r>
    </w:p>
    <w:p w:rsidR="00F24A73" w:rsidRPr="00F24A73" w:rsidRDefault="00F24A73" w:rsidP="00F24A73">
      <w:pPr>
        <w:widowControl w:val="0"/>
        <w:numPr>
          <w:ilvl w:val="0"/>
          <w:numId w:val="12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muszle klozetowe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- 4 szt.,</w:t>
      </w:r>
    </w:p>
    <w:p w:rsidR="00F24A73" w:rsidRPr="00F24A73" w:rsidRDefault="00F24A73" w:rsidP="00F24A73">
      <w:pPr>
        <w:widowControl w:val="0"/>
        <w:numPr>
          <w:ilvl w:val="0"/>
          <w:numId w:val="12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umywalki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- 5 szt.,</w:t>
      </w:r>
    </w:p>
    <w:p w:rsidR="00F24A73" w:rsidRPr="00F24A73" w:rsidRDefault="00F24A73" w:rsidP="00F24A73">
      <w:pPr>
        <w:widowControl w:val="0"/>
        <w:numPr>
          <w:ilvl w:val="0"/>
          <w:numId w:val="12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pisuary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- 2 szt.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7.W pomieszczeniu kotłowni i gabinecie lekarskim znajduje się po 1 umywalce.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8.W pokoju socjalnym znajduje się 1 zlewozmywak dwukomorowy.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oraz 1 pokój socjalny wyposażony w 1 zlewozmywak jednokomorowy.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9. Ściany w pomieszczeniach sanitarnych wyłożone płytkami o wysokości 2m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br/>
        <w:t>a w pomieszczeniu socjalnym oraz w gabinecie lekarskim fartuch z płytek ceramicznych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br/>
        <w:t>o wysokości 1 m.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10. Drzwi wejściowe do biurowca oraz przegrody w holu na parterze wykonane są z aluminium  i szkła. Powierzchnia wszystkich okien otwieranych – ok. 63 m2.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11. Zamawiający umożliwi dostęp do pomieszczenia, w którym Wykonawca będzie mógł przechowywać sprzęt i środki, w godzinach pracy placówki od 7.00 do 15.00, natomiast  w przypadku odśnieżania oraz utrzymania czystości posesji przed godziną 7.00 lub w dni wolne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od pracy Wykonawca musi we własnym zakresie zorganizować dostęp do sprzętu. Wykonawca winien wykonać usługę w ciągu godzin pracy placówki, tj. w godzinach od 7.00 do 15.00. W przypadku wystąpienia awarii np. zalania pomieszczeń (po zgłoszeniu telefonicznym Zamawiającego) Wykonawca przystępuje do usuwania skutków zdarzenia w czasie wynikającym ze złożonej oferty, lecz nie dłuższym niż  3 godziny.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ind w:left="4956" w:firstLine="708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ind w:left="4956" w:firstLine="708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ZAŁĄCZNIK NR 2 DO UMOWY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ind w:left="4956" w:firstLine="708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  WYKAZ PODSTAWOWYCH PRAC I CZĘSTOTLIWOŚĆ ICH WYKONANIA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1. Przedmiotem zamówienia jest świadczenie przez Wykonawcę usług porządkowych w obiekcie należącym do Oddziału Regionalnego KRUS w Opolu oraz w Placówkach Terenowych zakresie: sprzątanie pomieszczeń biurowych, gospodarczych, składnic akt, archiwum, ciągów komunikacyjnych, klatek schodowych pomieszczeń sanitarnych, terenów wokół budynków biurowych.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 Do obowiązków wykonawcy należeć będzie również bieżące uzupełnianie urządzeń dozujących papier toaletowy, ręczniki papierowe, mydło w płynie oraz płyn do dezynfekcji na bazie alkoholu, które spełniać będą zapisane niżej parametry:</w:t>
      </w:r>
    </w:p>
    <w:p w:rsidR="00F24A73" w:rsidRPr="00F24A73" w:rsidRDefault="00F24A73" w:rsidP="00F24A73">
      <w:pPr>
        <w:widowControl w:val="0"/>
        <w:numPr>
          <w:ilvl w:val="0"/>
          <w:numId w:val="13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papier toaletowy w rolce do dozownika (90 – 100 mm), biały, dwuwarstwowy, wykonany z makulatury selekcjonowanej o dobrych właściwościach użytkowych. Długość papieru 120 – 140 mb;</w:t>
      </w:r>
    </w:p>
    <w:p w:rsidR="00F24A73" w:rsidRPr="00F24A73" w:rsidRDefault="00F24A73" w:rsidP="00F24A73">
      <w:pPr>
        <w:widowControl w:val="0"/>
        <w:numPr>
          <w:ilvl w:val="0"/>
          <w:numId w:val="13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ręcznik papierowy – składany typu ZZ, biały, dwuwarstwowy, o wymiarach 23cmx25cm,w wkładzie 200 listków;</w:t>
      </w:r>
    </w:p>
    <w:p w:rsidR="00F24A73" w:rsidRPr="00F24A73" w:rsidRDefault="00F24A73" w:rsidP="00F24A73">
      <w:pPr>
        <w:widowControl w:val="0"/>
        <w:numPr>
          <w:ilvl w:val="0"/>
          <w:numId w:val="13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mydło toaletowe w płynie pojemność 5l, ph 5,5-6,5 , zawierające łagodne dla skóry środki myjące, chroniące ją przed nadmiernym wysuszaniem, lekko nawilżające, posiadające przyjemny zapach;                                              </w:t>
      </w:r>
    </w:p>
    <w:p w:rsidR="00F24A73" w:rsidRPr="00F24A73" w:rsidRDefault="00F24A73" w:rsidP="00F24A73">
      <w:pPr>
        <w:widowControl w:val="0"/>
        <w:numPr>
          <w:ilvl w:val="0"/>
          <w:numId w:val="13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środki zapachowe – według potrzeb.</w:t>
      </w:r>
    </w:p>
    <w:p w:rsidR="00F24A73" w:rsidRPr="00F24A73" w:rsidRDefault="00F24A73" w:rsidP="00F24A73">
      <w:pPr>
        <w:widowControl w:val="0"/>
        <w:numPr>
          <w:ilvl w:val="0"/>
          <w:numId w:val="13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dezynfekcja na bazie alkoholu – zawartość alkoholu nie mniej niż 60 %.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br/>
        <w:t>Zamawiający wymaga aby Wykonawca na własny koszt dostarczał środki higieniczne o właściwościach nie gorszych niż w powyższym opisie. Środki chemiczne do czyszczenia, mycia i dezynfekcji powinny być dobrej jakości, nietoksyczne, bezpieczne dla środowiska, przeznaczone do czyszczenia danej powierzchni, nie niszczące jej, zapewniające spodziewany efekt, nie zostawiające smug. Środki dezynfekujące i zapachowe muszą być przeznaczone do użytku w pomieszczeniach zamkniętych. Wykonawca zapewnia na swój koszt również worki do koszy na śmieci, worki na śmieci wrzucane do kontenerów, maszyny, urządzenia, sprzęt mechaniczny i ręczny, odzież ochronną dla swoich pracowników. Po stronie Wykonawcy jest również zabezpieczenie się w sól i piasek do posypywania zimą odśnieżonych powierzchni oraz wszelkich innych środków, niezbędnych do prawidłowego realizowania przedmiotu umowy.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Wszystkie środki czystości i inne materiały używane do realizacji zamówienia muszą spełniać polskie normy.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highlight w:val="lightGray"/>
          <w:lang w:eastAsia="zh-CN" w:bidi="hi-IN"/>
        </w:rPr>
        <w:lastRenderedPageBreak/>
        <w:t>2. Sprzątanie lokali</w:t>
      </w: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br/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2.1. Prace porządkowe wykonywane codziennie w dni robocze.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Dotyczy pomieszczenia pracowników ochrony, pomieszczeń  sal obsługi interesantów, wewnętrznych ciągów komunikacyjnych, schodów/podjazdów, kabiny windowej, pomieszczeń higieniczno sanitarnych i socjalnych dla pracowników, poczekalni, gabinetów lekarskich.</w:t>
      </w:r>
    </w:p>
    <w:p w:rsidR="00F24A73" w:rsidRPr="00F24A73" w:rsidRDefault="00F24A73" w:rsidP="00F24A73">
      <w:pPr>
        <w:widowControl w:val="0"/>
        <w:numPr>
          <w:ilvl w:val="0"/>
          <w:numId w:val="8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umycie i wytarcie szafek kuchennych, zlewozmywaków, umywalek, lodówek i luster;</w:t>
      </w:r>
    </w:p>
    <w:p w:rsidR="00F24A73" w:rsidRPr="00F24A73" w:rsidRDefault="00F24A73" w:rsidP="00F24A73">
      <w:pPr>
        <w:widowControl w:val="0"/>
        <w:numPr>
          <w:ilvl w:val="0"/>
          <w:numId w:val="8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opróżnianie i czyszczenie pojemników na odpady stałe (dotyczy wszystkich pomieszczeń), segregacja odpadów (makulatury, plastiku, szkła itp.), oraz składowanie odpadów w wyznaczonych miejscach, wymiana worków plastikowych, wynoszenie śmieci, opróżnianie pojemników niszczarek;</w:t>
      </w:r>
    </w:p>
    <w:p w:rsidR="00F24A73" w:rsidRPr="00F24A73" w:rsidRDefault="00F24A73" w:rsidP="00F24A73">
      <w:pPr>
        <w:widowControl w:val="0"/>
        <w:numPr>
          <w:ilvl w:val="0"/>
          <w:numId w:val="8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odkurzanie wykładzin dywanowych, mycie podłóg winylowych. 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br/>
        <w:t>Podłogi winylowe należy pokrywać preparatem nabłyszczająco  - konserwującym nie powodującym efektów poślizgowych z taką częstotliwością, aby podłoga przez cały czas  miała  właściwości estetyczne     i higieniczne;</w:t>
      </w:r>
    </w:p>
    <w:p w:rsidR="00F24A73" w:rsidRPr="00F24A73" w:rsidRDefault="00F24A73" w:rsidP="00F24A73">
      <w:pPr>
        <w:widowControl w:val="0"/>
        <w:numPr>
          <w:ilvl w:val="0"/>
          <w:numId w:val="8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miejscowe czyszczenie wykładzin dywanowych środkami piorącymi w miarę potrzeb, tj. w przypadku widocznego zabrudzenia;</w:t>
      </w:r>
    </w:p>
    <w:p w:rsidR="00F24A73" w:rsidRPr="00F24A73" w:rsidRDefault="00F24A73" w:rsidP="00F24A73">
      <w:pPr>
        <w:widowControl w:val="0"/>
        <w:numPr>
          <w:ilvl w:val="0"/>
          <w:numId w:val="8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czyszczenie i dezynfekowanie: podłóg, urządzeń, wyposażenia w gabinetach lekarskich, toaletach, pokojach socjalnych - przy użyciu środków dezynfekujących. Zaopatrzenie pomieszczeń toalet w kostki zapachowe;</w:t>
      </w:r>
    </w:p>
    <w:p w:rsidR="00F24A73" w:rsidRPr="00F24A73" w:rsidRDefault="00F24A73" w:rsidP="00F24A73">
      <w:pPr>
        <w:widowControl w:val="0"/>
        <w:numPr>
          <w:ilvl w:val="0"/>
          <w:numId w:val="8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czyszczenie pojemników na mydło, papier toaletowy, ręczniki papierowe. Bieżące uzupełnianie zawartości zasobników dla zabezpieczenia potrzeb pracowników;</w:t>
      </w:r>
    </w:p>
    <w:p w:rsidR="00F24A73" w:rsidRPr="00F24A73" w:rsidRDefault="00F24A73" w:rsidP="00F24A73">
      <w:pPr>
        <w:widowControl w:val="0"/>
        <w:numPr>
          <w:ilvl w:val="0"/>
          <w:numId w:val="8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sprzątanie kabiny windowej (podłoga, ściany, sufit, drzwi, framugi) – dotyczy wyłącznie budynku Oddziału;</w:t>
      </w:r>
    </w:p>
    <w:p w:rsidR="00F24A73" w:rsidRPr="00F24A73" w:rsidRDefault="00F24A73" w:rsidP="00F24A73">
      <w:pPr>
        <w:widowControl w:val="0"/>
        <w:numPr>
          <w:ilvl w:val="0"/>
          <w:numId w:val="8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mycie obustronne drzwi wejściowych wraz z ościeżnicami i klamkami;</w:t>
      </w:r>
    </w:p>
    <w:p w:rsidR="00F24A73" w:rsidRPr="00F24A73" w:rsidRDefault="00F24A73" w:rsidP="00F24A73">
      <w:pPr>
        <w:widowControl w:val="0"/>
        <w:numPr>
          <w:ilvl w:val="0"/>
          <w:numId w:val="8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utrzymanie w czystości wiatrołapów oraz znajdujących się w nich wycieraczek;</w:t>
      </w:r>
    </w:p>
    <w:p w:rsidR="00F24A73" w:rsidRPr="00F24A73" w:rsidRDefault="00F24A73" w:rsidP="00F24A73">
      <w:pPr>
        <w:widowControl w:val="0"/>
        <w:numPr>
          <w:ilvl w:val="0"/>
          <w:numId w:val="8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dniach, w których występują opady śniegu Zamawiający wymaga mycia podłóg na parterze (sala obsługi klienta, poczekalnia, przedsionek, hol, komunikacja) również w godzinach  rannych  (po uzgodnieniu                                    z Zamawiającym).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Uwaga! W przypadku konieczności wykonywania dodatkowych czynności dezynfekcyjnych wynikających z zaleceń w stanach epidemicznych Zamawiający może dodatkowo wymagać ( po obustronnym uzgodnieniu) dezynfekcji niektórych </w:t>
      </w: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lastRenderedPageBreak/>
        <w:t xml:space="preserve">powierzchni takich jak klamki, poręcze itp.  Środki do dezynfekcji zapewni Zamawiający. 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2.2. Prace porządkowe wykonywane raz w tygodniu.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</w:pPr>
    </w:p>
    <w:p w:rsidR="00F24A73" w:rsidRPr="00F24A73" w:rsidRDefault="00F24A73" w:rsidP="00F24A73">
      <w:pPr>
        <w:widowControl w:val="0"/>
        <w:numPr>
          <w:ilvl w:val="0"/>
          <w:numId w:val="8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kompleksowe sprzątanie sal konferencyjnych (odkurzanie: wykładzin, miejscowe czyszczenie wykładzin dywanowych środkami piorącymi w miarę potrzeb; umycie  i wytarcie blatów biurek, stołów, szaf, szafek, półek, parapetów);</w:t>
      </w:r>
    </w:p>
    <w:p w:rsidR="00F24A73" w:rsidRPr="00F24A73" w:rsidRDefault="00F24A73" w:rsidP="00F24A73">
      <w:pPr>
        <w:widowControl w:val="0"/>
        <w:numPr>
          <w:ilvl w:val="0"/>
          <w:numId w:val="8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mycie środkiem dezynfekującym glazury i drzwi w toaletach;</w:t>
      </w:r>
    </w:p>
    <w:p w:rsidR="00F24A73" w:rsidRPr="00F24A73" w:rsidRDefault="00F24A73" w:rsidP="00F24A73">
      <w:pPr>
        <w:widowControl w:val="0"/>
        <w:numPr>
          <w:ilvl w:val="0"/>
          <w:numId w:val="8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mycie daszku (ok. 1m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perscript"/>
          <w:lang w:eastAsia="zh-CN" w:bidi="hi-IN"/>
        </w:rPr>
        <w:t>2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) nad wejściem od strony podwórza do biurowca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  <w:t>OR Opole.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2.3. Prace porządkowe wykonywane dwa razy w tygodniu.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Dotyczy pomieszczeń biurowych:</w:t>
      </w:r>
    </w:p>
    <w:p w:rsidR="00F24A73" w:rsidRPr="00F24A73" w:rsidRDefault="00F24A73" w:rsidP="00F24A73">
      <w:pPr>
        <w:widowControl w:val="0"/>
        <w:numPr>
          <w:ilvl w:val="0"/>
          <w:numId w:val="8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umycie i wytarcie blatów biurek, szaf, szafek, półek, krzeseł, sprzętu biurowego (z wyjątkiem sprzętu komputerowego), parapetów wewnętrznych;</w:t>
      </w:r>
    </w:p>
    <w:p w:rsidR="00F24A73" w:rsidRPr="00F24A73" w:rsidRDefault="00F24A73" w:rsidP="00F24A73">
      <w:pPr>
        <w:widowControl w:val="0"/>
        <w:numPr>
          <w:ilvl w:val="0"/>
          <w:numId w:val="8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odkurzanie wykładzin dywanowych, mycie podłóg winylowych.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br/>
        <w:t>Podłogi winylowe należy pokrywać preparatem nabłyszczająco  - konserwującym nie powodującym efektów poślizgowych z taką częstotliwością, aby podłoga przez cały czas  miała  właściwości estetyczne i higieniczne;</w:t>
      </w:r>
    </w:p>
    <w:p w:rsidR="00F24A73" w:rsidRPr="00F24A73" w:rsidRDefault="00F24A73" w:rsidP="00F24A73">
      <w:pPr>
        <w:widowControl w:val="0"/>
        <w:numPr>
          <w:ilvl w:val="0"/>
          <w:numId w:val="8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miejscowe czyszczenie wykładzin dywanowych środkami piorącymi w miarę potrzeb, tj. w przypadku widocznego zabrudzenia.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2.4. Prace porządkowe wykonywane raz w miesiącu.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Prace porządkowe dotyczą pomieszczeń gospodarczych, technicznych, magazynów, archiwum, składnicy akt, serwerowni, piwnic i garaży:</w:t>
      </w:r>
    </w:p>
    <w:p w:rsidR="00F24A73" w:rsidRPr="00F24A73" w:rsidRDefault="00F24A73" w:rsidP="00F24A73">
      <w:pPr>
        <w:widowControl w:val="0"/>
        <w:numPr>
          <w:ilvl w:val="0"/>
          <w:numId w:val="8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zamiatanie, odkurzanie, ścieranie na mokro powierzchni podłóg (w zależności od rodzaju powierzchni);</w:t>
      </w:r>
    </w:p>
    <w:p w:rsidR="00F24A73" w:rsidRPr="00F24A73" w:rsidRDefault="00F24A73" w:rsidP="00F24A73">
      <w:pPr>
        <w:widowControl w:val="0"/>
        <w:numPr>
          <w:ilvl w:val="0"/>
          <w:numId w:val="8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wycieranie kurzu.</w:t>
      </w:r>
    </w:p>
    <w:p w:rsidR="00F24A73" w:rsidRPr="00F24A73" w:rsidRDefault="00F24A73" w:rsidP="00F24A73">
      <w:pPr>
        <w:widowControl w:val="0"/>
        <w:numPr>
          <w:ilvl w:val="0"/>
          <w:numId w:val="9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mycie obustronne drzwi wewnętrznych do pomieszczeń biurowych, pomieszczeń socjalnych, bram garażowych itp.</w:t>
      </w:r>
    </w:p>
    <w:p w:rsidR="00F24A73" w:rsidRPr="00F24A73" w:rsidRDefault="00F24A73" w:rsidP="00F24A73">
      <w:pPr>
        <w:widowControl w:val="0"/>
        <w:numPr>
          <w:ilvl w:val="0"/>
          <w:numId w:val="9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mycie poręczy na klatce schodowej;</w:t>
      </w:r>
    </w:p>
    <w:p w:rsidR="00F24A73" w:rsidRPr="00F24A73" w:rsidRDefault="00F24A73" w:rsidP="00F24A73">
      <w:pPr>
        <w:widowControl w:val="0"/>
        <w:numPr>
          <w:ilvl w:val="0"/>
          <w:numId w:val="9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mycie lodówek, zamrażarek, kuchenek mikrofalowych w pomieszczeniach socjalnych;</w:t>
      </w:r>
    </w:p>
    <w:p w:rsidR="00F24A73" w:rsidRPr="00F24A73" w:rsidRDefault="00F24A73" w:rsidP="00F24A73">
      <w:pPr>
        <w:widowControl w:val="0"/>
        <w:numPr>
          <w:ilvl w:val="0"/>
          <w:numId w:val="9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usuwanie kurzu z obudowy czujnika gazów wybuchowych Aisko, za pomocą odkurzacza  z miękką przystawką, zamontowanego w kotłowni Oddziału Regionalnego KRUS w Opolu;</w:t>
      </w:r>
    </w:p>
    <w:p w:rsidR="00F24A73" w:rsidRPr="00F24A73" w:rsidRDefault="00F24A73" w:rsidP="00F24A73">
      <w:pPr>
        <w:widowControl w:val="0"/>
        <w:numPr>
          <w:ilvl w:val="0"/>
          <w:numId w:val="9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czyszczenie oznakowania, tablic, napisów wewnętrznych;</w:t>
      </w:r>
    </w:p>
    <w:p w:rsidR="00F24A73" w:rsidRPr="00F24A73" w:rsidRDefault="00F24A73" w:rsidP="00F24A73">
      <w:pPr>
        <w:widowControl w:val="0"/>
        <w:numPr>
          <w:ilvl w:val="0"/>
          <w:numId w:val="9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mycie parapetów zewnętrznych.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Uwaga! Prace porządkowe w pomieszczeniach należących do strefy szczególnie chronionej mogą być wykonywane tylko w obecności pracownika KRUS w godzinach urzędowania.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2.5. Prace porządkowe wykonywane trzy razy w roku.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</w:pPr>
    </w:p>
    <w:p w:rsidR="00F24A73" w:rsidRPr="00F24A73" w:rsidRDefault="00F24A73" w:rsidP="00F24A73">
      <w:pPr>
        <w:widowControl w:val="0"/>
        <w:numPr>
          <w:ilvl w:val="0"/>
          <w:numId w:val="9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mycie  okien obejmuje (obustronne mycie szyb, ram i parapetów zewnętrznych i wewnętrznych), należy wykonać na tydzień przed Świętami Wielkanocy, Bożego Narodzenia oraz na koniec miesiąca sierpnia tylko w soboty                       w obecności pracownika ochrony;</w:t>
      </w:r>
    </w:p>
    <w:p w:rsidR="00F24A73" w:rsidRPr="00F24A73" w:rsidRDefault="00F24A73" w:rsidP="00F24A73">
      <w:pPr>
        <w:widowControl w:val="0"/>
        <w:numPr>
          <w:ilvl w:val="0"/>
          <w:numId w:val="91"/>
        </w:numPr>
        <w:suppressAutoHyphens/>
        <w:autoSpaceDN w:val="0"/>
        <w:spacing w:after="0" w:line="276" w:lineRule="auto"/>
        <w:ind w:left="284" w:firstLine="76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częstotliwość mycia okien w 5 pomieszczeniach stanowiących gabinety                 Dyrektorów i pomieszczenie sekretariatu w zależności od ich zabrudzenia, po otrzymaniu telefonicznej informacji od Zamawiającego.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Uwaga! Mycie okien nie wymaga technik alpinistycznych.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2.6. Prace porządkowe wykonywane jeden raz w roku.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</w:pPr>
    </w:p>
    <w:p w:rsidR="00F24A73" w:rsidRPr="00F24A73" w:rsidRDefault="00F24A73" w:rsidP="00F24A73">
      <w:pPr>
        <w:widowControl w:val="0"/>
        <w:numPr>
          <w:ilvl w:val="0"/>
          <w:numId w:val="9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pranie wykładzin dywanowych, tylko w soboty w obecności pracownika ochrony; </w:t>
      </w:r>
    </w:p>
    <w:p w:rsidR="00F24A73" w:rsidRPr="00F24A73" w:rsidRDefault="00F24A73" w:rsidP="00F24A73">
      <w:pPr>
        <w:widowControl w:val="0"/>
        <w:numPr>
          <w:ilvl w:val="0"/>
          <w:numId w:val="9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usuwanie kurzu z krat wentylacyjnych.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highlight w:val="lightGray"/>
          <w:lang w:eastAsia="zh-CN" w:bidi="hi-IN"/>
        </w:rPr>
        <w:t>3.Utrzymywanie terenów zewnętrznych</w:t>
      </w: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3.1. Prace porządkowe wykonywane codziennie w dni robocze.</w:t>
      </w:r>
    </w:p>
    <w:p w:rsidR="00F24A73" w:rsidRPr="00F24A73" w:rsidRDefault="00F24A73" w:rsidP="00F24A73">
      <w:pPr>
        <w:widowControl w:val="0"/>
        <w:numPr>
          <w:ilvl w:val="0"/>
          <w:numId w:val="9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zamiatanie schodów przy wejściach do budynku i podjazdów dla niepełnosprawnych, mycie balustrad zewnętrznych przy podjazdach dla osób niepełnosprawnych oraz czyszczenie wycieraczek przy wejściach do budynków;</w:t>
      </w:r>
    </w:p>
    <w:p w:rsidR="00F24A73" w:rsidRPr="00F24A73" w:rsidRDefault="00F24A73" w:rsidP="00F24A73">
      <w:pPr>
        <w:widowControl w:val="0"/>
        <w:numPr>
          <w:ilvl w:val="0"/>
          <w:numId w:val="9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uprzątnięcie wszystkich zanieczyszczeń z chodników położonych wzdłuż nieruchomości służących do ruchu pieszego oraz dróg dojazdowych; utrzymywanie w stałym porządku chodników.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highlight w:val="lightGray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highlight w:val="lightGray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highlight w:val="lightGray"/>
          <w:lang w:eastAsia="zh-CN" w:bidi="hi-IN"/>
        </w:rPr>
        <w:t>4.Odśnieżanie ciągów komunikacyjnych pieszych oraz parkingów i dróg dojazdowych</w:t>
      </w: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Usługa świadczona będzie przez Wykonawcę całodobowo, w zależności od intensywności opadów śniegu i  czasu ich występowania.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zakresu czynności Wykonawcy należeć będzie:</w:t>
      </w:r>
    </w:p>
    <w:p w:rsidR="00F24A73" w:rsidRPr="00F24A73" w:rsidRDefault="00F24A73" w:rsidP="00F24A73">
      <w:pPr>
        <w:widowControl w:val="0"/>
        <w:numPr>
          <w:ilvl w:val="0"/>
          <w:numId w:val="9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odśnieżanie, posypywanie piaskiem i solą techniczną schodów, chodników i podjazdów dla osób niepełnosprawnych;</w:t>
      </w:r>
    </w:p>
    <w:p w:rsidR="00F24A73" w:rsidRPr="00F24A73" w:rsidRDefault="00F24A73" w:rsidP="00F24A73">
      <w:pPr>
        <w:widowControl w:val="0"/>
        <w:numPr>
          <w:ilvl w:val="0"/>
          <w:numId w:val="9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zamiatanie schodów oraz czyszczenie wycieraczek przy wejściach do budynków;</w:t>
      </w:r>
    </w:p>
    <w:p w:rsidR="00F24A73" w:rsidRPr="00F24A73" w:rsidRDefault="00F24A73" w:rsidP="00F24A73">
      <w:pPr>
        <w:widowControl w:val="0"/>
        <w:numPr>
          <w:ilvl w:val="0"/>
          <w:numId w:val="9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odśnieżanie, posypywanie piaskiem i solą techniczną;</w:t>
      </w:r>
    </w:p>
    <w:p w:rsidR="00F24A73" w:rsidRPr="00F24A73" w:rsidRDefault="00F24A73" w:rsidP="00F24A73">
      <w:pPr>
        <w:widowControl w:val="0"/>
        <w:numPr>
          <w:ilvl w:val="0"/>
          <w:numId w:val="9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uzupełnianie  według potrzeb pojemników na piasek;</w:t>
      </w:r>
    </w:p>
    <w:p w:rsidR="00F24A73" w:rsidRPr="00F24A73" w:rsidRDefault="00F24A73" w:rsidP="00F24A73">
      <w:pPr>
        <w:widowControl w:val="0"/>
        <w:numPr>
          <w:ilvl w:val="0"/>
          <w:numId w:val="9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usuwanie zwisających sopli lodowych.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ZAŁĄCZNIK NR 3 DO UMOWY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PROTOKÓŁ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sporządzony w dniu ................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sprawie kompleksowego sprzątania obiektu zgodnie z zawartą umową nr ……………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br/>
        <w:t>z dnia …..……………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wyniku oględzin obiektu stwierdzono następujące fakty niewykonania lub/i nienależytego wykonania usługi: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Podpisy Komisji oceniającej: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1. .........................................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2. .........................................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3…………………………...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ZAŁĄCZNIK NR 4 DO UMOWY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.........................................................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pieczęć adresowa firmy Wykonawcy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Wykaz osób wskazanych przez Wykonawcę do wykonywania czynności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 zakresie realizacji zamówienia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tbl>
      <w:tblPr>
        <w:tblW w:w="88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152"/>
        <w:gridCol w:w="1852"/>
        <w:gridCol w:w="1861"/>
        <w:gridCol w:w="1423"/>
      </w:tblGrid>
      <w:tr w:rsidR="00F24A73" w:rsidRPr="00F24A73" w:rsidTr="005E2E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LP</w:t>
            </w: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Rodzaj umowy o prace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Wymiar etatu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Seria i numer DO</w:t>
            </w:r>
          </w:p>
        </w:tc>
      </w:tr>
      <w:tr w:rsidR="00F24A73" w:rsidRPr="00F24A73" w:rsidTr="005E2E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24A73" w:rsidRPr="00F24A73" w:rsidTr="005E2E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numPr>
                <w:ilvl w:val="0"/>
                <w:numId w:val="67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24A73" w:rsidRPr="00F24A73" w:rsidTr="005E2E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numPr>
                <w:ilvl w:val="0"/>
                <w:numId w:val="68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24A73" w:rsidRPr="00F24A73" w:rsidTr="005E2E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24A73" w:rsidRPr="00F24A73" w:rsidTr="005E2E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24A73" w:rsidRPr="00F24A73" w:rsidTr="005E2E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24A73" w:rsidRPr="00F24A73" w:rsidTr="005E2E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24A73" w:rsidRPr="00F24A73" w:rsidTr="005E2E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24A73" w:rsidRPr="00F24A73" w:rsidTr="005E2E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numPr>
                <w:ilvl w:val="0"/>
                <w:numId w:val="77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24A73" w:rsidRPr="00F24A73" w:rsidTr="005E2E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numPr>
                <w:ilvl w:val="0"/>
                <w:numId w:val="78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miejscowość  ……………………….. dnia …………………                           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color w:val="000000"/>
          <w:kern w:val="3"/>
          <w:sz w:val="20"/>
          <w:szCs w:val="20"/>
          <w:lang w:eastAsia="zh-CN" w:bidi="hi-IN"/>
        </w:rPr>
      </w:pPr>
      <w:r w:rsidRPr="00F24A73">
        <w:rPr>
          <w:rFonts w:ascii="Times New Roman" w:eastAsia="SimSun" w:hAnsi="Times New Roman" w:cs="Times New Roman"/>
          <w:i/>
          <w:color w:val="000000"/>
          <w:kern w:val="3"/>
          <w:sz w:val="20"/>
          <w:szCs w:val="20"/>
          <w:lang w:eastAsia="zh-CN" w:bidi="hi-IN"/>
        </w:rPr>
        <w:t>……….........................................................................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40" w:lineRule="auto"/>
        <w:ind w:left="3888" w:firstLine="708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pieczęć i podpis osoby uprawnionej do</w:t>
      </w:r>
    </w:p>
    <w:p w:rsidR="00F24A73" w:rsidRPr="00756C17" w:rsidRDefault="00F24A73" w:rsidP="00756C1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  składania ośw</w:t>
      </w:r>
      <w:r w:rsidR="00756C17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iadczeń woli w imieniu Wykonawc</w:t>
      </w:r>
    </w:p>
    <w:p w:rsidR="00F24A73" w:rsidRPr="00F24A73" w:rsidRDefault="00F24A73" w:rsidP="00756C1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ind w:left="4963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ZAŁĄCZNIK NR 5 DO UMOWY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.......................................................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pieczęć adresowa firmy Wykonawcy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zatrudnieniu osób na podstawie umowy o pracę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Składając ofertę w postępowaniu o udzielenie zamówienia publicznego prowadzonym w trybie przetargu nieograniczonego  na:</w:t>
      </w:r>
      <w:r w:rsidRPr="00F24A73"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  <w:t xml:space="preserve"> </w:t>
      </w:r>
      <w:r w:rsidRPr="00F24A7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świadczenie usługi w zakresie kompleksowego utrzymania czystości  w pomieszczeniach oraz na posesji w: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310"/>
        <w:gridCol w:w="4569"/>
      </w:tblGrid>
      <w:tr w:rsidR="00F24A73" w:rsidRPr="00F24A73" w:rsidTr="005E2E6F">
        <w:tc>
          <w:tcPr>
            <w:tcW w:w="675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lang w:eastAsia="zh-CN" w:bidi="hi-IN"/>
              </w:rPr>
              <w:t>□</w:t>
            </w: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vertAlign w:val="superscript"/>
                <w:lang w:eastAsia="zh-CN" w:bidi="hi-IN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OR Opole</w:t>
            </w:r>
          </w:p>
        </w:tc>
        <w:tc>
          <w:tcPr>
            <w:tcW w:w="4709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I Część Zamówienia</w:t>
            </w:r>
          </w:p>
        </w:tc>
      </w:tr>
      <w:tr w:rsidR="00F24A73" w:rsidRPr="00F24A73" w:rsidTr="005E2E6F">
        <w:tc>
          <w:tcPr>
            <w:tcW w:w="675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vertAlign w:val="superscript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lang w:eastAsia="zh-CN" w:bidi="hi-IN"/>
              </w:rPr>
              <w:t>□</w:t>
            </w: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vertAlign w:val="superscript"/>
                <w:lang w:eastAsia="zh-CN" w:bidi="hi-IN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PT Brzeg</w:t>
            </w:r>
          </w:p>
        </w:tc>
        <w:tc>
          <w:tcPr>
            <w:tcW w:w="4709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II Część Zamówienia</w:t>
            </w:r>
          </w:p>
        </w:tc>
      </w:tr>
      <w:tr w:rsidR="00F24A73" w:rsidRPr="00F24A73" w:rsidTr="005E2E6F">
        <w:tc>
          <w:tcPr>
            <w:tcW w:w="675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lang w:eastAsia="zh-CN" w:bidi="hi-IN"/>
              </w:rPr>
              <w:t>□</w:t>
            </w: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vertAlign w:val="superscript"/>
                <w:lang w:eastAsia="zh-CN" w:bidi="hi-IN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PT Głubczyce</w:t>
            </w:r>
          </w:p>
        </w:tc>
        <w:tc>
          <w:tcPr>
            <w:tcW w:w="4709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III Część Zamówienia</w:t>
            </w:r>
          </w:p>
        </w:tc>
      </w:tr>
      <w:tr w:rsidR="00F24A73" w:rsidRPr="00F24A73" w:rsidTr="005E2E6F">
        <w:tc>
          <w:tcPr>
            <w:tcW w:w="675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lang w:eastAsia="zh-CN" w:bidi="hi-IN"/>
              </w:rPr>
              <w:t>□</w:t>
            </w: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vertAlign w:val="superscript"/>
                <w:lang w:eastAsia="zh-CN" w:bidi="hi-IN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PT Kluczbork</w:t>
            </w:r>
          </w:p>
        </w:tc>
        <w:tc>
          <w:tcPr>
            <w:tcW w:w="4709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IV Część Zamówienia</w:t>
            </w:r>
          </w:p>
        </w:tc>
      </w:tr>
      <w:tr w:rsidR="00F24A73" w:rsidRPr="00F24A73" w:rsidTr="005E2E6F">
        <w:tc>
          <w:tcPr>
            <w:tcW w:w="675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lang w:eastAsia="zh-CN" w:bidi="hi-IN"/>
              </w:rPr>
              <w:t>□</w:t>
            </w: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vertAlign w:val="superscript"/>
                <w:lang w:eastAsia="zh-CN" w:bidi="hi-IN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PT Nysa</w:t>
            </w:r>
          </w:p>
        </w:tc>
        <w:tc>
          <w:tcPr>
            <w:tcW w:w="4709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V Część Zamówienia</w:t>
            </w:r>
          </w:p>
        </w:tc>
      </w:tr>
      <w:tr w:rsidR="00F24A73" w:rsidRPr="00F24A73" w:rsidTr="005E2E6F">
        <w:tc>
          <w:tcPr>
            <w:tcW w:w="675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lang w:eastAsia="zh-CN" w:bidi="hi-IN"/>
              </w:rPr>
              <w:t>□</w:t>
            </w: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vertAlign w:val="superscript"/>
                <w:lang w:eastAsia="zh-CN" w:bidi="hi-IN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PT Olesno</w:t>
            </w:r>
          </w:p>
        </w:tc>
        <w:tc>
          <w:tcPr>
            <w:tcW w:w="4709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VI Część Zamówienia</w:t>
            </w:r>
          </w:p>
        </w:tc>
      </w:tr>
      <w:tr w:rsidR="00F24A73" w:rsidRPr="00F24A73" w:rsidTr="005E2E6F">
        <w:tc>
          <w:tcPr>
            <w:tcW w:w="675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lang w:eastAsia="zh-CN" w:bidi="hi-IN"/>
              </w:rPr>
              <w:t>□</w:t>
            </w: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58"/>
                <w:szCs w:val="56"/>
                <w:vertAlign w:val="superscript"/>
                <w:lang w:eastAsia="zh-CN" w:bidi="hi-IN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PT Strzelce Opolskie</w:t>
            </w:r>
          </w:p>
        </w:tc>
        <w:tc>
          <w:tcPr>
            <w:tcW w:w="4709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VII Część Zamówienia</w:t>
            </w:r>
          </w:p>
        </w:tc>
      </w:tr>
    </w:tbl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*/ właściwe zaznaczyć symbolem X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oświadczam(y), że: 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osoby wskazane  w załączniku nr 4 do umowy przez Zamawiającego wykonujące czynności w zakresie realizacji zamówienia, </w:t>
      </w:r>
      <w:r w:rsidRPr="00F24A7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zatrudnione są na podstawie umowy o pracę</w:t>
      </w:r>
      <w:r w:rsidRPr="00F24A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 wykonanie tych czynności polega na wykonywaniu pracy w sposób określony w art. 22 § 1 ustawy z dnia 26 czerwca 1974 r. – Kodeks pracy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</w:t>
      </w:r>
      <w:r w:rsidRPr="00F24A73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Dz. U.</w:t>
      </w:r>
      <w:r w:rsidRPr="00F24A7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F24A73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z 2019 r. poz. 1040 t.j.</w:t>
      </w:r>
      <w:r w:rsidRPr="00F24A73">
        <w:rPr>
          <w:rFonts w:ascii="Times New Roman" w:eastAsia="SimSun" w:hAnsi="Times New Roman" w:cs="Arial"/>
          <w:bCs/>
          <w:color w:val="000000"/>
          <w:sz w:val="24"/>
          <w:szCs w:val="24"/>
          <w:lang w:eastAsia="zh-CN"/>
        </w:rPr>
        <w:t>).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  <w:t>miejscowość  ……………………….. dnia …………………</w:t>
      </w:r>
    </w:p>
    <w:p w:rsidR="00F24A73" w:rsidRPr="00F24A73" w:rsidRDefault="00F24A73" w:rsidP="00F24A73">
      <w:pPr>
        <w:widowControl w:val="0"/>
        <w:tabs>
          <w:tab w:val="right" w:pos="864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000000"/>
          <w:kern w:val="3"/>
          <w:sz w:val="20"/>
          <w:szCs w:val="20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F24A73">
        <w:rPr>
          <w:rFonts w:ascii="Times New Roman" w:eastAsia="SimSun" w:hAnsi="Times New Roman" w:cs="Times New Roman"/>
          <w:i/>
          <w:color w:val="000000"/>
          <w:kern w:val="3"/>
          <w:sz w:val="20"/>
          <w:szCs w:val="20"/>
          <w:lang w:eastAsia="zh-CN" w:bidi="hi-IN"/>
        </w:rPr>
        <w:t>……….........................................................................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40" w:lineRule="auto"/>
        <w:ind w:left="3888" w:firstLine="708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pieczęć i podpis osoby uprawnionej do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  składania oświadczeń woli w imieniu Wykonawcy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     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ind w:left="4963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ZAŁĄCZNIK  NR 6 DO UMOWY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Opole dnia ……………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(imię i nazwisko)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…………………………………..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(nazwa i adres firmy)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OŚWIADCZENIE O ZACHOWANIU POUFNOŚCI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związku z wykonywaniem Umowy …………………………….. na Rzecz KRUS OR w Opolu oświadczam, że zostałem(am) zapoznany(a) z przepisami ustawy z dnia 10 maja 2018 r. o ochronie danych osobowych (Dz. U. 2018 poz. 1000), RODO oraz zasadami bezpieczeństwa informacji uzyskanych podczas wykonywania pracy na rzecz KRUS OR w Opolu zarówno w czasie trwania umowy jak i po jej zakończeniu i zobowiązuje się do ich przestrzegania.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………….………………………..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(data i podpis składającego oświadczenie)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……………………………………………....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(data i podpis przyjmującego oświadczenie)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ind w:left="4963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ind w:left="4963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ZAŁĄCZNIK NR 7 DO UMOWY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Protokół objęcia usług utrzymania czystości w OR/PT KRUS w ………………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Komisja w składzie: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 ramienia Zamawiającego                                                      Z ramienia Wykonawcy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1/ …………….. …                                                                      1/ ……………………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2/ ………………...                                                                      2/ …………………….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Stwierdza co następuje: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1.Wykonawca zapoznał się z wszystkimi pomieszczeniami będącymi przedmiotem   umowy.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2. Zamawiający wskazał Wykonawcy miejsce przechowywania sprzętu i materiałów niezbędnych do realizacji usług będących przedmiotem umowy.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3. Zamawiający poinformował Wykonawcę o godzinach wykonywania usługi </w:t>
      </w: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br/>
        <w:t>w poszczególnych pomieszczeniach.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4. Wykonawca oświadcza, że pracownikami bezpośrednio realizującymi przedmiot umowy będą niżej wymienieni pracownicy: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884"/>
        <w:gridCol w:w="2890"/>
      </w:tblGrid>
      <w:tr w:rsidR="00F24A73" w:rsidRPr="00F24A73" w:rsidTr="005E2E6F">
        <w:tc>
          <w:tcPr>
            <w:tcW w:w="295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295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imię i nazwisko </w:t>
            </w:r>
          </w:p>
        </w:tc>
        <w:tc>
          <w:tcPr>
            <w:tcW w:w="295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4A7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nazwa i nr dowodu tożsamości</w:t>
            </w:r>
          </w:p>
        </w:tc>
      </w:tr>
      <w:tr w:rsidR="00F24A73" w:rsidRPr="00F24A73" w:rsidTr="005E2E6F">
        <w:tc>
          <w:tcPr>
            <w:tcW w:w="295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5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5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24A73" w:rsidRPr="00F24A73" w:rsidTr="005E2E6F">
        <w:tc>
          <w:tcPr>
            <w:tcW w:w="295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5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5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24A73" w:rsidRPr="00F24A73" w:rsidTr="005E2E6F">
        <w:tc>
          <w:tcPr>
            <w:tcW w:w="295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5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5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24A73" w:rsidRPr="00F24A73" w:rsidTr="005E2E6F">
        <w:tc>
          <w:tcPr>
            <w:tcW w:w="295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5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52" w:type="dxa"/>
            <w:shd w:val="clear" w:color="auto" w:fill="auto"/>
          </w:tcPr>
          <w:p w:rsidR="00F24A73" w:rsidRPr="00F24A73" w:rsidRDefault="00F24A73" w:rsidP="00F24A7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24A73" w:rsidRPr="00F24A73" w:rsidRDefault="00F24A73" w:rsidP="00F24A73">
      <w:pPr>
        <w:widowControl w:val="0"/>
        <w:numPr>
          <w:ilvl w:val="0"/>
          <w:numId w:val="12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Wykonawca oświadcza, że w/w pracownicy złożyli oświadczenie zgodnie </w:t>
      </w: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br/>
        <w:t>z załącznikiem nr 6 do umowy, które Wykonawca przekazał Zamawiającemu</w:t>
      </w:r>
    </w:p>
    <w:p w:rsidR="00F24A73" w:rsidRPr="00F24A73" w:rsidRDefault="00F24A73" w:rsidP="00F24A73">
      <w:pPr>
        <w:widowControl w:val="0"/>
        <w:numPr>
          <w:ilvl w:val="0"/>
          <w:numId w:val="129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Wnioski i uwagi Komisji: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</w:t>
      </w:r>
      <w:r w:rsidRPr="00F24A73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Pieczątki i podpisy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Przedstawiciele Zamawiającego                                             Przedstawiciele Wykonawcy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……………………………….                                                …………………………….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………………………………..                                                 …………………………...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24A73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miejscowość  ………………………..,    data  ……………………… </w:t>
      </w:r>
    </w:p>
    <w:p w:rsidR="00F24A73" w:rsidRPr="00F24A73" w:rsidRDefault="00F24A73" w:rsidP="00F24A73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F24A73" w:rsidRPr="00F24A73" w:rsidRDefault="00F24A73" w:rsidP="00F24A73">
      <w:pPr>
        <w:ind w:left="4956"/>
        <w:rPr>
          <w:rFonts w:ascii="Times New Roman" w:hAnsi="Times New Roman" w:cs="Times New Roman"/>
          <w:sz w:val="24"/>
          <w:szCs w:val="24"/>
        </w:rPr>
      </w:pPr>
      <w:r w:rsidRPr="00F24A73">
        <w:rPr>
          <w:rFonts w:ascii="Times New Roman" w:hAnsi="Times New Roman" w:cs="Times New Roman"/>
          <w:sz w:val="24"/>
          <w:szCs w:val="24"/>
        </w:rPr>
        <w:lastRenderedPageBreak/>
        <w:t xml:space="preserve">ZAŁĄCZNIK NR 8 DO UMOWY </w:t>
      </w:r>
    </w:p>
    <w:p w:rsidR="00F24A73" w:rsidRPr="00F24A73" w:rsidRDefault="00F24A73" w:rsidP="00F24A73"/>
    <w:p w:rsidR="00F24A73" w:rsidRPr="00F24A73" w:rsidRDefault="00F24A73" w:rsidP="00F24A73"/>
    <w:p w:rsidR="00F24A73" w:rsidRPr="00F24A73" w:rsidRDefault="00F24A73" w:rsidP="00F24A73">
      <w:pPr>
        <w:tabs>
          <w:tab w:val="left" w:pos="3315"/>
        </w:tabs>
        <w:rPr>
          <w:b/>
          <w:sz w:val="28"/>
          <w:szCs w:val="28"/>
        </w:rPr>
      </w:pPr>
      <w:r w:rsidRPr="00F24A73">
        <w:t xml:space="preserve">                                                   </w:t>
      </w:r>
      <w:r w:rsidRPr="00F24A73">
        <w:rPr>
          <w:b/>
          <w:sz w:val="28"/>
          <w:szCs w:val="28"/>
        </w:rPr>
        <w:t>PROTOKÓŁ WYKONANIA USŁUGI</w:t>
      </w:r>
    </w:p>
    <w:p w:rsidR="00F24A73" w:rsidRPr="00F24A73" w:rsidRDefault="00F24A73" w:rsidP="00F24A73">
      <w:pPr>
        <w:tabs>
          <w:tab w:val="left" w:pos="3315"/>
        </w:tabs>
        <w:rPr>
          <w:b/>
          <w:sz w:val="28"/>
          <w:szCs w:val="28"/>
        </w:rPr>
      </w:pPr>
    </w:p>
    <w:p w:rsidR="00F24A73" w:rsidRPr="00F24A73" w:rsidRDefault="00F24A73" w:rsidP="00F24A73">
      <w:pPr>
        <w:tabs>
          <w:tab w:val="left" w:pos="3315"/>
        </w:tabs>
        <w:rPr>
          <w:sz w:val="28"/>
          <w:szCs w:val="28"/>
        </w:rPr>
      </w:pPr>
    </w:p>
    <w:p w:rsidR="00F24A73" w:rsidRPr="00F24A73" w:rsidRDefault="00F24A73" w:rsidP="00F24A73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A7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24A73" w:rsidRPr="00F24A73" w:rsidRDefault="00F24A73" w:rsidP="00F24A7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A73">
        <w:rPr>
          <w:rFonts w:ascii="Times New Roman" w:hAnsi="Times New Roman" w:cs="Times New Roman"/>
          <w:sz w:val="24"/>
          <w:szCs w:val="24"/>
        </w:rPr>
        <w:t>Niniejszym potwierdzam wykonanie przez firmę ………………………………………… usługi sprzątania pomieszczeń, wraz z utrzymaniem terenów zewnętrznych w Oddziale Regionalny Kasy Rolniczego Ubezpieczenia Społecznego w Opolu oraz podległych               Oddziałowi Placówkach Terenowych KRUS</w:t>
      </w:r>
    </w:p>
    <w:p w:rsidR="00F24A73" w:rsidRPr="00F24A73" w:rsidRDefault="00F24A73" w:rsidP="00F24A73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F24A73">
        <w:rPr>
          <w:rFonts w:ascii="Times New Roman" w:hAnsi="Times New Roman" w:cs="Times New Roman"/>
          <w:sz w:val="24"/>
          <w:szCs w:val="24"/>
        </w:rPr>
        <w:t>… .………………………………………………</w:t>
      </w:r>
    </w:p>
    <w:p w:rsidR="00F24A73" w:rsidRPr="00F24A73" w:rsidRDefault="00F24A73" w:rsidP="00F24A73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F24A7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F24A73" w:rsidRPr="00F24A73" w:rsidRDefault="00F24A73" w:rsidP="00F24A73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F24A73" w:rsidRPr="00F24A73" w:rsidRDefault="00F24A73" w:rsidP="00F24A73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F24A73">
        <w:rPr>
          <w:rFonts w:ascii="Times New Roman" w:hAnsi="Times New Roman" w:cs="Times New Roman"/>
          <w:sz w:val="24"/>
          <w:szCs w:val="24"/>
        </w:rPr>
        <w:t>Powyższe usługi zostały wykonane w okresie ……………………………….</w:t>
      </w:r>
    </w:p>
    <w:p w:rsidR="00F24A73" w:rsidRPr="00F24A73" w:rsidRDefault="00F24A73" w:rsidP="00F24A73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F24A73" w:rsidRPr="00F24A73" w:rsidRDefault="00F24A73" w:rsidP="00F24A73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F24A73">
        <w:rPr>
          <w:rFonts w:ascii="Times New Roman" w:hAnsi="Times New Roman" w:cs="Times New Roman"/>
          <w:sz w:val="24"/>
          <w:szCs w:val="24"/>
        </w:rPr>
        <w:t xml:space="preserve">Uwagi: </w:t>
      </w:r>
    </w:p>
    <w:p w:rsidR="00F24A73" w:rsidRPr="00F24A73" w:rsidRDefault="00F24A73" w:rsidP="00F24A73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F24A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4A73" w:rsidRPr="00F24A73" w:rsidRDefault="00F24A73" w:rsidP="00F24A7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A75F77" w:rsidRDefault="00A75F77"/>
    <w:sectPr w:rsidR="00A75F77" w:rsidSect="0016604A">
      <w:footerReference w:type="default" r:id="rId7"/>
      <w:pgSz w:w="12240" w:h="15840"/>
      <w:pgMar w:top="1440" w:right="1797" w:bottom="1440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6C17">
      <w:pPr>
        <w:spacing w:after="0" w:line="240" w:lineRule="auto"/>
      </w:pPr>
      <w:r>
        <w:separator/>
      </w:r>
    </w:p>
  </w:endnote>
  <w:endnote w:type="continuationSeparator" w:id="0">
    <w:p w:rsidR="00000000" w:rsidRDefault="0075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0F" w:rsidRDefault="00F24A7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56C17">
      <w:rPr>
        <w:noProof/>
      </w:rPr>
      <w:t>21</w:t>
    </w:r>
    <w:r>
      <w:rPr>
        <w:noProof/>
      </w:rPr>
      <w:fldChar w:fldCharType="end"/>
    </w:r>
  </w:p>
  <w:p w:rsidR="0012150F" w:rsidRDefault="00756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6C17">
      <w:pPr>
        <w:spacing w:after="0" w:line="240" w:lineRule="auto"/>
      </w:pPr>
      <w:r>
        <w:separator/>
      </w:r>
    </w:p>
  </w:footnote>
  <w:footnote w:type="continuationSeparator" w:id="0">
    <w:p w:rsidR="00000000" w:rsidRDefault="0075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3C7"/>
    <w:multiLevelType w:val="multilevel"/>
    <w:tmpl w:val="3A74D20A"/>
    <w:styleLink w:val="WWNum70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E204EB"/>
    <w:multiLevelType w:val="hybridMultilevel"/>
    <w:tmpl w:val="CA5A8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54F34"/>
    <w:multiLevelType w:val="multilevel"/>
    <w:tmpl w:val="641866E2"/>
    <w:styleLink w:val="WWNum1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49F088C"/>
    <w:multiLevelType w:val="hybridMultilevel"/>
    <w:tmpl w:val="1FDEDF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7B5E89"/>
    <w:multiLevelType w:val="multilevel"/>
    <w:tmpl w:val="07767542"/>
    <w:styleLink w:val="WWNum13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6C44884"/>
    <w:multiLevelType w:val="hybridMultilevel"/>
    <w:tmpl w:val="3078C4B6"/>
    <w:lvl w:ilvl="0" w:tplc="E3F83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A8E7B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9802E2"/>
    <w:multiLevelType w:val="hybridMultilevel"/>
    <w:tmpl w:val="94A614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A67FFE"/>
    <w:multiLevelType w:val="multilevel"/>
    <w:tmpl w:val="2CCE5204"/>
    <w:styleLink w:val="WWNum15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8ED1459"/>
    <w:multiLevelType w:val="multilevel"/>
    <w:tmpl w:val="826E345A"/>
    <w:styleLink w:val="WWNum73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C85CA6"/>
    <w:multiLevelType w:val="multilevel"/>
    <w:tmpl w:val="097E9D8E"/>
    <w:styleLink w:val="WWNum68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D942892"/>
    <w:multiLevelType w:val="multilevel"/>
    <w:tmpl w:val="2950497C"/>
    <w:styleLink w:val="WWNum67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E295F92"/>
    <w:multiLevelType w:val="multilevel"/>
    <w:tmpl w:val="5CEE7CCE"/>
    <w:styleLink w:val="WWNum29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EA20576"/>
    <w:multiLevelType w:val="multilevel"/>
    <w:tmpl w:val="5A62F682"/>
    <w:styleLink w:val="WWNum6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EAB5729"/>
    <w:multiLevelType w:val="multilevel"/>
    <w:tmpl w:val="11624106"/>
    <w:styleLink w:val="WWNum12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EB44468"/>
    <w:multiLevelType w:val="multilevel"/>
    <w:tmpl w:val="1586FD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F904246"/>
    <w:multiLevelType w:val="hybridMultilevel"/>
    <w:tmpl w:val="5882E55E"/>
    <w:lvl w:ilvl="0" w:tplc="E3F83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A8E7B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933C2A"/>
    <w:multiLevelType w:val="multilevel"/>
    <w:tmpl w:val="90C428E6"/>
    <w:styleLink w:val="WWNum74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1342689"/>
    <w:multiLevelType w:val="hybridMultilevel"/>
    <w:tmpl w:val="43BCEE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1897886"/>
    <w:multiLevelType w:val="multilevel"/>
    <w:tmpl w:val="201AF426"/>
    <w:styleLink w:val="WWNum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1F353A0"/>
    <w:multiLevelType w:val="hybridMultilevel"/>
    <w:tmpl w:val="B80AD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4E7DD7"/>
    <w:multiLevelType w:val="hybridMultilevel"/>
    <w:tmpl w:val="840E7C46"/>
    <w:lvl w:ilvl="0" w:tplc="5BFAEA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527B5E"/>
    <w:multiLevelType w:val="multilevel"/>
    <w:tmpl w:val="3BEAEB36"/>
    <w:styleLink w:val="WWNum5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31673F5"/>
    <w:multiLevelType w:val="hybridMultilevel"/>
    <w:tmpl w:val="FA8A1DC0"/>
    <w:lvl w:ilvl="0" w:tplc="04150017">
      <w:start w:val="1"/>
      <w:numFmt w:val="lowerLetter"/>
      <w:lvlText w:val="%1)"/>
      <w:lvlJc w:val="left"/>
      <w:pPr>
        <w:ind w:left="1288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2023" w:hanging="375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139B511D"/>
    <w:multiLevelType w:val="multilevel"/>
    <w:tmpl w:val="2CDAEEBC"/>
    <w:styleLink w:val="WWNum1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4D90352"/>
    <w:multiLevelType w:val="multilevel"/>
    <w:tmpl w:val="2BA4A2E0"/>
    <w:styleLink w:val="WWNum71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6E631F0"/>
    <w:multiLevelType w:val="multilevel"/>
    <w:tmpl w:val="EC0298A0"/>
    <w:styleLink w:val="WWNum5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79C7DD0"/>
    <w:multiLevelType w:val="multilevel"/>
    <w:tmpl w:val="C628A03A"/>
    <w:styleLink w:val="WWNum67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89E1A00"/>
    <w:multiLevelType w:val="multilevel"/>
    <w:tmpl w:val="49EC6984"/>
    <w:styleLink w:val="WWNum13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95B5EC1"/>
    <w:multiLevelType w:val="multilevel"/>
    <w:tmpl w:val="B7C44F20"/>
    <w:styleLink w:val="WWNum16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A1D6ED0"/>
    <w:multiLevelType w:val="multilevel"/>
    <w:tmpl w:val="1586FD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BF66A03"/>
    <w:multiLevelType w:val="hybridMultilevel"/>
    <w:tmpl w:val="A9E407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E1D7D4D"/>
    <w:multiLevelType w:val="hybridMultilevel"/>
    <w:tmpl w:val="0B6202FC"/>
    <w:lvl w:ilvl="0" w:tplc="2286D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A740EE8">
      <w:start w:val="1"/>
      <w:numFmt w:val="decimal"/>
      <w:lvlText w:val="%4"/>
      <w:lvlJc w:val="left"/>
      <w:pPr>
        <w:ind w:left="2520" w:hanging="360"/>
      </w:pPr>
      <w:rPr>
        <w:rFonts w:hint="default"/>
        <w:b/>
      </w:rPr>
    </w:lvl>
    <w:lvl w:ilvl="4" w:tplc="B0CAA77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E8A4982"/>
    <w:multiLevelType w:val="multilevel"/>
    <w:tmpl w:val="680AD55A"/>
    <w:styleLink w:val="WWNum9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E9E51C1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EE905D3"/>
    <w:multiLevelType w:val="multilevel"/>
    <w:tmpl w:val="585E6E5A"/>
    <w:styleLink w:val="WWNum66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F971F25"/>
    <w:multiLevelType w:val="multilevel"/>
    <w:tmpl w:val="EE2C8FCA"/>
    <w:styleLink w:val="WWNum7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FD2750C"/>
    <w:multiLevelType w:val="hybridMultilevel"/>
    <w:tmpl w:val="5FE44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D61A40"/>
    <w:multiLevelType w:val="multilevel"/>
    <w:tmpl w:val="8B769EB4"/>
    <w:styleLink w:val="WWNum46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2141A86"/>
    <w:multiLevelType w:val="multilevel"/>
    <w:tmpl w:val="55E81D90"/>
    <w:styleLink w:val="WWNum47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24C6AA3"/>
    <w:multiLevelType w:val="multilevel"/>
    <w:tmpl w:val="6B1EC4AE"/>
    <w:styleLink w:val="WWNum72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34014D6"/>
    <w:multiLevelType w:val="multilevel"/>
    <w:tmpl w:val="DBA61C6E"/>
    <w:numStyleLink w:val="WWNum443"/>
  </w:abstractNum>
  <w:abstractNum w:abstractNumId="41" w15:restartNumberingAfterBreak="0">
    <w:nsid w:val="245A3FDA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4922CE1"/>
    <w:multiLevelType w:val="hybridMultilevel"/>
    <w:tmpl w:val="BDB45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AC5866"/>
    <w:multiLevelType w:val="multilevel"/>
    <w:tmpl w:val="2B72FE58"/>
    <w:styleLink w:val="WWNum13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6CA40BE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284D4328"/>
    <w:multiLevelType w:val="multilevel"/>
    <w:tmpl w:val="49F23036"/>
    <w:styleLink w:val="WWNum46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9D03CAE"/>
    <w:multiLevelType w:val="hybridMultilevel"/>
    <w:tmpl w:val="2088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3A2BAB"/>
    <w:multiLevelType w:val="hybridMultilevel"/>
    <w:tmpl w:val="DC0E8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BE2A6A"/>
    <w:multiLevelType w:val="hybridMultilevel"/>
    <w:tmpl w:val="6BD89EA8"/>
    <w:lvl w:ilvl="0" w:tplc="2286D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A740EE8">
      <w:start w:val="1"/>
      <w:numFmt w:val="decimal"/>
      <w:lvlText w:val="%4"/>
      <w:lvlJc w:val="left"/>
      <w:pPr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D7C3933"/>
    <w:multiLevelType w:val="multilevel"/>
    <w:tmpl w:val="10A26562"/>
    <w:styleLink w:val="WWNum1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E9A129C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2F2012A1"/>
    <w:multiLevelType w:val="multilevel"/>
    <w:tmpl w:val="DACEA99C"/>
    <w:styleLink w:val="WWNum66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F547522"/>
    <w:multiLevelType w:val="hybridMultilevel"/>
    <w:tmpl w:val="6C80C5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2FA15EA5"/>
    <w:multiLevelType w:val="multilevel"/>
    <w:tmpl w:val="4DFACAB8"/>
    <w:styleLink w:val="WWNum4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302E1144"/>
    <w:multiLevelType w:val="hybridMultilevel"/>
    <w:tmpl w:val="1E18C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061231A"/>
    <w:multiLevelType w:val="multilevel"/>
    <w:tmpl w:val="BBB82DE6"/>
    <w:styleLink w:val="WWNum9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1490309"/>
    <w:multiLevelType w:val="multilevel"/>
    <w:tmpl w:val="DE4C9E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7" w15:restartNumberingAfterBreak="0">
    <w:nsid w:val="3258130B"/>
    <w:multiLevelType w:val="multilevel"/>
    <w:tmpl w:val="8D7E9C2E"/>
    <w:styleLink w:val="WWNum14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32632E19"/>
    <w:multiLevelType w:val="hybridMultilevel"/>
    <w:tmpl w:val="6F4E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3406840"/>
    <w:multiLevelType w:val="hybridMultilevel"/>
    <w:tmpl w:val="59F8E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3C41818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33C72282"/>
    <w:multiLevelType w:val="hybridMultilevel"/>
    <w:tmpl w:val="13783A98"/>
    <w:lvl w:ilvl="0" w:tplc="46101FFC">
      <w:start w:val="1"/>
      <w:numFmt w:val="lowerLetter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D73BF"/>
    <w:multiLevelType w:val="hybridMultilevel"/>
    <w:tmpl w:val="610E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4706161"/>
    <w:multiLevelType w:val="multilevel"/>
    <w:tmpl w:val="27122A30"/>
    <w:styleLink w:val="WWNum69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356E08B6"/>
    <w:multiLevelType w:val="multilevel"/>
    <w:tmpl w:val="ACEC4BC2"/>
    <w:styleLink w:val="WWNum68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357164D3"/>
    <w:multiLevelType w:val="hybridMultilevel"/>
    <w:tmpl w:val="6082D4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5DD0BD7"/>
    <w:multiLevelType w:val="multilevel"/>
    <w:tmpl w:val="BBF08768"/>
    <w:styleLink w:val="WWNum12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36EE031F"/>
    <w:multiLevelType w:val="multilevel"/>
    <w:tmpl w:val="BB960E3A"/>
    <w:styleLink w:val="WWNum15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3B685552"/>
    <w:multiLevelType w:val="hybridMultilevel"/>
    <w:tmpl w:val="C0DAF6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3D82533D"/>
    <w:multiLevelType w:val="hybridMultilevel"/>
    <w:tmpl w:val="DBFA85D0"/>
    <w:lvl w:ilvl="0" w:tplc="82F471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D2471D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3F7E1145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FDB0187"/>
    <w:multiLevelType w:val="hybridMultilevel"/>
    <w:tmpl w:val="76C86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FF431A7"/>
    <w:multiLevelType w:val="multilevel"/>
    <w:tmpl w:val="43C2DB42"/>
    <w:styleLink w:val="WWNum10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40CE7042"/>
    <w:multiLevelType w:val="multilevel"/>
    <w:tmpl w:val="A5F090BE"/>
    <w:styleLink w:val="WWNum72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40DF75E0"/>
    <w:multiLevelType w:val="hybridMultilevel"/>
    <w:tmpl w:val="EC5E9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0EB4C16"/>
    <w:multiLevelType w:val="multilevel"/>
    <w:tmpl w:val="77124E16"/>
    <w:styleLink w:val="WWNum7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41093684"/>
    <w:multiLevelType w:val="multilevel"/>
    <w:tmpl w:val="298E82F8"/>
    <w:styleLink w:val="WWNum10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41936854"/>
    <w:multiLevelType w:val="multilevel"/>
    <w:tmpl w:val="55D68516"/>
    <w:styleLink w:val="WWNum5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19E10D0"/>
    <w:multiLevelType w:val="multilevel"/>
    <w:tmpl w:val="587AB8D8"/>
    <w:styleLink w:val="WWNum33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1F639D7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422F3961"/>
    <w:multiLevelType w:val="multilevel"/>
    <w:tmpl w:val="E042BF28"/>
    <w:styleLink w:val="WWNum11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3AB4A9F"/>
    <w:multiLevelType w:val="multilevel"/>
    <w:tmpl w:val="4476B51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43F2576D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8506EB9"/>
    <w:multiLevelType w:val="hybridMultilevel"/>
    <w:tmpl w:val="F564A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5C276A"/>
    <w:multiLevelType w:val="multilevel"/>
    <w:tmpl w:val="9F04CF98"/>
    <w:styleLink w:val="WWNum48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8A52C03"/>
    <w:multiLevelType w:val="multilevel"/>
    <w:tmpl w:val="1586FD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4ABB2F87"/>
    <w:multiLevelType w:val="hybridMultilevel"/>
    <w:tmpl w:val="BC3AB0EC"/>
    <w:lvl w:ilvl="0" w:tplc="F9B88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DA52B3"/>
    <w:multiLevelType w:val="multilevel"/>
    <w:tmpl w:val="DBA61C6E"/>
    <w:styleLink w:val="WWNum44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BB63BE8"/>
    <w:multiLevelType w:val="multilevel"/>
    <w:tmpl w:val="D83E7D54"/>
    <w:styleLink w:val="WWNum7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BC8010C"/>
    <w:multiLevelType w:val="multilevel"/>
    <w:tmpl w:val="AD0E5D24"/>
    <w:styleLink w:val="WWNum5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4D3D6996"/>
    <w:multiLevelType w:val="hybridMultilevel"/>
    <w:tmpl w:val="BABEB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E710C86"/>
    <w:multiLevelType w:val="hybridMultilevel"/>
    <w:tmpl w:val="16DC5FE2"/>
    <w:lvl w:ilvl="0" w:tplc="83F00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4F104E0E"/>
    <w:multiLevelType w:val="multilevel"/>
    <w:tmpl w:val="55A624F2"/>
    <w:styleLink w:val="WWNum5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4FA37283"/>
    <w:multiLevelType w:val="hybridMultilevel"/>
    <w:tmpl w:val="D5407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A04037"/>
    <w:multiLevelType w:val="multilevel"/>
    <w:tmpl w:val="8598AFAE"/>
    <w:styleLink w:val="WWNum67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53D72885"/>
    <w:multiLevelType w:val="multilevel"/>
    <w:tmpl w:val="832E19C0"/>
    <w:styleLink w:val="WWNum6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545F17D3"/>
    <w:multiLevelType w:val="multilevel"/>
    <w:tmpl w:val="465A499A"/>
    <w:styleLink w:val="WWNum28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55295C17"/>
    <w:multiLevelType w:val="multilevel"/>
    <w:tmpl w:val="30E06168"/>
    <w:styleLink w:val="WWNum65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5E5B0211"/>
    <w:multiLevelType w:val="multilevel"/>
    <w:tmpl w:val="E1FC295E"/>
    <w:styleLink w:val="WWNum15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605C64C5"/>
    <w:multiLevelType w:val="multilevel"/>
    <w:tmpl w:val="26B2D35A"/>
    <w:styleLink w:val="WWNum4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6154315D"/>
    <w:multiLevelType w:val="multilevel"/>
    <w:tmpl w:val="0F2C6332"/>
    <w:styleLink w:val="WWNum73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61C34A38"/>
    <w:multiLevelType w:val="multilevel"/>
    <w:tmpl w:val="EF5431A6"/>
    <w:styleLink w:val="WWNum43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61FB1A0C"/>
    <w:multiLevelType w:val="hybridMultilevel"/>
    <w:tmpl w:val="C81432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62953235"/>
    <w:multiLevelType w:val="multilevel"/>
    <w:tmpl w:val="C5D4D710"/>
    <w:styleLink w:val="WWNum73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651E035C"/>
    <w:multiLevelType w:val="multilevel"/>
    <w:tmpl w:val="FEF4731A"/>
    <w:styleLink w:val="WWNum74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651F18C9"/>
    <w:multiLevelType w:val="multilevel"/>
    <w:tmpl w:val="0C2EA904"/>
    <w:styleLink w:val="WWNum71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65F7784C"/>
    <w:multiLevelType w:val="multilevel"/>
    <w:tmpl w:val="A85A036E"/>
    <w:styleLink w:val="WWNum10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668B23A1"/>
    <w:multiLevelType w:val="multilevel"/>
    <w:tmpl w:val="3B769296"/>
    <w:styleLink w:val="WWNum14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671611D2"/>
    <w:multiLevelType w:val="multilevel"/>
    <w:tmpl w:val="59D0E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67480029"/>
    <w:multiLevelType w:val="hybridMultilevel"/>
    <w:tmpl w:val="ABEA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7806A98"/>
    <w:multiLevelType w:val="multilevel"/>
    <w:tmpl w:val="3E3AAC16"/>
    <w:styleLink w:val="WWNum12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681A79BD"/>
    <w:multiLevelType w:val="hybridMultilevel"/>
    <w:tmpl w:val="F26CA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9E4A51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690D640E"/>
    <w:multiLevelType w:val="hybridMultilevel"/>
    <w:tmpl w:val="6C94F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7F5B37"/>
    <w:multiLevelType w:val="multilevel"/>
    <w:tmpl w:val="5234ED0C"/>
    <w:styleLink w:val="WWNum28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6D21475D"/>
    <w:multiLevelType w:val="multilevel"/>
    <w:tmpl w:val="FAB0E446"/>
    <w:styleLink w:val="WWNum68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E4F1B52"/>
    <w:multiLevelType w:val="multilevel"/>
    <w:tmpl w:val="8E246A82"/>
    <w:styleLink w:val="WWNum10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6E8A7CEC"/>
    <w:multiLevelType w:val="hybridMultilevel"/>
    <w:tmpl w:val="7FC2B63A"/>
    <w:lvl w:ilvl="0" w:tplc="7E2014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BD0DA1"/>
    <w:multiLevelType w:val="hybridMultilevel"/>
    <w:tmpl w:val="F4D89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F6C63D8"/>
    <w:multiLevelType w:val="multilevel"/>
    <w:tmpl w:val="300CCD2A"/>
    <w:styleLink w:val="WWNum13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704017D9"/>
    <w:multiLevelType w:val="hybridMultilevel"/>
    <w:tmpl w:val="0B6202FC"/>
    <w:lvl w:ilvl="0" w:tplc="2286D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A740EE8">
      <w:start w:val="1"/>
      <w:numFmt w:val="decimal"/>
      <w:lvlText w:val="%4"/>
      <w:lvlJc w:val="left"/>
      <w:pPr>
        <w:ind w:left="2520" w:hanging="360"/>
      </w:pPr>
      <w:rPr>
        <w:rFonts w:hint="default"/>
        <w:b/>
      </w:rPr>
    </w:lvl>
    <w:lvl w:ilvl="4" w:tplc="B0CAA77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06241E0"/>
    <w:multiLevelType w:val="multilevel"/>
    <w:tmpl w:val="F9E8E9E2"/>
    <w:styleLink w:val="WWNum4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70CB5E05"/>
    <w:multiLevelType w:val="multilevel"/>
    <w:tmpl w:val="44E43258"/>
    <w:styleLink w:val="WWNum14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71924EAF"/>
    <w:multiLevelType w:val="multilevel"/>
    <w:tmpl w:val="86A0119E"/>
    <w:styleLink w:val="WWNum6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71C26529"/>
    <w:multiLevelType w:val="multilevel"/>
    <w:tmpl w:val="21E6DD50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721E2AF9"/>
    <w:multiLevelType w:val="multilevel"/>
    <w:tmpl w:val="757EC4EE"/>
    <w:styleLink w:val="WWNum4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745661C0"/>
    <w:multiLevelType w:val="hybridMultilevel"/>
    <w:tmpl w:val="7A40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58409BF"/>
    <w:multiLevelType w:val="multilevel"/>
    <w:tmpl w:val="156C1C86"/>
    <w:styleLink w:val="WWNum72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75BE5C9F"/>
    <w:multiLevelType w:val="multilevel"/>
    <w:tmpl w:val="8B5A9C1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76AC710C"/>
    <w:multiLevelType w:val="hybridMultilevel"/>
    <w:tmpl w:val="3CD04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74C6120"/>
    <w:multiLevelType w:val="multilevel"/>
    <w:tmpl w:val="AAB42CC6"/>
    <w:styleLink w:val="WWNum67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 w15:restartNumberingAfterBreak="0">
    <w:nsid w:val="78797A8B"/>
    <w:multiLevelType w:val="multilevel"/>
    <w:tmpl w:val="10AE3CF0"/>
    <w:styleLink w:val="WWNum11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 w15:restartNumberingAfterBreak="0">
    <w:nsid w:val="78D015EC"/>
    <w:multiLevelType w:val="multilevel"/>
    <w:tmpl w:val="86142798"/>
    <w:styleLink w:val="WWNum68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795E63A4"/>
    <w:multiLevelType w:val="multilevel"/>
    <w:tmpl w:val="19F642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7BCD2A68"/>
    <w:multiLevelType w:val="hybridMultilevel"/>
    <w:tmpl w:val="08FC2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DC96EDE"/>
    <w:multiLevelType w:val="hybridMultilevel"/>
    <w:tmpl w:val="7BAC1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E2054A3"/>
    <w:multiLevelType w:val="multilevel"/>
    <w:tmpl w:val="6F5EEA3E"/>
    <w:styleLink w:val="WWNum14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7E793CA6"/>
    <w:multiLevelType w:val="multilevel"/>
    <w:tmpl w:val="EFB6CD58"/>
    <w:styleLink w:val="WWNum47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7ED17AFB"/>
    <w:multiLevelType w:val="multilevel"/>
    <w:tmpl w:val="7C9ABF6C"/>
    <w:styleLink w:val="WWNum15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7FD431EB"/>
    <w:multiLevelType w:val="hybridMultilevel"/>
    <w:tmpl w:val="9FFAB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5"/>
  </w:num>
  <w:num w:numId="2">
    <w:abstractNumId w:val="100"/>
  </w:num>
  <w:num w:numId="3">
    <w:abstractNumId w:val="126"/>
  </w:num>
  <w:num w:numId="4">
    <w:abstractNumId w:val="53"/>
  </w:num>
  <w:num w:numId="5">
    <w:abstractNumId w:val="78"/>
  </w:num>
  <w:num w:numId="6">
    <w:abstractNumId w:val="21"/>
  </w:num>
  <w:num w:numId="7">
    <w:abstractNumId w:val="25"/>
  </w:num>
  <w:num w:numId="8">
    <w:abstractNumId w:val="90"/>
  </w:num>
  <w:num w:numId="9">
    <w:abstractNumId w:val="93"/>
  </w:num>
  <w:num w:numId="10">
    <w:abstractNumId w:val="96"/>
  </w:num>
  <w:num w:numId="11">
    <w:abstractNumId w:val="18"/>
  </w:num>
  <w:num w:numId="12">
    <w:abstractNumId w:val="124"/>
  </w:num>
  <w:num w:numId="13">
    <w:abstractNumId w:val="12"/>
  </w:num>
  <w:num w:numId="14">
    <w:abstractNumId w:val="89"/>
  </w:num>
  <w:num w:numId="15">
    <w:abstractNumId w:val="55"/>
  </w:num>
  <w:num w:numId="16">
    <w:abstractNumId w:val="32"/>
  </w:num>
  <w:num w:numId="17">
    <w:abstractNumId w:val="77"/>
  </w:num>
  <w:num w:numId="18">
    <w:abstractNumId w:val="107"/>
  </w:num>
  <w:num w:numId="19">
    <w:abstractNumId w:val="117"/>
  </w:num>
  <w:num w:numId="20">
    <w:abstractNumId w:val="73"/>
  </w:num>
  <w:num w:numId="21">
    <w:abstractNumId w:val="2"/>
  </w:num>
  <w:num w:numId="22">
    <w:abstractNumId w:val="81"/>
  </w:num>
  <w:num w:numId="23">
    <w:abstractNumId w:val="132"/>
  </w:num>
  <w:num w:numId="24">
    <w:abstractNumId w:val="23"/>
  </w:num>
  <w:num w:numId="25">
    <w:abstractNumId w:val="49"/>
  </w:num>
  <w:num w:numId="26">
    <w:abstractNumId w:val="111"/>
  </w:num>
  <w:num w:numId="27">
    <w:abstractNumId w:val="66"/>
  </w:num>
  <w:num w:numId="28">
    <w:abstractNumId w:val="13"/>
  </w:num>
  <w:num w:numId="29">
    <w:abstractNumId w:val="4"/>
  </w:num>
  <w:num w:numId="30">
    <w:abstractNumId w:val="120"/>
  </w:num>
  <w:num w:numId="31">
    <w:abstractNumId w:val="43"/>
  </w:num>
  <w:num w:numId="32">
    <w:abstractNumId w:val="27"/>
  </w:num>
  <w:num w:numId="33">
    <w:abstractNumId w:val="57"/>
  </w:num>
  <w:num w:numId="34">
    <w:abstractNumId w:val="137"/>
  </w:num>
  <w:num w:numId="35">
    <w:abstractNumId w:val="123"/>
  </w:num>
  <w:num w:numId="36">
    <w:abstractNumId w:val="108"/>
  </w:num>
  <w:num w:numId="37">
    <w:abstractNumId w:val="139"/>
  </w:num>
  <w:num w:numId="38">
    <w:abstractNumId w:val="7"/>
  </w:num>
  <w:num w:numId="39">
    <w:abstractNumId w:val="99"/>
  </w:num>
  <w:num w:numId="40">
    <w:abstractNumId w:val="67"/>
  </w:num>
  <w:num w:numId="41">
    <w:abstractNumId w:val="28"/>
  </w:num>
  <w:num w:numId="42">
    <w:abstractNumId w:val="115"/>
  </w:num>
  <w:num w:numId="43">
    <w:abstractNumId w:val="97"/>
  </w:num>
  <w:num w:numId="44">
    <w:abstractNumId w:val="11"/>
  </w:num>
  <w:num w:numId="45">
    <w:abstractNumId w:val="79"/>
  </w:num>
  <w:num w:numId="46">
    <w:abstractNumId w:val="102"/>
  </w:num>
  <w:num w:numId="47">
    <w:abstractNumId w:val="88"/>
  </w:num>
  <w:num w:numId="48">
    <w:abstractNumId w:val="45"/>
  </w:num>
  <w:num w:numId="49">
    <w:abstractNumId w:val="122"/>
  </w:num>
  <w:num w:numId="50">
    <w:abstractNumId w:val="37"/>
  </w:num>
  <w:num w:numId="51">
    <w:abstractNumId w:val="138"/>
  </w:num>
  <w:num w:numId="52">
    <w:abstractNumId w:val="38"/>
  </w:num>
  <w:num w:numId="53">
    <w:abstractNumId w:val="85"/>
  </w:num>
  <w:num w:numId="54">
    <w:abstractNumId w:val="98"/>
  </w:num>
  <w:num w:numId="55">
    <w:abstractNumId w:val="51"/>
  </w:num>
  <w:num w:numId="56">
    <w:abstractNumId w:val="34"/>
  </w:num>
  <w:num w:numId="57">
    <w:abstractNumId w:val="131"/>
  </w:num>
  <w:num w:numId="58">
    <w:abstractNumId w:val="10"/>
  </w:num>
  <w:num w:numId="59">
    <w:abstractNumId w:val="95"/>
  </w:num>
  <w:num w:numId="60">
    <w:abstractNumId w:val="26"/>
  </w:num>
  <w:num w:numId="61">
    <w:abstractNumId w:val="64"/>
  </w:num>
  <w:num w:numId="62">
    <w:abstractNumId w:val="116"/>
  </w:num>
  <w:num w:numId="63">
    <w:abstractNumId w:val="9"/>
  </w:num>
  <w:num w:numId="64">
    <w:abstractNumId w:val="133"/>
  </w:num>
  <w:num w:numId="65">
    <w:abstractNumId w:val="63"/>
  </w:num>
  <w:num w:numId="66">
    <w:abstractNumId w:val="0"/>
  </w:num>
  <w:num w:numId="67">
    <w:abstractNumId w:val="35"/>
  </w:num>
  <w:num w:numId="68">
    <w:abstractNumId w:val="106"/>
  </w:num>
  <w:num w:numId="69">
    <w:abstractNumId w:val="76"/>
  </w:num>
  <w:num w:numId="70">
    <w:abstractNumId w:val="24"/>
  </w:num>
  <w:num w:numId="71">
    <w:abstractNumId w:val="128"/>
  </w:num>
  <w:num w:numId="72">
    <w:abstractNumId w:val="74"/>
  </w:num>
  <w:num w:numId="73">
    <w:abstractNumId w:val="39"/>
  </w:num>
  <w:num w:numId="74">
    <w:abstractNumId w:val="104"/>
  </w:num>
  <w:num w:numId="75">
    <w:abstractNumId w:val="8"/>
  </w:num>
  <w:num w:numId="76">
    <w:abstractNumId w:val="101"/>
  </w:num>
  <w:num w:numId="77">
    <w:abstractNumId w:val="105"/>
  </w:num>
  <w:num w:numId="78">
    <w:abstractNumId w:val="16"/>
  </w:num>
  <w:num w:numId="79">
    <w:abstractNumId w:val="62"/>
  </w:num>
  <w:num w:numId="80">
    <w:abstractNumId w:val="119"/>
  </w:num>
  <w:num w:numId="81">
    <w:abstractNumId w:val="29"/>
  </w:num>
  <w:num w:numId="82">
    <w:abstractNumId w:val="86"/>
  </w:num>
  <w:num w:numId="83">
    <w:abstractNumId w:val="40"/>
  </w:num>
  <w:num w:numId="84">
    <w:abstractNumId w:val="56"/>
  </w:num>
  <w:num w:numId="85">
    <w:abstractNumId w:val="14"/>
  </w:num>
  <w:num w:numId="86">
    <w:abstractNumId w:val="6"/>
  </w:num>
  <w:num w:numId="87">
    <w:abstractNumId w:val="65"/>
  </w:num>
  <w:num w:numId="88">
    <w:abstractNumId w:val="3"/>
  </w:num>
  <w:num w:numId="89">
    <w:abstractNumId w:val="54"/>
  </w:num>
  <w:num w:numId="90">
    <w:abstractNumId w:val="17"/>
  </w:num>
  <w:num w:numId="91">
    <w:abstractNumId w:val="103"/>
  </w:num>
  <w:num w:numId="92">
    <w:abstractNumId w:val="68"/>
  </w:num>
  <w:num w:numId="93">
    <w:abstractNumId w:val="30"/>
  </w:num>
  <w:num w:numId="94">
    <w:abstractNumId w:val="140"/>
  </w:num>
  <w:num w:numId="95">
    <w:abstractNumId w:val="19"/>
  </w:num>
  <w:num w:numId="96">
    <w:abstractNumId w:val="59"/>
  </w:num>
  <w:num w:numId="97">
    <w:abstractNumId w:val="110"/>
  </w:num>
  <w:num w:numId="98">
    <w:abstractNumId w:val="58"/>
  </w:num>
  <w:num w:numId="99">
    <w:abstractNumId w:val="52"/>
  </w:num>
  <w:num w:numId="100">
    <w:abstractNumId w:val="135"/>
  </w:num>
  <w:num w:numId="101">
    <w:abstractNumId w:val="84"/>
  </w:num>
  <w:num w:numId="102">
    <w:abstractNumId w:val="42"/>
  </w:num>
  <w:num w:numId="103">
    <w:abstractNumId w:val="1"/>
  </w:num>
  <w:num w:numId="104">
    <w:abstractNumId w:val="130"/>
  </w:num>
  <w:num w:numId="105">
    <w:abstractNumId w:val="114"/>
  </w:num>
  <w:num w:numId="106">
    <w:abstractNumId w:val="36"/>
  </w:num>
  <w:num w:numId="107">
    <w:abstractNumId w:val="75"/>
  </w:num>
  <w:num w:numId="108">
    <w:abstractNumId w:val="47"/>
  </w:num>
  <w:num w:numId="109">
    <w:abstractNumId w:val="94"/>
  </w:num>
  <w:num w:numId="110">
    <w:abstractNumId w:val="127"/>
  </w:num>
  <w:num w:numId="111">
    <w:abstractNumId w:val="136"/>
  </w:num>
  <w:num w:numId="112">
    <w:abstractNumId w:val="46"/>
  </w:num>
  <w:num w:numId="113">
    <w:abstractNumId w:val="91"/>
  </w:num>
  <w:num w:numId="114">
    <w:abstractNumId w:val="44"/>
  </w:num>
  <w:num w:numId="115">
    <w:abstractNumId w:val="80"/>
  </w:num>
  <w:num w:numId="116">
    <w:abstractNumId w:val="60"/>
  </w:num>
  <w:num w:numId="117">
    <w:abstractNumId w:val="50"/>
  </w:num>
  <w:num w:numId="118">
    <w:abstractNumId w:val="33"/>
  </w:num>
  <w:num w:numId="119">
    <w:abstractNumId w:val="41"/>
  </w:num>
  <w:num w:numId="120">
    <w:abstractNumId w:val="71"/>
  </w:num>
  <w:num w:numId="121">
    <w:abstractNumId w:val="70"/>
  </w:num>
  <w:num w:numId="122">
    <w:abstractNumId w:val="113"/>
  </w:num>
  <w:num w:numId="123">
    <w:abstractNumId w:val="83"/>
  </w:num>
  <w:num w:numId="124">
    <w:abstractNumId w:val="20"/>
  </w:num>
  <w:num w:numId="125">
    <w:abstractNumId w:val="92"/>
  </w:num>
  <w:num w:numId="126">
    <w:abstractNumId w:val="22"/>
  </w:num>
  <w:num w:numId="127">
    <w:abstractNumId w:val="112"/>
  </w:num>
  <w:num w:numId="128">
    <w:abstractNumId w:val="5"/>
  </w:num>
  <w:num w:numId="129">
    <w:abstractNumId w:val="5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</w:rPr>
      </w:lvl>
    </w:lvlOverride>
  </w:num>
  <w:num w:numId="130">
    <w:abstractNumId w:val="61"/>
  </w:num>
  <w:num w:numId="131">
    <w:abstractNumId w:val="134"/>
  </w:num>
  <w:num w:numId="132">
    <w:abstractNumId w:val="82"/>
  </w:num>
  <w:num w:numId="133">
    <w:abstractNumId w:val="129"/>
  </w:num>
  <w:num w:numId="134">
    <w:abstractNumId w:val="72"/>
  </w:num>
  <w:num w:numId="135">
    <w:abstractNumId w:val="87"/>
  </w:num>
  <w:num w:numId="136">
    <w:abstractNumId w:val="15"/>
  </w:num>
  <w:num w:numId="137">
    <w:abstractNumId w:val="48"/>
  </w:num>
  <w:num w:numId="138">
    <w:abstractNumId w:val="69"/>
  </w:num>
  <w:num w:numId="139">
    <w:abstractNumId w:val="118"/>
  </w:num>
  <w:num w:numId="140">
    <w:abstractNumId w:val="31"/>
  </w:num>
  <w:num w:numId="141">
    <w:abstractNumId w:val="121"/>
  </w:num>
  <w:num w:numId="142">
    <w:abstractNumId w:val="109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73"/>
    <w:rsid w:val="00756C17"/>
    <w:rsid w:val="00A75F77"/>
    <w:rsid w:val="00F2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6A54"/>
  <w15:chartTrackingRefBased/>
  <w15:docId w15:val="{3335C15E-C8FA-4D23-A5BB-507F56EB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4A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4A73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libri Light" w:eastAsia="Times New Roman" w:hAnsi="Calibri Light" w:cs="Mangal"/>
      <w:b/>
      <w:bCs/>
      <w:color w:val="5B9BD5"/>
      <w:kern w:val="3"/>
      <w:sz w:val="26"/>
      <w:szCs w:val="23"/>
      <w:lang w:eastAsia="zh-CN" w:bidi="hi-IN"/>
    </w:rPr>
  </w:style>
  <w:style w:type="paragraph" w:styleId="Nagwek5">
    <w:name w:val="heading 5"/>
    <w:basedOn w:val="Heading"/>
    <w:next w:val="Textbody"/>
    <w:link w:val="Nagwek5Znak"/>
    <w:rsid w:val="00F24A73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4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4A73"/>
    <w:rPr>
      <w:rFonts w:ascii="Calibri Light" w:eastAsia="Times New Roman" w:hAnsi="Calibri Light" w:cs="Mangal"/>
      <w:b/>
      <w:bCs/>
      <w:color w:val="5B9BD5"/>
      <w:kern w:val="3"/>
      <w:sz w:val="26"/>
      <w:szCs w:val="23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F24A73"/>
    <w:rPr>
      <w:rFonts w:ascii="Arial" w:eastAsia="Microsoft YaHei" w:hAnsi="Arial" w:cs="Arial"/>
      <w:b/>
      <w:bCs/>
      <w:kern w:val="3"/>
      <w:sz w:val="28"/>
      <w:szCs w:val="28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F24A73"/>
  </w:style>
  <w:style w:type="paragraph" w:customStyle="1" w:styleId="Standard">
    <w:name w:val="Standard"/>
    <w:rsid w:val="00F24A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24A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24A73"/>
    <w:pPr>
      <w:spacing w:after="120"/>
    </w:pPr>
  </w:style>
  <w:style w:type="paragraph" w:styleId="Lista">
    <w:name w:val="List"/>
    <w:basedOn w:val="Textbody"/>
    <w:rsid w:val="00F24A73"/>
  </w:style>
  <w:style w:type="paragraph" w:styleId="Legenda">
    <w:name w:val="caption"/>
    <w:basedOn w:val="Standard"/>
    <w:rsid w:val="00F24A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4A73"/>
    <w:pPr>
      <w:suppressLineNumbers/>
    </w:pPr>
  </w:style>
  <w:style w:type="paragraph" w:customStyle="1" w:styleId="TableContents">
    <w:name w:val="Table Contents"/>
    <w:basedOn w:val="Standard"/>
    <w:rsid w:val="00F24A73"/>
    <w:pPr>
      <w:suppressLineNumbers/>
    </w:pPr>
  </w:style>
  <w:style w:type="paragraph" w:customStyle="1" w:styleId="Default">
    <w:name w:val="Default"/>
    <w:basedOn w:val="Standard"/>
    <w:rsid w:val="00F24A73"/>
    <w:pPr>
      <w:autoSpaceDE w:val="0"/>
    </w:pPr>
    <w:rPr>
      <w:rFonts w:eastAsia="Times New Roman" w:cs="Times New Roman"/>
      <w:color w:val="000000"/>
    </w:rPr>
  </w:style>
  <w:style w:type="character" w:customStyle="1" w:styleId="Internetlink">
    <w:name w:val="Internet link"/>
    <w:rsid w:val="00F24A73"/>
    <w:rPr>
      <w:color w:val="000080"/>
      <w:u w:val="single"/>
    </w:rPr>
  </w:style>
  <w:style w:type="character" w:customStyle="1" w:styleId="BulletSymbols">
    <w:name w:val="Bullet Symbols"/>
    <w:rsid w:val="00F24A7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24A73"/>
  </w:style>
  <w:style w:type="numbering" w:customStyle="1" w:styleId="WWNum9">
    <w:name w:val="WWNum9"/>
    <w:basedOn w:val="Bezlisty"/>
    <w:rsid w:val="00F24A73"/>
    <w:pPr>
      <w:numPr>
        <w:numId w:val="1"/>
      </w:numPr>
    </w:pPr>
  </w:style>
  <w:style w:type="numbering" w:customStyle="1" w:styleId="WWNum43">
    <w:name w:val="WWNum43"/>
    <w:basedOn w:val="Bezlisty"/>
    <w:rsid w:val="00F24A73"/>
    <w:pPr>
      <w:numPr>
        <w:numId w:val="2"/>
      </w:numPr>
    </w:pPr>
  </w:style>
  <w:style w:type="numbering" w:customStyle="1" w:styleId="WWNum47">
    <w:name w:val="WWNum47"/>
    <w:basedOn w:val="Bezlisty"/>
    <w:rsid w:val="00F24A73"/>
    <w:pPr>
      <w:numPr>
        <w:numId w:val="3"/>
      </w:numPr>
    </w:pPr>
  </w:style>
  <w:style w:type="numbering" w:customStyle="1" w:styleId="WWNum49">
    <w:name w:val="WWNum49"/>
    <w:basedOn w:val="Bezlisty"/>
    <w:rsid w:val="00F24A73"/>
    <w:pPr>
      <w:numPr>
        <w:numId w:val="4"/>
      </w:numPr>
    </w:pPr>
  </w:style>
  <w:style w:type="numbering" w:customStyle="1" w:styleId="WWNum51">
    <w:name w:val="WWNum51"/>
    <w:basedOn w:val="Bezlisty"/>
    <w:rsid w:val="00F24A73"/>
    <w:pPr>
      <w:numPr>
        <w:numId w:val="5"/>
      </w:numPr>
    </w:pPr>
  </w:style>
  <w:style w:type="numbering" w:customStyle="1" w:styleId="WWNum53">
    <w:name w:val="WWNum53"/>
    <w:basedOn w:val="Bezlisty"/>
    <w:rsid w:val="00F24A73"/>
    <w:pPr>
      <w:numPr>
        <w:numId w:val="6"/>
      </w:numPr>
    </w:pPr>
  </w:style>
  <w:style w:type="numbering" w:customStyle="1" w:styleId="WWNum55">
    <w:name w:val="WWNum55"/>
    <w:basedOn w:val="Bezlisty"/>
    <w:rsid w:val="00F24A73"/>
    <w:pPr>
      <w:numPr>
        <w:numId w:val="7"/>
      </w:numPr>
    </w:pPr>
  </w:style>
  <w:style w:type="numbering" w:customStyle="1" w:styleId="WWNum57">
    <w:name w:val="WWNum57"/>
    <w:basedOn w:val="Bezlisty"/>
    <w:rsid w:val="00F24A73"/>
    <w:pPr>
      <w:numPr>
        <w:numId w:val="8"/>
      </w:numPr>
    </w:pPr>
  </w:style>
  <w:style w:type="numbering" w:customStyle="1" w:styleId="WWNum59">
    <w:name w:val="WWNum59"/>
    <w:basedOn w:val="Bezlisty"/>
    <w:rsid w:val="00F24A73"/>
    <w:pPr>
      <w:numPr>
        <w:numId w:val="9"/>
      </w:numPr>
    </w:pPr>
  </w:style>
  <w:style w:type="numbering" w:customStyle="1" w:styleId="WWNum61">
    <w:name w:val="WWNum61"/>
    <w:basedOn w:val="Bezlisty"/>
    <w:rsid w:val="00F24A73"/>
    <w:pPr>
      <w:numPr>
        <w:numId w:val="10"/>
      </w:numPr>
    </w:pPr>
  </w:style>
  <w:style w:type="numbering" w:customStyle="1" w:styleId="WWNum64">
    <w:name w:val="WWNum64"/>
    <w:basedOn w:val="Bezlisty"/>
    <w:rsid w:val="00F24A73"/>
    <w:pPr>
      <w:numPr>
        <w:numId w:val="11"/>
      </w:numPr>
    </w:pPr>
  </w:style>
  <w:style w:type="numbering" w:customStyle="1" w:styleId="WWNum66">
    <w:name w:val="WWNum66"/>
    <w:basedOn w:val="Bezlisty"/>
    <w:rsid w:val="00F24A73"/>
    <w:pPr>
      <w:numPr>
        <w:numId w:val="12"/>
      </w:numPr>
    </w:pPr>
  </w:style>
  <w:style w:type="numbering" w:customStyle="1" w:styleId="WWNum69">
    <w:name w:val="WWNum69"/>
    <w:basedOn w:val="Bezlisty"/>
    <w:rsid w:val="00F24A73"/>
    <w:pPr>
      <w:numPr>
        <w:numId w:val="13"/>
      </w:numPr>
    </w:pPr>
  </w:style>
  <w:style w:type="numbering" w:customStyle="1" w:styleId="WWNum71">
    <w:name w:val="WWNum71"/>
    <w:basedOn w:val="Bezlisty"/>
    <w:rsid w:val="00F24A73"/>
    <w:pPr>
      <w:numPr>
        <w:numId w:val="14"/>
      </w:numPr>
    </w:pPr>
  </w:style>
  <w:style w:type="numbering" w:customStyle="1" w:styleId="WWNum94">
    <w:name w:val="WWNum94"/>
    <w:basedOn w:val="Bezlisty"/>
    <w:rsid w:val="00F24A73"/>
    <w:pPr>
      <w:numPr>
        <w:numId w:val="15"/>
      </w:numPr>
    </w:pPr>
  </w:style>
  <w:style w:type="numbering" w:customStyle="1" w:styleId="WWNum98">
    <w:name w:val="WWNum98"/>
    <w:basedOn w:val="Bezlisty"/>
    <w:rsid w:val="00F24A73"/>
    <w:pPr>
      <w:numPr>
        <w:numId w:val="16"/>
      </w:numPr>
    </w:pPr>
  </w:style>
  <w:style w:type="numbering" w:customStyle="1" w:styleId="WWNum101">
    <w:name w:val="WWNum101"/>
    <w:basedOn w:val="Bezlisty"/>
    <w:rsid w:val="00F24A73"/>
    <w:pPr>
      <w:numPr>
        <w:numId w:val="17"/>
      </w:numPr>
    </w:pPr>
  </w:style>
  <w:style w:type="numbering" w:customStyle="1" w:styleId="WWNum103">
    <w:name w:val="WWNum103"/>
    <w:basedOn w:val="Bezlisty"/>
    <w:rsid w:val="00F24A73"/>
    <w:pPr>
      <w:numPr>
        <w:numId w:val="18"/>
      </w:numPr>
    </w:pPr>
  </w:style>
  <w:style w:type="numbering" w:customStyle="1" w:styleId="WWNum105">
    <w:name w:val="WWNum105"/>
    <w:basedOn w:val="Bezlisty"/>
    <w:rsid w:val="00F24A73"/>
    <w:pPr>
      <w:numPr>
        <w:numId w:val="19"/>
      </w:numPr>
    </w:pPr>
  </w:style>
  <w:style w:type="numbering" w:customStyle="1" w:styleId="WWNum108">
    <w:name w:val="WWNum108"/>
    <w:basedOn w:val="Bezlisty"/>
    <w:rsid w:val="00F24A73"/>
    <w:pPr>
      <w:numPr>
        <w:numId w:val="20"/>
      </w:numPr>
    </w:pPr>
  </w:style>
  <w:style w:type="numbering" w:customStyle="1" w:styleId="WWNum110">
    <w:name w:val="WWNum110"/>
    <w:basedOn w:val="Bezlisty"/>
    <w:rsid w:val="00F24A73"/>
    <w:pPr>
      <w:numPr>
        <w:numId w:val="21"/>
      </w:numPr>
    </w:pPr>
  </w:style>
  <w:style w:type="numbering" w:customStyle="1" w:styleId="WWNum112">
    <w:name w:val="WWNum112"/>
    <w:basedOn w:val="Bezlisty"/>
    <w:rsid w:val="00F24A73"/>
    <w:pPr>
      <w:numPr>
        <w:numId w:val="22"/>
      </w:numPr>
    </w:pPr>
  </w:style>
  <w:style w:type="numbering" w:customStyle="1" w:styleId="WWNum114">
    <w:name w:val="WWNum114"/>
    <w:basedOn w:val="Bezlisty"/>
    <w:rsid w:val="00F24A73"/>
    <w:pPr>
      <w:numPr>
        <w:numId w:val="23"/>
      </w:numPr>
    </w:pPr>
  </w:style>
  <w:style w:type="numbering" w:customStyle="1" w:styleId="WWNum116">
    <w:name w:val="WWNum116"/>
    <w:basedOn w:val="Bezlisty"/>
    <w:rsid w:val="00F24A73"/>
    <w:pPr>
      <w:numPr>
        <w:numId w:val="24"/>
      </w:numPr>
    </w:pPr>
  </w:style>
  <w:style w:type="numbering" w:customStyle="1" w:styleId="WWNum118">
    <w:name w:val="WWNum118"/>
    <w:basedOn w:val="Bezlisty"/>
    <w:rsid w:val="00F24A73"/>
    <w:pPr>
      <w:numPr>
        <w:numId w:val="25"/>
      </w:numPr>
    </w:pPr>
  </w:style>
  <w:style w:type="numbering" w:customStyle="1" w:styleId="WWNum121">
    <w:name w:val="WWNum121"/>
    <w:basedOn w:val="Bezlisty"/>
    <w:rsid w:val="00F24A73"/>
    <w:pPr>
      <w:numPr>
        <w:numId w:val="26"/>
      </w:numPr>
    </w:pPr>
  </w:style>
  <w:style w:type="numbering" w:customStyle="1" w:styleId="WWNum123">
    <w:name w:val="WWNum123"/>
    <w:basedOn w:val="Bezlisty"/>
    <w:rsid w:val="00F24A73"/>
    <w:pPr>
      <w:numPr>
        <w:numId w:val="27"/>
      </w:numPr>
    </w:pPr>
  </w:style>
  <w:style w:type="numbering" w:customStyle="1" w:styleId="WWNum125">
    <w:name w:val="WWNum125"/>
    <w:basedOn w:val="Bezlisty"/>
    <w:rsid w:val="00F24A73"/>
    <w:pPr>
      <w:numPr>
        <w:numId w:val="28"/>
      </w:numPr>
    </w:pPr>
  </w:style>
  <w:style w:type="numbering" w:customStyle="1" w:styleId="WWNum130">
    <w:name w:val="WWNum130"/>
    <w:basedOn w:val="Bezlisty"/>
    <w:rsid w:val="00F24A73"/>
    <w:pPr>
      <w:numPr>
        <w:numId w:val="29"/>
      </w:numPr>
    </w:pPr>
  </w:style>
  <w:style w:type="numbering" w:customStyle="1" w:styleId="WWNum135">
    <w:name w:val="WWNum135"/>
    <w:basedOn w:val="Bezlisty"/>
    <w:rsid w:val="00F24A73"/>
    <w:pPr>
      <w:numPr>
        <w:numId w:val="30"/>
      </w:numPr>
    </w:pPr>
  </w:style>
  <w:style w:type="numbering" w:customStyle="1" w:styleId="WWNum137">
    <w:name w:val="WWNum137"/>
    <w:basedOn w:val="Bezlisty"/>
    <w:rsid w:val="00F24A73"/>
    <w:pPr>
      <w:numPr>
        <w:numId w:val="31"/>
      </w:numPr>
    </w:pPr>
  </w:style>
  <w:style w:type="numbering" w:customStyle="1" w:styleId="WWNum139">
    <w:name w:val="WWNum139"/>
    <w:basedOn w:val="Bezlisty"/>
    <w:rsid w:val="00F24A73"/>
    <w:pPr>
      <w:numPr>
        <w:numId w:val="32"/>
      </w:numPr>
    </w:pPr>
  </w:style>
  <w:style w:type="numbering" w:customStyle="1" w:styleId="WWNum142">
    <w:name w:val="WWNum142"/>
    <w:basedOn w:val="Bezlisty"/>
    <w:rsid w:val="00F24A73"/>
    <w:pPr>
      <w:numPr>
        <w:numId w:val="33"/>
      </w:numPr>
    </w:pPr>
  </w:style>
  <w:style w:type="numbering" w:customStyle="1" w:styleId="WWNum144">
    <w:name w:val="WWNum144"/>
    <w:basedOn w:val="Bezlisty"/>
    <w:rsid w:val="00F24A73"/>
    <w:pPr>
      <w:numPr>
        <w:numId w:val="34"/>
      </w:numPr>
    </w:pPr>
  </w:style>
  <w:style w:type="numbering" w:customStyle="1" w:styleId="WWNum146">
    <w:name w:val="WWNum146"/>
    <w:basedOn w:val="Bezlisty"/>
    <w:rsid w:val="00F24A73"/>
    <w:pPr>
      <w:numPr>
        <w:numId w:val="35"/>
      </w:numPr>
    </w:pPr>
  </w:style>
  <w:style w:type="numbering" w:customStyle="1" w:styleId="WWNum148">
    <w:name w:val="WWNum148"/>
    <w:basedOn w:val="Bezlisty"/>
    <w:rsid w:val="00F24A73"/>
    <w:pPr>
      <w:numPr>
        <w:numId w:val="36"/>
      </w:numPr>
    </w:pPr>
  </w:style>
  <w:style w:type="numbering" w:customStyle="1" w:styleId="WWNum151">
    <w:name w:val="WWNum151"/>
    <w:basedOn w:val="Bezlisty"/>
    <w:rsid w:val="00F24A73"/>
    <w:pPr>
      <w:numPr>
        <w:numId w:val="37"/>
      </w:numPr>
    </w:pPr>
  </w:style>
  <w:style w:type="numbering" w:customStyle="1" w:styleId="WWNum154">
    <w:name w:val="WWNum154"/>
    <w:basedOn w:val="Bezlisty"/>
    <w:rsid w:val="00F24A73"/>
    <w:pPr>
      <w:numPr>
        <w:numId w:val="38"/>
      </w:numPr>
    </w:pPr>
  </w:style>
  <w:style w:type="numbering" w:customStyle="1" w:styleId="WWNum157">
    <w:name w:val="WWNum157"/>
    <w:basedOn w:val="Bezlisty"/>
    <w:rsid w:val="00F24A73"/>
    <w:pPr>
      <w:numPr>
        <w:numId w:val="39"/>
      </w:numPr>
    </w:pPr>
  </w:style>
  <w:style w:type="numbering" w:customStyle="1" w:styleId="WWNum159">
    <w:name w:val="WWNum159"/>
    <w:basedOn w:val="Bezlisty"/>
    <w:rsid w:val="00F24A73"/>
    <w:pPr>
      <w:numPr>
        <w:numId w:val="40"/>
      </w:numPr>
    </w:pPr>
  </w:style>
  <w:style w:type="numbering" w:customStyle="1" w:styleId="WWNum161">
    <w:name w:val="WWNum161"/>
    <w:basedOn w:val="Bezlisty"/>
    <w:rsid w:val="00F24A73"/>
    <w:pPr>
      <w:numPr>
        <w:numId w:val="41"/>
      </w:numPr>
    </w:pPr>
  </w:style>
  <w:style w:type="numbering" w:customStyle="1" w:styleId="WWNum286">
    <w:name w:val="WWNum286"/>
    <w:basedOn w:val="Bezlisty"/>
    <w:rsid w:val="00F24A73"/>
    <w:pPr>
      <w:numPr>
        <w:numId w:val="42"/>
      </w:numPr>
    </w:pPr>
  </w:style>
  <w:style w:type="numbering" w:customStyle="1" w:styleId="WWNum288">
    <w:name w:val="WWNum288"/>
    <w:basedOn w:val="Bezlisty"/>
    <w:rsid w:val="00F24A73"/>
    <w:pPr>
      <w:numPr>
        <w:numId w:val="43"/>
      </w:numPr>
    </w:pPr>
  </w:style>
  <w:style w:type="numbering" w:customStyle="1" w:styleId="WWNum291">
    <w:name w:val="WWNum291"/>
    <w:basedOn w:val="Bezlisty"/>
    <w:rsid w:val="00F24A73"/>
    <w:pPr>
      <w:numPr>
        <w:numId w:val="44"/>
      </w:numPr>
    </w:pPr>
  </w:style>
  <w:style w:type="numbering" w:customStyle="1" w:styleId="WWNum339">
    <w:name w:val="WWNum339"/>
    <w:basedOn w:val="Bezlisty"/>
    <w:rsid w:val="00F24A73"/>
    <w:pPr>
      <w:numPr>
        <w:numId w:val="45"/>
      </w:numPr>
    </w:pPr>
  </w:style>
  <w:style w:type="numbering" w:customStyle="1" w:styleId="WWNum437">
    <w:name w:val="WWNum437"/>
    <w:basedOn w:val="Bezlisty"/>
    <w:rsid w:val="00F24A73"/>
    <w:pPr>
      <w:numPr>
        <w:numId w:val="46"/>
      </w:numPr>
    </w:pPr>
  </w:style>
  <w:style w:type="numbering" w:customStyle="1" w:styleId="WWNum443">
    <w:name w:val="WWNum443"/>
    <w:basedOn w:val="Bezlisty"/>
    <w:rsid w:val="00F24A73"/>
    <w:pPr>
      <w:numPr>
        <w:numId w:val="47"/>
      </w:numPr>
    </w:pPr>
  </w:style>
  <w:style w:type="numbering" w:customStyle="1" w:styleId="WWNum450">
    <w:name w:val="WWNum450"/>
    <w:basedOn w:val="Bezlisty"/>
    <w:rsid w:val="00F24A73"/>
  </w:style>
  <w:style w:type="numbering" w:customStyle="1" w:styleId="WWNum453">
    <w:name w:val="WWNum453"/>
    <w:basedOn w:val="Bezlisty"/>
    <w:rsid w:val="00F24A73"/>
  </w:style>
  <w:style w:type="numbering" w:customStyle="1" w:styleId="WWNum456">
    <w:name w:val="WWNum456"/>
    <w:basedOn w:val="Bezlisty"/>
    <w:rsid w:val="00F24A73"/>
  </w:style>
  <w:style w:type="numbering" w:customStyle="1" w:styleId="WWNum459">
    <w:name w:val="WWNum459"/>
    <w:basedOn w:val="Bezlisty"/>
    <w:rsid w:val="00F24A73"/>
  </w:style>
  <w:style w:type="numbering" w:customStyle="1" w:styleId="WWNum461">
    <w:name w:val="WWNum461"/>
    <w:basedOn w:val="Bezlisty"/>
    <w:rsid w:val="00F24A73"/>
    <w:pPr>
      <w:numPr>
        <w:numId w:val="48"/>
      </w:numPr>
    </w:pPr>
  </w:style>
  <w:style w:type="numbering" w:customStyle="1" w:styleId="WWNum464">
    <w:name w:val="WWNum464"/>
    <w:basedOn w:val="Bezlisty"/>
    <w:rsid w:val="00F24A73"/>
    <w:pPr>
      <w:numPr>
        <w:numId w:val="49"/>
      </w:numPr>
    </w:pPr>
  </w:style>
  <w:style w:type="numbering" w:customStyle="1" w:styleId="WWNum469">
    <w:name w:val="WWNum469"/>
    <w:basedOn w:val="Bezlisty"/>
    <w:rsid w:val="00F24A73"/>
    <w:pPr>
      <w:numPr>
        <w:numId w:val="50"/>
      </w:numPr>
    </w:pPr>
  </w:style>
  <w:style w:type="numbering" w:customStyle="1" w:styleId="WWNum473">
    <w:name w:val="WWNum473"/>
    <w:basedOn w:val="Bezlisty"/>
    <w:rsid w:val="00F24A73"/>
    <w:pPr>
      <w:numPr>
        <w:numId w:val="51"/>
      </w:numPr>
    </w:pPr>
  </w:style>
  <w:style w:type="numbering" w:customStyle="1" w:styleId="WWNum477">
    <w:name w:val="WWNum477"/>
    <w:basedOn w:val="Bezlisty"/>
    <w:rsid w:val="00F24A73"/>
    <w:pPr>
      <w:numPr>
        <w:numId w:val="52"/>
      </w:numPr>
    </w:pPr>
  </w:style>
  <w:style w:type="numbering" w:customStyle="1" w:styleId="WWNum482">
    <w:name w:val="WWNum482"/>
    <w:basedOn w:val="Bezlisty"/>
    <w:rsid w:val="00F24A73"/>
    <w:pPr>
      <w:numPr>
        <w:numId w:val="53"/>
      </w:numPr>
    </w:pPr>
  </w:style>
  <w:style w:type="numbering" w:customStyle="1" w:styleId="WWNum659">
    <w:name w:val="WWNum659"/>
    <w:basedOn w:val="Bezlisty"/>
    <w:rsid w:val="00F24A73"/>
    <w:pPr>
      <w:numPr>
        <w:numId w:val="54"/>
      </w:numPr>
    </w:pPr>
  </w:style>
  <w:style w:type="numbering" w:customStyle="1" w:styleId="WWNum662">
    <w:name w:val="WWNum662"/>
    <w:basedOn w:val="Bezlisty"/>
    <w:rsid w:val="00F24A73"/>
    <w:pPr>
      <w:numPr>
        <w:numId w:val="55"/>
      </w:numPr>
    </w:pPr>
  </w:style>
  <w:style w:type="numbering" w:customStyle="1" w:styleId="WWNum667">
    <w:name w:val="WWNum667"/>
    <w:basedOn w:val="Bezlisty"/>
    <w:rsid w:val="00F24A73"/>
    <w:pPr>
      <w:numPr>
        <w:numId w:val="56"/>
      </w:numPr>
    </w:pPr>
  </w:style>
  <w:style w:type="numbering" w:customStyle="1" w:styleId="WWNum670">
    <w:name w:val="WWNum670"/>
    <w:basedOn w:val="Bezlisty"/>
    <w:rsid w:val="00F24A73"/>
    <w:pPr>
      <w:numPr>
        <w:numId w:val="57"/>
      </w:numPr>
    </w:pPr>
  </w:style>
  <w:style w:type="numbering" w:customStyle="1" w:styleId="WWNum673">
    <w:name w:val="WWNum673"/>
    <w:basedOn w:val="Bezlisty"/>
    <w:rsid w:val="00F24A73"/>
    <w:pPr>
      <w:numPr>
        <w:numId w:val="58"/>
      </w:numPr>
    </w:pPr>
  </w:style>
  <w:style w:type="numbering" w:customStyle="1" w:styleId="WWNum675">
    <w:name w:val="WWNum675"/>
    <w:basedOn w:val="Bezlisty"/>
    <w:rsid w:val="00F24A73"/>
    <w:pPr>
      <w:numPr>
        <w:numId w:val="59"/>
      </w:numPr>
    </w:pPr>
  </w:style>
  <w:style w:type="numbering" w:customStyle="1" w:styleId="WWNum678">
    <w:name w:val="WWNum678"/>
    <w:basedOn w:val="Bezlisty"/>
    <w:rsid w:val="00F24A73"/>
    <w:pPr>
      <w:numPr>
        <w:numId w:val="60"/>
      </w:numPr>
    </w:pPr>
  </w:style>
  <w:style w:type="numbering" w:customStyle="1" w:styleId="WWNum681">
    <w:name w:val="WWNum681"/>
    <w:basedOn w:val="Bezlisty"/>
    <w:rsid w:val="00F24A73"/>
    <w:pPr>
      <w:numPr>
        <w:numId w:val="61"/>
      </w:numPr>
    </w:pPr>
  </w:style>
  <w:style w:type="numbering" w:customStyle="1" w:styleId="WWNum683">
    <w:name w:val="WWNum683"/>
    <w:basedOn w:val="Bezlisty"/>
    <w:rsid w:val="00F24A73"/>
    <w:pPr>
      <w:numPr>
        <w:numId w:val="62"/>
      </w:numPr>
    </w:pPr>
  </w:style>
  <w:style w:type="numbering" w:customStyle="1" w:styleId="WWNum685">
    <w:name w:val="WWNum685"/>
    <w:basedOn w:val="Bezlisty"/>
    <w:rsid w:val="00F24A73"/>
    <w:pPr>
      <w:numPr>
        <w:numId w:val="63"/>
      </w:numPr>
    </w:pPr>
  </w:style>
  <w:style w:type="numbering" w:customStyle="1" w:styleId="WWNum689">
    <w:name w:val="WWNum689"/>
    <w:basedOn w:val="Bezlisty"/>
    <w:rsid w:val="00F24A73"/>
    <w:pPr>
      <w:numPr>
        <w:numId w:val="64"/>
      </w:numPr>
    </w:pPr>
  </w:style>
  <w:style w:type="numbering" w:customStyle="1" w:styleId="WWNum691">
    <w:name w:val="WWNum691"/>
    <w:basedOn w:val="Bezlisty"/>
    <w:rsid w:val="00F24A73"/>
    <w:pPr>
      <w:numPr>
        <w:numId w:val="65"/>
      </w:numPr>
    </w:pPr>
  </w:style>
  <w:style w:type="numbering" w:customStyle="1" w:styleId="WWNum707">
    <w:name w:val="WWNum707"/>
    <w:basedOn w:val="Bezlisty"/>
    <w:rsid w:val="00F24A73"/>
    <w:pPr>
      <w:numPr>
        <w:numId w:val="66"/>
      </w:numPr>
    </w:pPr>
  </w:style>
  <w:style w:type="numbering" w:customStyle="1" w:styleId="WWNum710">
    <w:name w:val="WWNum710"/>
    <w:basedOn w:val="Bezlisty"/>
    <w:rsid w:val="00F24A73"/>
    <w:pPr>
      <w:numPr>
        <w:numId w:val="67"/>
      </w:numPr>
    </w:pPr>
  </w:style>
  <w:style w:type="numbering" w:customStyle="1" w:styleId="WWNum713">
    <w:name w:val="WWNum713"/>
    <w:basedOn w:val="Bezlisty"/>
    <w:rsid w:val="00F24A73"/>
    <w:pPr>
      <w:numPr>
        <w:numId w:val="68"/>
      </w:numPr>
    </w:pPr>
  </w:style>
  <w:style w:type="numbering" w:customStyle="1" w:styleId="WWNum716">
    <w:name w:val="WWNum716"/>
    <w:basedOn w:val="Bezlisty"/>
    <w:rsid w:val="00F24A73"/>
    <w:pPr>
      <w:numPr>
        <w:numId w:val="69"/>
      </w:numPr>
    </w:pPr>
  </w:style>
  <w:style w:type="numbering" w:customStyle="1" w:styleId="WWNum719">
    <w:name w:val="WWNum719"/>
    <w:basedOn w:val="Bezlisty"/>
    <w:rsid w:val="00F24A73"/>
    <w:pPr>
      <w:numPr>
        <w:numId w:val="70"/>
      </w:numPr>
    </w:pPr>
  </w:style>
  <w:style w:type="numbering" w:customStyle="1" w:styleId="WWNum722">
    <w:name w:val="WWNum722"/>
    <w:basedOn w:val="Bezlisty"/>
    <w:rsid w:val="00F24A73"/>
    <w:pPr>
      <w:numPr>
        <w:numId w:val="71"/>
      </w:numPr>
    </w:pPr>
  </w:style>
  <w:style w:type="numbering" w:customStyle="1" w:styleId="WWNum725">
    <w:name w:val="WWNum725"/>
    <w:basedOn w:val="Bezlisty"/>
    <w:rsid w:val="00F24A73"/>
    <w:pPr>
      <w:numPr>
        <w:numId w:val="72"/>
      </w:numPr>
    </w:pPr>
  </w:style>
  <w:style w:type="numbering" w:customStyle="1" w:styleId="WWNum728">
    <w:name w:val="WWNum728"/>
    <w:basedOn w:val="Bezlisty"/>
    <w:rsid w:val="00F24A73"/>
    <w:pPr>
      <w:numPr>
        <w:numId w:val="73"/>
      </w:numPr>
    </w:pPr>
  </w:style>
  <w:style w:type="numbering" w:customStyle="1" w:styleId="WWNum731">
    <w:name w:val="WWNum731"/>
    <w:basedOn w:val="Bezlisty"/>
    <w:rsid w:val="00F24A73"/>
    <w:pPr>
      <w:numPr>
        <w:numId w:val="74"/>
      </w:numPr>
    </w:pPr>
  </w:style>
  <w:style w:type="numbering" w:customStyle="1" w:styleId="WWNum734">
    <w:name w:val="WWNum734"/>
    <w:basedOn w:val="Bezlisty"/>
    <w:rsid w:val="00F24A73"/>
    <w:pPr>
      <w:numPr>
        <w:numId w:val="75"/>
      </w:numPr>
    </w:pPr>
  </w:style>
  <w:style w:type="numbering" w:customStyle="1" w:styleId="WWNum737">
    <w:name w:val="WWNum737"/>
    <w:basedOn w:val="Bezlisty"/>
    <w:rsid w:val="00F24A73"/>
    <w:pPr>
      <w:numPr>
        <w:numId w:val="76"/>
      </w:numPr>
    </w:pPr>
  </w:style>
  <w:style w:type="numbering" w:customStyle="1" w:styleId="WWNum740">
    <w:name w:val="WWNum740"/>
    <w:basedOn w:val="Bezlisty"/>
    <w:rsid w:val="00F24A73"/>
    <w:pPr>
      <w:numPr>
        <w:numId w:val="77"/>
      </w:numPr>
    </w:pPr>
  </w:style>
  <w:style w:type="numbering" w:customStyle="1" w:styleId="WWNum743">
    <w:name w:val="WWNum743"/>
    <w:basedOn w:val="Bezlisty"/>
    <w:rsid w:val="00F24A73"/>
    <w:pPr>
      <w:numPr>
        <w:numId w:val="78"/>
      </w:numPr>
    </w:pPr>
  </w:style>
  <w:style w:type="paragraph" w:styleId="Nagwek">
    <w:name w:val="header"/>
    <w:basedOn w:val="Normalny"/>
    <w:link w:val="NagwekZnak"/>
    <w:uiPriority w:val="99"/>
    <w:unhideWhenUsed/>
    <w:rsid w:val="00F24A73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F24A7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24A73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F24A7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Odstavec,normalny tekst"/>
    <w:basedOn w:val="Normalny"/>
    <w:link w:val="AkapitzlistZnak"/>
    <w:uiPriority w:val="34"/>
    <w:qFormat/>
    <w:rsid w:val="00F24A73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A73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A73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rsid w:val="00F24A73"/>
    <w:rPr>
      <w:color w:val="0000FF"/>
      <w:u w:val="single"/>
    </w:rPr>
  </w:style>
  <w:style w:type="character" w:customStyle="1" w:styleId="AkapitzlistZnak">
    <w:name w:val="Akapit z listą Znak"/>
    <w:aliases w:val="Odstavec Znak,normalny tekst Znak"/>
    <w:link w:val="Akapitzlist"/>
    <w:uiPriority w:val="34"/>
    <w:locked/>
    <w:rsid w:val="00F24A7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F24A73"/>
    <w:pPr>
      <w:spacing w:after="0" w:line="240" w:lineRule="auto"/>
    </w:pPr>
    <w:rPr>
      <w:rFonts w:ascii="Times New Roman" w:eastAsia="SimSun" w:hAnsi="Times New Roman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24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4A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4A7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A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A7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F24A73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F24A73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4A73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4A73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4A73"/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F24A73"/>
  </w:style>
  <w:style w:type="character" w:styleId="Uwydatnienie">
    <w:name w:val="Emphasis"/>
    <w:uiPriority w:val="20"/>
    <w:qFormat/>
    <w:rsid w:val="00F24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4284</Words>
  <Characters>25707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IZABELA. KUBIAK</dc:creator>
  <cp:keywords/>
  <dc:description/>
  <cp:lastModifiedBy>MARTA IZABELA. KUBIAK</cp:lastModifiedBy>
  <cp:revision>2</cp:revision>
  <dcterms:created xsi:type="dcterms:W3CDTF">2020-10-27T11:04:00Z</dcterms:created>
  <dcterms:modified xsi:type="dcterms:W3CDTF">2020-10-27T12:22:00Z</dcterms:modified>
</cp:coreProperties>
</file>