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89" w:rsidRDefault="00F77289" w:rsidP="00F7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762B8">
        <w:rPr>
          <w:rFonts w:asciiTheme="majorBidi" w:hAnsiTheme="majorBidi" w:cstheme="majorBidi"/>
          <w:b/>
          <w:sz w:val="28"/>
          <w:szCs w:val="28"/>
        </w:rPr>
        <w:t>SZCZEGÓŁOWY OPIS PRZEDMIOTU ZAMÓWIENIA</w:t>
      </w:r>
    </w:p>
    <w:p w:rsidR="00F01A7B" w:rsidRPr="000762B8" w:rsidRDefault="00F01A7B" w:rsidP="00F7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77289" w:rsidRDefault="00F77289" w:rsidP="00F7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Zakup i dostawa materiałów prewencyjnych</w:t>
      </w:r>
      <w:r w:rsidRPr="003A2484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</w:p>
    <w:p w:rsidR="00C2700B" w:rsidRPr="003A2484" w:rsidRDefault="00C2700B" w:rsidP="00F7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7289" w:rsidRPr="003A2484" w:rsidRDefault="00F77289" w:rsidP="00F772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 - </w:t>
      </w:r>
      <w:r w:rsidRPr="003A2484">
        <w:rPr>
          <w:rFonts w:ascii="Times New Roman" w:hAnsi="Times New Roman" w:cs="Times New Roman"/>
          <w:sz w:val="26"/>
          <w:szCs w:val="26"/>
          <w:u w:val="single"/>
        </w:rPr>
        <w:t>notes</w:t>
      </w:r>
      <w:r w:rsidRPr="003A2484">
        <w:rPr>
          <w:rFonts w:ascii="Times New Roman" w:hAnsi="Times New Roman" w:cs="Times New Roman"/>
          <w:sz w:val="26"/>
          <w:szCs w:val="26"/>
        </w:rPr>
        <w:t xml:space="preserve"> formatu A5 w kolorze czarnym lub  brązowym wykonany ze skóry ekologicznej, zawierający 80-100 kartek w linie z wstążeczką - zakładką. Wewnątrz okładki miejsce na wizytówki. Notes zamykany za pomocą paska ze skóry ekologicznej, kolor brązowy lub czarny. </w:t>
      </w:r>
      <w:r w:rsidRPr="003A2484">
        <w:rPr>
          <w:rFonts w:ascii="Times New Roman" w:hAnsi="Times New Roman" w:cs="Times New Roman"/>
          <w:b/>
          <w:bCs/>
          <w:sz w:val="26"/>
          <w:szCs w:val="26"/>
        </w:rPr>
        <w:t>Liczba 50 sztuk</w:t>
      </w:r>
      <w:r w:rsidRPr="003A2484">
        <w:rPr>
          <w:rFonts w:ascii="Times New Roman" w:hAnsi="Times New Roman" w:cs="Times New Roman"/>
          <w:sz w:val="26"/>
          <w:szCs w:val="26"/>
        </w:rPr>
        <w:t>.</w:t>
      </w:r>
    </w:p>
    <w:p w:rsidR="00F77289" w:rsidRDefault="00F77289" w:rsidP="00F772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A248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- </w:t>
      </w:r>
      <w:r w:rsidRPr="003A248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torba papierowa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10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00 sztuk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400x360x120 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kolorze  białym z zielonym logo KRUS wraz z adresem strony internetowej KRUS. Torba nielaminowana,  usztywnione dno torby tekturą 450 g, usztywniona zakładka górna tekturą 900 g. </w:t>
      </w:r>
      <w:r w:rsidR="00493B19">
        <w:rPr>
          <w:rFonts w:ascii="Times New Roman" w:eastAsia="Times New Roman" w:hAnsi="Times New Roman" w:cs="Times New Roman"/>
          <w:sz w:val="26"/>
          <w:szCs w:val="26"/>
          <w:lang w:eastAsia="pl-PL"/>
        </w:rPr>
        <w:t>Kreda mat 170g.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>Torba posiada uchwyt sznurkowy 2 x 50, nadruk  jednostronny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77289" w:rsidRDefault="00F77289" w:rsidP="00F772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7289" w:rsidRDefault="00F77289" w:rsidP="00F7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A248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- </w:t>
      </w:r>
      <w:r w:rsidRPr="003A248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torba papierowa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10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00 sztuk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320x240x90 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kolorze  białym z zielonym logo KRUS wraz z adresem strony internetowej KRUS. Torba nielaminowana,  usztywnione dno torby tekturą 450 g, usztywniona zakładka górna tekturą 900 g. </w:t>
      </w:r>
      <w:r w:rsidR="0033596B">
        <w:rPr>
          <w:rFonts w:ascii="Times New Roman" w:eastAsia="Times New Roman" w:hAnsi="Times New Roman" w:cs="Times New Roman"/>
          <w:sz w:val="26"/>
          <w:szCs w:val="26"/>
          <w:lang w:eastAsia="pl-PL"/>
        </w:rPr>
        <w:t>Kreda mat 170g</w:t>
      </w:r>
      <w:r w:rsidR="0033596B"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3596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>Torba posiada uchwyt sznurkowy 2 x 50, nadruk  jednostronny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493B19" w:rsidRDefault="00493B19" w:rsidP="00F7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93B19" w:rsidRDefault="00493B19" w:rsidP="00493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A248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- </w:t>
      </w:r>
      <w:r w:rsidRPr="003A248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torba papierowa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10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00 sztuk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320x240x90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kolorze  szarym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zielonym logo KRUS wraz z adresem strony internetowej KRUS. Torba nielaminowana,  usztywnione dno torby tekturą 450 g, usztywniona zakładka górna tekturą 900 g. </w:t>
      </w:r>
      <w:r w:rsidR="003359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Kraft szary mat 90g</w:t>
      </w:r>
      <w:r w:rsidR="0033596B"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>Torba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uchwyt skręcany</w:t>
      </w:r>
      <w:r w:rsidR="003359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 wklejany papier</w:t>
      </w:r>
      <w:r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>, nadruk  jednostronny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84A64" w:rsidRDefault="00284A64" w:rsidP="00F7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16DE" w:rsidRPr="00C716DE" w:rsidRDefault="00C716DE" w:rsidP="00C716D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716DE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716DE">
        <w:rPr>
          <w:rFonts w:ascii="Times New Roman" w:hAnsi="Times New Roman" w:cs="Times New Roman"/>
          <w:bCs/>
          <w:sz w:val="26"/>
          <w:szCs w:val="26"/>
          <w:u w:val="single"/>
        </w:rPr>
        <w:t>Teczka konferencyjna</w:t>
      </w:r>
      <w:r w:rsidRPr="00C716D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 sztuk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260x355x50</w:t>
      </w:r>
      <w:r w:rsidR="00D5511D" w:rsidRPr="00D551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5511D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D5511D"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logo KRUS</w:t>
      </w:r>
    </w:p>
    <w:p w:rsidR="00C716DE" w:rsidRDefault="00C716DE" w:rsidP="00C716D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716DE">
        <w:rPr>
          <w:rFonts w:ascii="Times New Roman" w:hAnsi="Times New Roman" w:cs="Times New Roman"/>
          <w:sz w:val="26"/>
          <w:szCs w:val="26"/>
        </w:rPr>
        <w:t>Wykonana z ekoskóry czarna teczka konferencyjna z poręcznym uchwytem. Wyposażona w kalkulator, wkład papierowy A4, metalowy ring, kieszonkę z zamkiem oraz uchwyt na długopis. Posiada także kieszonki na wizytówki oraz przegródki na dokumenty. Kalkulator zasilany 1 baterią AG10 dołączoną do produktu. Długopis nie jest dołączony.</w:t>
      </w:r>
    </w:p>
    <w:p w:rsidR="00284A64" w:rsidRDefault="00284A64" w:rsidP="00C716D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716DE" w:rsidRPr="00C716DE" w:rsidRDefault="005C78E3" w:rsidP="00C716DE">
      <w:pPr>
        <w:pStyle w:val="Defaul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 K</w:t>
      </w:r>
      <w:r w:rsidR="00C716DE" w:rsidRPr="00C716DE">
        <w:rPr>
          <w:rFonts w:ascii="Times New Roman" w:hAnsi="Times New Roman" w:cs="Times New Roman"/>
          <w:sz w:val="26"/>
          <w:szCs w:val="26"/>
          <w:u w:val="single"/>
        </w:rPr>
        <w:t xml:space="preserve">ubek izotermiczny </w:t>
      </w:r>
      <w:r w:rsidR="00C716D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="00C716DE"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</w:t>
      </w:r>
      <w:r w:rsidR="00C716D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10</w:t>
      </w:r>
      <w:r w:rsidR="00C716DE"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 sztuk</w:t>
      </w:r>
      <w:r w:rsidR="00DF6430" w:rsidRPr="00DF64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F6430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DF6430"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logo KRUS</w:t>
      </w:r>
    </w:p>
    <w:p w:rsidR="00C716DE" w:rsidRDefault="00C716DE" w:rsidP="00C716D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C716DE">
        <w:rPr>
          <w:rFonts w:ascii="Times New Roman" w:hAnsi="Times New Roman" w:cs="Times New Roman"/>
          <w:color w:val="auto"/>
          <w:sz w:val="26"/>
          <w:szCs w:val="26"/>
        </w:rPr>
        <w:t>Szcz</w:t>
      </w:r>
      <w:r w:rsidR="008B11DD">
        <w:rPr>
          <w:rFonts w:ascii="Times New Roman" w:hAnsi="Times New Roman" w:cs="Times New Roman"/>
          <w:color w:val="auto"/>
          <w:sz w:val="26"/>
          <w:szCs w:val="26"/>
        </w:rPr>
        <w:t>elny kubek izotermiczny -</w:t>
      </w:r>
      <w:r w:rsidRPr="00C716DE">
        <w:rPr>
          <w:rFonts w:ascii="Times New Roman" w:hAnsi="Times New Roman" w:cs="Times New Roman"/>
          <w:color w:val="auto"/>
          <w:sz w:val="26"/>
          <w:szCs w:val="26"/>
        </w:rPr>
        <w:t xml:space="preserve"> o pojemności 350 ml. Dwie ścianki ze stali nierdzewnej, wewnątrz stal 18/8 o podwyższonej jakości. Rozkręcana pokrywka umożliwiająca jej dokładne umycie. Szczelne zamknięcie - </w:t>
      </w:r>
      <w:proofErr w:type="spellStart"/>
      <w:r w:rsidRPr="00C716DE">
        <w:rPr>
          <w:rFonts w:ascii="Times New Roman" w:hAnsi="Times New Roman" w:cs="Times New Roman"/>
          <w:color w:val="auto"/>
          <w:sz w:val="26"/>
          <w:szCs w:val="26"/>
        </w:rPr>
        <w:t>leak</w:t>
      </w:r>
      <w:proofErr w:type="spellEnd"/>
      <w:r w:rsidRPr="00C716DE">
        <w:rPr>
          <w:rFonts w:ascii="Times New Roman" w:hAnsi="Times New Roman" w:cs="Times New Roman"/>
          <w:color w:val="auto"/>
          <w:sz w:val="26"/>
          <w:szCs w:val="26"/>
        </w:rPr>
        <w:t xml:space="preserve"> proof zapobiega wyciekaniu płynów. Próżnia między ściankami kubka zapewnia parametry </w:t>
      </w:r>
      <w:r w:rsidR="008B11DD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Pr="00C716DE">
        <w:rPr>
          <w:rFonts w:ascii="Times New Roman" w:hAnsi="Times New Roman" w:cs="Times New Roman"/>
          <w:color w:val="auto"/>
          <w:sz w:val="26"/>
          <w:szCs w:val="26"/>
        </w:rPr>
        <w:t>termosu</w:t>
      </w:r>
      <w:r w:rsidR="008B11DD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C716DE">
        <w:rPr>
          <w:rFonts w:ascii="Times New Roman" w:hAnsi="Times New Roman" w:cs="Times New Roman"/>
          <w:color w:val="auto"/>
          <w:sz w:val="26"/>
          <w:szCs w:val="26"/>
        </w:rPr>
        <w:t>. Zamknięcie typu open/</w:t>
      </w:r>
      <w:proofErr w:type="spellStart"/>
      <w:r w:rsidRPr="00C716DE">
        <w:rPr>
          <w:rFonts w:ascii="Times New Roman" w:hAnsi="Times New Roman" w:cs="Times New Roman"/>
          <w:color w:val="auto"/>
          <w:sz w:val="26"/>
          <w:szCs w:val="26"/>
        </w:rPr>
        <w:t>close</w:t>
      </w:r>
      <w:proofErr w:type="spellEnd"/>
      <w:r w:rsidRPr="00C716DE">
        <w:rPr>
          <w:rFonts w:ascii="Times New Roman" w:hAnsi="Times New Roman" w:cs="Times New Roman"/>
          <w:color w:val="auto"/>
          <w:sz w:val="26"/>
          <w:szCs w:val="26"/>
        </w:rPr>
        <w:t xml:space="preserve">. Podstawa kubka z wodoodpornej gumy termoplastycznej TPR. Utrzymuje ciepło do 12 godzin. </w:t>
      </w:r>
    </w:p>
    <w:p w:rsidR="00284A64" w:rsidRPr="00C716DE" w:rsidRDefault="00284A64" w:rsidP="00C716D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C716DE" w:rsidRPr="00C716DE" w:rsidRDefault="005C78E3" w:rsidP="00C716D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C716DE" w:rsidRPr="005C78E3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Z</w:t>
      </w:r>
      <w:r w:rsidRPr="005C78E3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estaw piśmienniczy</w:t>
      </w:r>
      <w:r w:rsidR="00C716DE" w:rsidRPr="00C716D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</w:t>
      </w:r>
      <w:r w:rsidRPr="003A24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 sztuk</w:t>
      </w:r>
      <w:r w:rsidR="00DF6430" w:rsidRPr="00DF64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F6430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DF6430" w:rsidRPr="003A24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logo KRUS</w:t>
      </w:r>
    </w:p>
    <w:p w:rsidR="00C716DE" w:rsidRPr="00C716DE" w:rsidRDefault="005C78E3" w:rsidP="00C716D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Z</w:t>
      </w:r>
      <w:r w:rsidR="00C716DE" w:rsidRPr="00C716DE">
        <w:rPr>
          <w:rFonts w:ascii="Times New Roman" w:hAnsi="Times New Roman" w:cs="Times New Roman"/>
          <w:color w:val="auto"/>
          <w:sz w:val="26"/>
          <w:szCs w:val="26"/>
        </w:rPr>
        <w:t xml:space="preserve">estaw piśmienniczy składający się z długopisu oraz pióra wiecznego. Przybory piśmiennicze wykonane z metalu zapakowane są w etui z czarnej ekoskóry. Długopis z mechanizmem typu twist. Do pióra wiecznego dołączony jest jeden nabój z atramentem. Wkład długopisu oraz atrament naboju do pióra w kolorze czarnym. </w:t>
      </w:r>
    </w:p>
    <w:p w:rsidR="00C716DE" w:rsidRPr="00C716DE" w:rsidRDefault="00C716DE" w:rsidP="00C716D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C716DE">
        <w:rPr>
          <w:rFonts w:ascii="Times New Roman" w:hAnsi="Times New Roman" w:cs="Times New Roman"/>
          <w:b/>
          <w:bCs/>
          <w:color w:val="auto"/>
          <w:sz w:val="26"/>
          <w:szCs w:val="26"/>
        </w:rPr>
        <w:t>Szczegóły produkt</w:t>
      </w:r>
      <w:r w:rsidRPr="00C716DE">
        <w:rPr>
          <w:rFonts w:ascii="Times New Roman" w:hAnsi="Times New Roman" w:cs="Times New Roman"/>
          <w:color w:val="auto"/>
          <w:sz w:val="26"/>
          <w:szCs w:val="26"/>
        </w:rPr>
        <w:t xml:space="preserve"> Wymiary : </w:t>
      </w:r>
    </w:p>
    <w:p w:rsidR="00C716DE" w:rsidRPr="00C716DE" w:rsidRDefault="00C716DE" w:rsidP="00C716D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C716DE">
        <w:rPr>
          <w:rFonts w:ascii="Times New Roman" w:hAnsi="Times New Roman" w:cs="Times New Roman"/>
          <w:color w:val="auto"/>
          <w:sz w:val="26"/>
          <w:szCs w:val="26"/>
        </w:rPr>
        <w:t xml:space="preserve">175 x 67 x 38 mm (pudełko), 140 x 12 mm (długopis, pióro) </w:t>
      </w:r>
    </w:p>
    <w:p w:rsidR="00C2700B" w:rsidRPr="003A2484" w:rsidRDefault="00C2700B" w:rsidP="00C2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3A2484">
        <w:rPr>
          <w:rFonts w:ascii="Times New Roman" w:hAnsi="Times New Roman" w:cs="Times New Roman"/>
          <w:sz w:val="26"/>
          <w:szCs w:val="26"/>
        </w:rPr>
        <w:t>Przedmiot zamówienia należy dostarczyć jednorazowo w ilościach zgodnych zawartych w formularzu oferty,  pod wskazany niżej adres:</w:t>
      </w:r>
    </w:p>
    <w:p w:rsidR="00C2700B" w:rsidRPr="003A2484" w:rsidRDefault="00C2700B" w:rsidP="00C270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Kasa Rolniczego Ubezpieczenia Społecznego </w:t>
      </w:r>
    </w:p>
    <w:p w:rsidR="00C2700B" w:rsidRPr="003A2484" w:rsidRDefault="00C2700B" w:rsidP="00C2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ab/>
      </w:r>
      <w:r w:rsidRPr="003A2484">
        <w:rPr>
          <w:rFonts w:ascii="Times New Roman" w:hAnsi="Times New Roman" w:cs="Times New Roman"/>
          <w:sz w:val="26"/>
          <w:szCs w:val="26"/>
        </w:rPr>
        <w:tab/>
        <w:t>Oddział  Regionalny w Krakowie</w:t>
      </w:r>
    </w:p>
    <w:p w:rsidR="00C2700B" w:rsidRPr="003A2484" w:rsidRDefault="00C2700B" w:rsidP="00C2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                     Kraków, ul. Bratysławska 1a</w:t>
      </w:r>
      <w:r w:rsidRPr="003A2484">
        <w:rPr>
          <w:rFonts w:ascii="Times New Roman" w:hAnsi="Times New Roman" w:cs="Times New Roman"/>
          <w:sz w:val="26"/>
          <w:szCs w:val="26"/>
        </w:rPr>
        <w:tab/>
      </w:r>
    </w:p>
    <w:p w:rsidR="00C2700B" w:rsidRPr="003A2484" w:rsidRDefault="00C2700B" w:rsidP="00C2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A2484">
        <w:rPr>
          <w:rFonts w:ascii="Times New Roman" w:hAnsi="Times New Roman" w:cs="Times New Roman"/>
          <w:sz w:val="26"/>
          <w:szCs w:val="26"/>
        </w:rPr>
        <w:t>Warunki płatności:  zapłata wynagrodzenia brutto nastąpi  jednorazowo po zrealizowaniu całości przedmiotu zamówienia, przelewem na rachunek bankowy Wykonawcy podany na  fakturze/rachunku w terminie do 14 dni od dnia otrzymania prawidłowo wystawionej faktury/rachunku. Podstawą wystawienia faktury/rachunku jest protokół odbioru, podpisany bez zastrzeżeń  przez upoważnionych przedstawicieli stron, potwierdzających należyte wykonanie przedmiotu zamówienia.</w:t>
      </w:r>
    </w:p>
    <w:p w:rsidR="00C2700B" w:rsidRPr="003A2484" w:rsidRDefault="00C2700B" w:rsidP="00C2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00B" w:rsidRPr="003A2484" w:rsidRDefault="00C2700B" w:rsidP="00C2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Pr="003A2484">
        <w:rPr>
          <w:rFonts w:ascii="Times New Roman" w:hAnsi="Times New Roman" w:cs="Times New Roman"/>
          <w:sz w:val="26"/>
          <w:szCs w:val="26"/>
          <w:u w:val="single"/>
        </w:rPr>
        <w:t xml:space="preserve">Wykonawca o terminie dostawy, zawiadomi Zamawiającego na 2 dni przed planowanym terminem dostarczenia przedmiotu zamówienia. </w:t>
      </w:r>
    </w:p>
    <w:p w:rsidR="00BC2C66" w:rsidRDefault="00C2700B" w:rsidP="006D3FD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t>4</w:t>
      </w:r>
      <w:r w:rsidRPr="001C6A44">
        <w:rPr>
          <w:sz w:val="26"/>
          <w:szCs w:val="26"/>
        </w:rPr>
        <w:t xml:space="preserve">. </w:t>
      </w:r>
      <w:r w:rsidRPr="001C6A44">
        <w:rPr>
          <w:rFonts w:ascii="Times New Roman" w:hAnsi="Times New Roman" w:cs="Times New Roman"/>
          <w:sz w:val="26"/>
          <w:szCs w:val="26"/>
        </w:rPr>
        <w:t>Ostateczny termin realizacji całości zamówienia: 31-12-2020</w:t>
      </w:r>
    </w:p>
    <w:p w:rsidR="00BC2C66" w:rsidRDefault="006D3FDE" w:rsidP="006D3FD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6D3FDE">
        <w:rPr>
          <w:rFonts w:ascii="Times New Roman" w:hAnsi="Times New Roman" w:cs="Times New Roman"/>
          <w:sz w:val="26"/>
          <w:szCs w:val="26"/>
        </w:rPr>
        <w:t>5.</w:t>
      </w:r>
      <w:r w:rsidRPr="006D3FDE">
        <w:rPr>
          <w:rFonts w:ascii="Times New Roman" w:hAnsi="Times New Roman" w:cs="Times New Roman"/>
          <w:bCs/>
          <w:sz w:val="26"/>
          <w:szCs w:val="26"/>
        </w:rPr>
        <w:t xml:space="preserve"> Warunki gwarancji: </w:t>
      </w:r>
      <w:r w:rsidRPr="006D3FDE">
        <w:rPr>
          <w:rFonts w:ascii="Times New Roman" w:hAnsi="Times New Roman" w:cs="Times New Roman"/>
          <w:sz w:val="26"/>
          <w:szCs w:val="26"/>
        </w:rPr>
        <w:t xml:space="preserve">   minimum 12 miesięcy</w:t>
      </w:r>
      <w:r w:rsidRPr="00DA65AA">
        <w:t xml:space="preserve"> </w:t>
      </w:r>
    </w:p>
    <w:p w:rsidR="00BC2C66" w:rsidRPr="00BC2C66" w:rsidRDefault="00786275" w:rsidP="00BC2C6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C2C66" w:rsidRPr="00BC2C66">
        <w:rPr>
          <w:rFonts w:ascii="Times New Roman" w:hAnsi="Times New Roman" w:cs="Times New Roman"/>
          <w:sz w:val="26"/>
          <w:szCs w:val="26"/>
        </w:rPr>
        <w:t>.</w:t>
      </w:r>
      <w:r w:rsidR="00BC2C66">
        <w:rPr>
          <w:rFonts w:ascii="Times New Roman" w:hAnsi="Times New Roman" w:cs="Times New Roman"/>
          <w:sz w:val="26"/>
          <w:szCs w:val="26"/>
        </w:rPr>
        <w:t xml:space="preserve"> </w:t>
      </w:r>
      <w:r w:rsidR="00BC2C66" w:rsidRPr="00BC2C66">
        <w:rPr>
          <w:rFonts w:ascii="Times New Roman" w:hAnsi="Times New Roman" w:cs="Times New Roman"/>
          <w:sz w:val="26"/>
          <w:szCs w:val="26"/>
        </w:rPr>
        <w:t>O</w:t>
      </w:r>
      <w:r w:rsidR="00BC2C66">
        <w:rPr>
          <w:rFonts w:ascii="Times New Roman" w:hAnsi="Times New Roman" w:cs="Times New Roman"/>
          <w:color w:val="000000"/>
          <w:sz w:val="26"/>
          <w:szCs w:val="26"/>
        </w:rPr>
        <w:t>soby odpowiedzialne</w:t>
      </w:r>
      <w:r w:rsidR="00BC2C66" w:rsidRPr="00BC2C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ze strony  Zamawiającego  w  zakresie  nadzorowania  wykonania </w:t>
      </w:r>
      <w:r w:rsidR="00BC2C66" w:rsidRPr="00BC2C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C66" w:rsidRPr="00BC2C66">
        <w:rPr>
          <w:rFonts w:ascii="Times New Roman" w:eastAsia="Calibri" w:hAnsi="Times New Roman" w:cs="Times New Roman"/>
          <w:color w:val="000000"/>
          <w:sz w:val="26"/>
          <w:szCs w:val="26"/>
        </w:rPr>
        <w:t>przedmiotu</w:t>
      </w:r>
      <w:r w:rsidR="00BC2C66" w:rsidRPr="00BC2C6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C2C66" w:rsidRPr="00BC2C66" w:rsidRDefault="00BC2C66" w:rsidP="00BC2C66">
      <w:pPr>
        <w:pStyle w:val="NormalnyWeb"/>
        <w:shd w:val="clear" w:color="auto" w:fill="FFFFFF"/>
        <w:spacing w:line="360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C2C66">
        <w:rPr>
          <w:color w:val="000000"/>
          <w:sz w:val="26"/>
          <w:szCs w:val="26"/>
          <w:shd w:val="clear" w:color="auto" w:fill="FFFFFF"/>
        </w:rPr>
        <w:t>Mariusz Wolski tel. 12 618-94-95</w:t>
      </w:r>
    </w:p>
    <w:p w:rsidR="00BC2C66" w:rsidRPr="00BC2C66" w:rsidRDefault="00BC2C66" w:rsidP="00BC2C66">
      <w:pPr>
        <w:pStyle w:val="NormalnyWeb"/>
        <w:shd w:val="clear" w:color="auto" w:fill="FFFFFF"/>
        <w:spacing w:line="360" w:lineRule="auto"/>
        <w:ind w:left="709"/>
        <w:rPr>
          <w:sz w:val="26"/>
          <w:szCs w:val="26"/>
        </w:rPr>
      </w:pPr>
      <w:r w:rsidRPr="00BC2C66">
        <w:rPr>
          <w:color w:val="000000"/>
          <w:sz w:val="26"/>
          <w:szCs w:val="26"/>
          <w:shd w:val="clear" w:color="auto" w:fill="FFFFFF"/>
        </w:rPr>
        <w:t xml:space="preserve">Kierownik: Anna </w:t>
      </w:r>
      <w:proofErr w:type="spellStart"/>
      <w:r w:rsidRPr="00BC2C66">
        <w:rPr>
          <w:color w:val="000000"/>
          <w:sz w:val="26"/>
          <w:szCs w:val="26"/>
          <w:shd w:val="clear" w:color="auto" w:fill="FFFFFF"/>
        </w:rPr>
        <w:t>Berkowicz</w:t>
      </w:r>
      <w:proofErr w:type="spellEnd"/>
      <w:r w:rsidRPr="00BC2C66">
        <w:rPr>
          <w:color w:val="000000"/>
          <w:sz w:val="26"/>
          <w:szCs w:val="26"/>
          <w:shd w:val="clear" w:color="auto" w:fill="FFFFFF"/>
        </w:rPr>
        <w:t xml:space="preserve"> tel. 12 618-94-56</w:t>
      </w:r>
    </w:p>
    <w:p w:rsidR="006D3FDE" w:rsidRPr="00BC2C66" w:rsidRDefault="006D3FDE" w:rsidP="006D3FD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841F5" w:rsidRDefault="00C841F5" w:rsidP="00F01A7B">
      <w:pPr>
        <w:autoSpaceDE w:val="0"/>
        <w:autoSpaceDN w:val="0"/>
        <w:adjustRightInd w:val="0"/>
        <w:spacing w:after="0" w:line="240" w:lineRule="auto"/>
      </w:pPr>
    </w:p>
    <w:sectPr w:rsidR="00C841F5" w:rsidSect="00C8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E7" w:rsidRDefault="00407DE7" w:rsidP="00592F17">
      <w:pPr>
        <w:spacing w:after="0" w:line="240" w:lineRule="auto"/>
      </w:pPr>
      <w:r>
        <w:separator/>
      </w:r>
    </w:p>
  </w:endnote>
  <w:endnote w:type="continuationSeparator" w:id="0">
    <w:p w:rsidR="00407DE7" w:rsidRDefault="00407DE7" w:rsidP="0059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E7" w:rsidRDefault="00407DE7" w:rsidP="00592F17">
      <w:pPr>
        <w:spacing w:after="0" w:line="240" w:lineRule="auto"/>
      </w:pPr>
      <w:r>
        <w:separator/>
      </w:r>
    </w:p>
  </w:footnote>
  <w:footnote w:type="continuationSeparator" w:id="0">
    <w:p w:rsidR="00407DE7" w:rsidRDefault="00407DE7" w:rsidP="0059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17" w:rsidRPr="00592F17" w:rsidRDefault="00592F17">
    <w:pPr>
      <w:pStyle w:val="Nagwek"/>
      <w:rPr>
        <w:rFonts w:ascii="Times New Roman" w:hAnsi="Times New Roman" w:cs="Times New Roman"/>
      </w:rPr>
    </w:pPr>
    <w:r>
      <w:tab/>
    </w:r>
    <w:r>
      <w:tab/>
    </w:r>
    <w:r w:rsidRPr="00592F17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8BE"/>
    <w:multiLevelType w:val="hybridMultilevel"/>
    <w:tmpl w:val="F58EE9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482190"/>
    <w:multiLevelType w:val="hybridMultilevel"/>
    <w:tmpl w:val="753294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289"/>
    <w:rsid w:val="0008471E"/>
    <w:rsid w:val="00284A64"/>
    <w:rsid w:val="003323E6"/>
    <w:rsid w:val="0033596B"/>
    <w:rsid w:val="00407DE7"/>
    <w:rsid w:val="00493B19"/>
    <w:rsid w:val="00592F17"/>
    <w:rsid w:val="005C78E3"/>
    <w:rsid w:val="006D3FDE"/>
    <w:rsid w:val="00786275"/>
    <w:rsid w:val="008B11DD"/>
    <w:rsid w:val="008C010A"/>
    <w:rsid w:val="00B94583"/>
    <w:rsid w:val="00BC2C66"/>
    <w:rsid w:val="00C2700B"/>
    <w:rsid w:val="00C716DE"/>
    <w:rsid w:val="00C841F5"/>
    <w:rsid w:val="00C85D93"/>
    <w:rsid w:val="00CF100A"/>
    <w:rsid w:val="00D5511D"/>
    <w:rsid w:val="00DF6430"/>
    <w:rsid w:val="00F01A7B"/>
    <w:rsid w:val="00F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9A7A"/>
  <w15:docId w15:val="{6EE1CEB1-E143-4105-8A69-DF68EB9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289"/>
    <w:rPr>
      <w:rFonts w:ascii="Constantia" w:hAnsi="Constant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3FDE"/>
    <w:pPr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D3FDE"/>
  </w:style>
  <w:style w:type="paragraph" w:styleId="NormalnyWeb">
    <w:name w:val="Normal (Web)"/>
    <w:basedOn w:val="Normalny"/>
    <w:uiPriority w:val="99"/>
    <w:unhideWhenUsed/>
    <w:rsid w:val="00BC2C6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F17"/>
    <w:rPr>
      <w:rFonts w:ascii="Constantia" w:hAnsi="Constantia"/>
      <w:sz w:val="24"/>
    </w:rPr>
  </w:style>
  <w:style w:type="paragraph" w:styleId="Stopka">
    <w:name w:val="footer"/>
    <w:basedOn w:val="Normalny"/>
    <w:link w:val="StopkaZnak"/>
    <w:uiPriority w:val="99"/>
    <w:unhideWhenUsed/>
    <w:rsid w:val="0059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F17"/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Stanisława Kłodowska</cp:lastModifiedBy>
  <cp:revision>22</cp:revision>
  <cp:lastPrinted>2020-11-30T12:22:00Z</cp:lastPrinted>
  <dcterms:created xsi:type="dcterms:W3CDTF">2020-11-30T10:17:00Z</dcterms:created>
  <dcterms:modified xsi:type="dcterms:W3CDTF">2020-12-01T11:24:00Z</dcterms:modified>
</cp:coreProperties>
</file>