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A6" w:rsidRPr="002E22DC" w:rsidRDefault="00B474A6" w:rsidP="00B474A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r w:rsidRPr="002E22DC">
        <w:rPr>
          <w:rFonts w:ascii="Calibri" w:hAnsi="Calibri"/>
          <w:b/>
          <w:sz w:val="21"/>
          <w:szCs w:val="21"/>
        </w:rPr>
        <w:t xml:space="preserve"> do </w:t>
      </w:r>
      <w:r>
        <w:rPr>
          <w:rFonts w:ascii="Calibri" w:hAnsi="Calibri"/>
          <w:b/>
          <w:sz w:val="21"/>
          <w:szCs w:val="21"/>
        </w:rPr>
        <w:t>wzoru umowy</w:t>
      </w:r>
    </w:p>
    <w:p w:rsidR="00B474A6" w:rsidRPr="002E22DC" w:rsidRDefault="00B474A6" w:rsidP="00B474A6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0800-OP.2300.2.13.2021</w:t>
      </w:r>
    </w:p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B474A6" w:rsidRPr="006560CB" w:rsidRDefault="00B474A6" w:rsidP="00B474A6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B474A6" w:rsidRPr="006560CB" w:rsidRDefault="00B474A6" w:rsidP="00B474A6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B474A6" w:rsidRPr="006560CB" w:rsidRDefault="00B474A6" w:rsidP="00B474A6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B474A6" w:rsidRDefault="00B474A6" w:rsidP="00B474A6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B474A6" w:rsidRDefault="00B474A6" w:rsidP="00E706D1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B474A6" w:rsidRPr="006C1C35" w:rsidRDefault="00B474A6" w:rsidP="00B474A6">
      <w:pPr>
        <w:widowControl/>
        <w:autoSpaceDE/>
        <w:autoSpaceDN/>
        <w:adjustRightInd/>
        <w:ind w:left="1416" w:firstLine="708"/>
        <w:rPr>
          <w:rFonts w:ascii="Calibri" w:hAnsi="Calibri"/>
          <w:b/>
          <w:sz w:val="21"/>
          <w:szCs w:val="21"/>
        </w:rPr>
      </w:pPr>
    </w:p>
    <w:p w:rsidR="00B474A6" w:rsidRDefault="00B474A6" w:rsidP="00B128B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</w:t>
      </w:r>
      <w:r>
        <w:rPr>
          <w:rFonts w:ascii="Calibri" w:eastAsia="Arial" w:hAnsi="Calibri" w:cs="Arial"/>
          <w:sz w:val="21"/>
          <w:szCs w:val="21"/>
        </w:rPr>
        <w:t>: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</w:p>
    <w:p w:rsidR="00B474A6" w:rsidRDefault="00B474A6" w:rsidP="00B128B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sz w:val="21"/>
          <w:szCs w:val="21"/>
        </w:rPr>
      </w:pP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sz w:val="21"/>
          <w:szCs w:val="21"/>
        </w:rPr>
        <w:tab/>
      </w:r>
      <w:r>
        <w:rPr>
          <w:rFonts w:ascii="Calibri" w:eastAsia="Arial" w:hAnsi="Calibri" w:cs="Arial"/>
          <w:b/>
          <w:bCs/>
          <w:sz w:val="21"/>
          <w:szCs w:val="21"/>
        </w:rPr>
        <w:t>W</w:t>
      </w:r>
      <w:r w:rsidRPr="00250966">
        <w:rPr>
          <w:rFonts w:ascii="Calibri" w:eastAsia="Arial" w:hAnsi="Calibri" w:cs="Arial"/>
          <w:b/>
          <w:bCs/>
          <w:sz w:val="21"/>
          <w:szCs w:val="21"/>
        </w:rPr>
        <w:t xml:space="preserve">ykonanie </w:t>
      </w:r>
      <w:r>
        <w:rPr>
          <w:rFonts w:ascii="Calibri" w:eastAsia="Arial" w:hAnsi="Calibri" w:cs="Arial"/>
          <w:b/>
          <w:bCs/>
          <w:sz w:val="21"/>
          <w:szCs w:val="21"/>
        </w:rPr>
        <w:t>okresowych przeglądów rocznych</w:t>
      </w:r>
      <w:r w:rsidRPr="0003488D">
        <w:rPr>
          <w:rFonts w:ascii="Calibri" w:eastAsia="Arial" w:hAnsi="Calibri" w:cs="Arial"/>
          <w:b/>
          <w:bCs/>
          <w:sz w:val="21"/>
          <w:szCs w:val="21"/>
        </w:rPr>
        <w:t xml:space="preserve"> 23 budynków administrowanych przez OR KRUS w Lublinie</w:t>
      </w:r>
      <w:r>
        <w:rPr>
          <w:rFonts w:ascii="Calibri" w:eastAsia="Arial" w:hAnsi="Calibri" w:cs="Arial"/>
          <w:b/>
          <w:bCs/>
          <w:sz w:val="21"/>
          <w:szCs w:val="21"/>
        </w:rPr>
        <w:t>,</w:t>
      </w:r>
      <w:r w:rsidRPr="00464A7F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</w:t>
      </w:r>
      <w:proofErr w:type="spellStart"/>
      <w:r w:rsidRPr="007065B5">
        <w:rPr>
          <w:rFonts w:ascii="Calibri" w:eastAsia="Arial" w:hAnsi="Calibri" w:cs="Arial"/>
          <w:sz w:val="21"/>
          <w:szCs w:val="21"/>
        </w:rPr>
        <w:t>ozn</w:t>
      </w:r>
      <w:proofErr w:type="spellEnd"/>
      <w:r w:rsidRPr="007065B5">
        <w:rPr>
          <w:rFonts w:ascii="Calibri" w:eastAsia="Arial" w:hAnsi="Calibri" w:cs="Arial"/>
          <w:sz w:val="21"/>
          <w:szCs w:val="21"/>
        </w:rPr>
        <w:t>. sprawy: 0800-OP.</w:t>
      </w:r>
      <w:r w:rsidR="00044B5B">
        <w:rPr>
          <w:rFonts w:ascii="Calibri" w:eastAsia="Arial" w:hAnsi="Calibri" w:cs="Arial"/>
          <w:sz w:val="21"/>
          <w:szCs w:val="21"/>
        </w:rPr>
        <w:t>2300.2.13.2021</w:t>
      </w:r>
      <w:r w:rsidRPr="007065B5">
        <w:rPr>
          <w:rFonts w:ascii="Calibri" w:eastAsia="Arial" w:hAnsi="Calibri" w:cs="Arial"/>
          <w:sz w:val="21"/>
          <w:szCs w:val="21"/>
        </w:rPr>
        <w:t>), prowadzonego przez Kasę Rolniczego Ubezpieczenia Społecznego, Oddział Regionalny w Lublinie</w:t>
      </w:r>
    </w:p>
    <w:p w:rsidR="00E706D1" w:rsidRPr="007065B5" w:rsidRDefault="00E706D1" w:rsidP="00B128BF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bookmarkStart w:id="0" w:name="_GoBack"/>
      <w:bookmarkEnd w:id="0"/>
    </w:p>
    <w:p w:rsidR="00B474A6" w:rsidRPr="00F406B1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6"/>
          <w:szCs w:val="6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B474A6" w:rsidRPr="006560CB" w:rsidTr="00373112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6560CB">
              <w:rPr>
                <w:rFonts w:ascii="Calibri" w:hAnsi="Calibri"/>
                <w:color w:val="000000"/>
              </w:rPr>
              <w:t>lp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B474A6" w:rsidRPr="006560CB" w:rsidTr="00373112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Wykaz osób, </w:t>
            </w:r>
            <w:r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B474A6" w:rsidRPr="006560CB" w:rsidTr="00373112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4A6" w:rsidRPr="006560CB" w:rsidRDefault="00B474A6" w:rsidP="00373112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B474A6" w:rsidRPr="006560CB" w:rsidRDefault="00B474A6" w:rsidP="00B474A6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B474A6" w:rsidRPr="00F406B1" w:rsidRDefault="00B474A6" w:rsidP="00B474A6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8"/>
          <w:szCs w:val="8"/>
          <w:lang w:eastAsia="en-US"/>
        </w:rPr>
      </w:pPr>
    </w:p>
    <w:p w:rsidR="00B474A6" w:rsidRPr="006560CB" w:rsidRDefault="00B474A6" w:rsidP="00B474A6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B474A6" w:rsidRDefault="00B474A6" w:rsidP="00B474A6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B474A6" w:rsidRPr="006560CB" w:rsidRDefault="00B474A6" w:rsidP="00B474A6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B474A6" w:rsidRPr="006560CB" w:rsidRDefault="00B474A6" w:rsidP="00B474A6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B474A6" w:rsidRPr="006560CB" w:rsidRDefault="00B474A6" w:rsidP="00B474A6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B474A6" w:rsidRPr="007065B5" w:rsidRDefault="00B474A6" w:rsidP="00B474A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</w:p>
    <w:p w:rsidR="00BC7D35" w:rsidRDefault="00BC7D35"/>
    <w:sectPr w:rsidR="00BC7D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A6" w:rsidRDefault="00B474A6" w:rsidP="00B474A6">
      <w:r>
        <w:separator/>
      </w:r>
    </w:p>
  </w:endnote>
  <w:endnote w:type="continuationSeparator" w:id="0">
    <w:p w:rsidR="00B474A6" w:rsidRDefault="00B474A6" w:rsidP="00B4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A6" w:rsidRDefault="00B474A6" w:rsidP="00B474A6">
      <w:r>
        <w:separator/>
      </w:r>
    </w:p>
  </w:footnote>
  <w:footnote w:type="continuationSeparator" w:id="0">
    <w:p w:rsidR="00B474A6" w:rsidRDefault="00B474A6" w:rsidP="00B47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025891"/>
      <w:docPartObj>
        <w:docPartGallery w:val="Page Numbers (Margins)"/>
        <w:docPartUnique/>
      </w:docPartObj>
    </w:sdtPr>
    <w:sdtEndPr/>
    <w:sdtContent>
      <w:p w:rsidR="00B474A6" w:rsidRDefault="00B474A6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0872290E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4A6" w:rsidRDefault="00B474A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0800-OP.2300.2.13.2021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B474A6" w:rsidRDefault="00B474A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0800-OP.2300.2.13.2021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A6"/>
    <w:rsid w:val="00044B5B"/>
    <w:rsid w:val="00B128BF"/>
    <w:rsid w:val="00B474A6"/>
    <w:rsid w:val="00BC7D35"/>
    <w:rsid w:val="00E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74A6"/>
  </w:style>
  <w:style w:type="paragraph" w:styleId="Stopka">
    <w:name w:val="footer"/>
    <w:basedOn w:val="Normalny"/>
    <w:link w:val="Stopka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74A6"/>
  </w:style>
  <w:style w:type="paragraph" w:styleId="Stopka">
    <w:name w:val="footer"/>
    <w:basedOn w:val="Normalny"/>
    <w:link w:val="StopkaZnak"/>
    <w:uiPriority w:val="99"/>
    <w:unhideWhenUsed/>
    <w:rsid w:val="00B474A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Olszak</dc:creator>
  <cp:lastModifiedBy>Małgorzata Olszak</cp:lastModifiedBy>
  <cp:revision>4</cp:revision>
  <dcterms:created xsi:type="dcterms:W3CDTF">2021-02-25T09:51:00Z</dcterms:created>
  <dcterms:modified xsi:type="dcterms:W3CDTF">2021-03-05T13:31:00Z</dcterms:modified>
</cp:coreProperties>
</file>