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90" w:rsidRDefault="00C55D90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C7AF0">
        <w:rPr>
          <w:rFonts w:ascii="Arial" w:hAnsi="Arial" w:cs="Arial"/>
          <w:b/>
          <w:bCs/>
          <w:sz w:val="22"/>
          <w:szCs w:val="22"/>
        </w:rPr>
        <w:t>Klauzula informacyjna dla uczestników postępowania o udzielenie zamówienia publicznego</w:t>
      </w:r>
    </w:p>
    <w:p w:rsidR="00620F61" w:rsidRPr="008C7AF0" w:rsidRDefault="00620F61" w:rsidP="00C55D9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3328"/>
        <w:gridCol w:w="6526"/>
      </w:tblGrid>
      <w:tr w:rsidR="00C55D90" w:rsidRPr="008C7AF0" w:rsidTr="00C55D90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Administrator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C55D90" w:rsidRPr="008C7AF0" w:rsidTr="00C55D90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Dane kontaktowe inspektora ochrony danych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>
              <w:r w:rsidRPr="008C7AF0">
                <w:rPr>
                  <w:rStyle w:val="czeinternetowe"/>
                  <w:rFonts w:ascii="Arial" w:eastAsia="Calibri" w:hAnsi="Arial" w:cs="Arial"/>
                  <w:sz w:val="22"/>
                  <w:szCs w:val="22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C55D90" w:rsidRPr="008C7AF0" w:rsidTr="00C55D90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Cele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FC0" w:rsidRDefault="00C55D90" w:rsidP="00586FC0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przeprowadzenie postępowania o ud</w:t>
            </w:r>
            <w:r w:rsidR="00F66529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zielenie zamówienia publicznego n</w:t>
            </w:r>
            <w:r w:rsidR="008D162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a </w:t>
            </w:r>
            <w:r w:rsidR="007058E5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dostawę:</w:t>
            </w:r>
            <w:r w:rsidR="008D162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7058E5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zakup </w:t>
            </w:r>
            <w:r w:rsidR="00586FC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nagród rzeczowych dla rolników-laureatów konkursu z zakresu BHP w gospodarstwie rol</w:t>
            </w:r>
            <w:bookmarkStart w:id="0" w:name="_GoBack"/>
            <w:bookmarkEnd w:id="0"/>
            <w:r w:rsidR="00586FC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nym</w:t>
            </w:r>
          </w:p>
          <w:p w:rsidR="00C55D90" w:rsidRPr="008C7AF0" w:rsidRDefault="00F66529" w:rsidP="00586FC0">
            <w:pPr>
              <w:pStyle w:val="Tekstpodstawowyzwciciem2"/>
              <w:spacing w:line="276" w:lineRule="auto"/>
              <w:ind w:left="0" w:firstLine="0"/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 0700-OP.2300.</w:t>
            </w:r>
            <w:r w:rsidR="00586FC0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48</w:t>
            </w:r>
            <w:r w:rsidR="008D1627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.</w:t>
            </w:r>
            <w:r w:rsidR="0029131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2021</w:t>
            </w:r>
          </w:p>
        </w:tc>
      </w:tr>
      <w:tr w:rsidR="00C55D90" w:rsidRPr="008C7AF0" w:rsidTr="00C55D90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Podstawa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przetwarzania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na podstawie przepisów prawa powszechnie obowiązującego, nakładających obowiązki prawne na administratora danych osobowych (art. 6 ust. 1 lit  c RODO):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ustawa z dnia 11 września 2019 r. - Prawo zamówień  publicznych,</w:t>
            </w:r>
          </w:p>
          <w:p w:rsidR="00C55D90" w:rsidRPr="0096204C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6204C">
              <w:rPr>
                <w:rFonts w:ascii="Arial" w:hAnsi="Arial" w:cs="Arial"/>
                <w:color w:val="000000"/>
                <w:sz w:val="22"/>
                <w:szCs w:val="22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C55D90" w:rsidRPr="008C7AF0" w:rsidRDefault="00C55D90" w:rsidP="00C55D90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C7AF0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C55D90" w:rsidRPr="00620F61" w:rsidRDefault="00C55D90" w:rsidP="00620F61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w związku z koniecznością wykonania umowy (art. 6 ust. 1 lit. b RODO)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C55D90" w:rsidRPr="008C7AF0" w:rsidTr="00C55D90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Odbiorcy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C55D90" w:rsidRPr="008C7AF0" w:rsidRDefault="008C11D9" w:rsidP="00620F6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="00C55D90" w:rsidRPr="008C7AF0">
              <w:rPr>
                <w:rFonts w:ascii="Arial" w:eastAsia="Calibri" w:hAnsi="Arial" w:cs="Arial"/>
                <w:sz w:val="22"/>
                <w:szCs w:val="22"/>
              </w:rPr>
              <w:t>ane osobowe mogą być przekazywane do podmiotów 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 międzynarodowej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Okres, przez który będą przetwarzane dane osobowe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przechowywane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zgodnie z art. 78 ust. 1 ustawy z dnia 11 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C55D90" w:rsidRPr="008C7AF0" w:rsidRDefault="00C55D90" w:rsidP="00EC44B1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oraz przepisów prawa powszechnie obowiązującego</w:t>
            </w:r>
            <w:r w:rsidR="008C11D9">
              <w:rPr>
                <w:rFonts w:ascii="Arial" w:eastAsia="Calibri" w:hAnsi="Arial" w:cs="Arial"/>
                <w:bCs/>
                <w:color w:val="000000"/>
                <w:kern w:val="2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Prawa osoby, której dane są przetwarzane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dostępu do swoich danych osobowych (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w przypadku, skorzystania przez osobę, której dane osobowe są przetwarzane przez Zamawiającego, z uprawnienia, o którym mowa w art. 15 ust. 1–3 RODO, Zamawiający może żądać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od osoby występującej z żądaniem</w:t>
            </w:r>
            <w:r w:rsidR="00620F61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>,</w:t>
            </w:r>
            <w:r w:rsidRPr="0096204C">
              <w:rPr>
                <w:rFonts w:ascii="Arial" w:eastAsia="Calibri" w:hAnsi="Arial" w:cs="Arial"/>
                <w:iCs/>
                <w:color w:val="000000"/>
                <w:sz w:val="22"/>
                <w:szCs w:val="22"/>
              </w:rPr>
              <w:t xml:space="preserve"> wskazania dodatkowych informacji mających na celu sprecyzowanie nazwy lub daty zakończonego postępowania o udzielenie zamówienia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sprostowania i uzupełnienia danych osobowych</w:t>
            </w:r>
            <w:r w:rsidRPr="0096204C">
              <w:rPr>
                <w:rFonts w:ascii="Arial" w:eastAsia="Calibri" w:hAnsi="Arial" w:cs="Arial"/>
                <w:i/>
                <w:iCs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11 września 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2019 r.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- Prawo zamówień publicznych </w:t>
            </w:r>
            <w:r w:rsidRPr="0096204C">
              <w:rPr>
                <w:rFonts w:ascii="Arial" w:eastAsia="Calibri" w:hAnsi="Arial" w:cs="Arial"/>
                <w:iCs/>
                <w:sz w:val="22"/>
                <w:szCs w:val="22"/>
              </w:rPr>
              <w:t>oraz nie może naruszać integralności protokołu postępowania oraz jego załączników)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usunięcia przetwarzanych danych osobowych, jeżeli podstawą przetwarzania nie jest obowiązek prawny,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żądania ograniczenia przetwarzania danych osobowych</w:t>
            </w:r>
            <w:r w:rsidRPr="0096204C">
              <w:rPr>
                <w:rFonts w:ascii="Arial" w:eastAsia="Calibri" w:hAnsi="Arial" w:cs="Arial"/>
                <w:i/>
                <w:sz w:val="22"/>
                <w:szCs w:val="22"/>
              </w:rPr>
              <w:t xml:space="preserve"> 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>(w</w:t>
            </w:r>
            <w:r w:rsidRPr="0096204C">
              <w:rPr>
                <w:rFonts w:ascii="Arial" w:eastAsia="Calibri" w:hAnsi="Arial" w:cs="Arial"/>
                <w:color w:val="000000"/>
                <w:sz w:val="22"/>
                <w:szCs w:val="22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), 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C55D90" w:rsidRPr="0096204C" w:rsidRDefault="00C55D90" w:rsidP="00C55D90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lastRenderedPageBreak/>
              <w:t>w zakresie, w jakim przetwarzanie odbywa się na podstawie zgody w myśl art. 6 ust. 1 lit. a lub art. 9 ust. 2 lit. a RODO lub na podstawie umowy w myśl art. 6 ust. 1 lit. b</w:t>
            </w:r>
            <w:r w:rsidRPr="0096204C">
              <w:rPr>
                <w:rFonts w:ascii="Arial" w:eastAsia="Calibri" w:hAnsi="Arial" w:cs="Arial"/>
                <w:sz w:val="22"/>
                <w:szCs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C55D90" w:rsidRPr="00620F61" w:rsidRDefault="00C55D90" w:rsidP="00EC44B1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6204C">
              <w:rPr>
                <w:rFonts w:ascii="Arial" w:eastAsia="Calibri" w:hAnsi="Arial" w:cs="Arial"/>
                <w:sz w:val="22"/>
                <w:szCs w:val="22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  <w:r w:rsidR="00620F61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Konsekwencje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niepodania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danych</w:t>
            </w:r>
            <w:proofErr w:type="spellEnd"/>
            <w:r w:rsidRPr="008C7AF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8C7AF0">
              <w:rPr>
                <w:rFonts w:ascii="Arial" w:eastAsia="Calibri" w:hAnsi="Arial" w:cs="Arial"/>
                <w:sz w:val="22"/>
                <w:szCs w:val="22"/>
              </w:rPr>
              <w:t>osobowych</w:t>
            </w:r>
            <w:proofErr w:type="spellEnd"/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color w:val="212529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C55D90" w:rsidRPr="008C7AF0" w:rsidTr="00C55D90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C55D90" w:rsidRDefault="00C55D90" w:rsidP="00C55D90">
            <w:pPr>
              <w:pStyle w:val="Akapitzlist"/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  <w:sz w:val="22"/>
                <w:szCs w:val="22"/>
                <w:lang w:val="pl-PL"/>
              </w:rPr>
            </w:pPr>
            <w:r w:rsidRPr="00C55D90">
              <w:rPr>
                <w:rFonts w:ascii="Arial" w:eastAsia="Calibri" w:hAnsi="Arial" w:cs="Arial"/>
                <w:sz w:val="22"/>
                <w:szCs w:val="22"/>
                <w:lang w:val="pl-PL"/>
              </w:rPr>
              <w:t>Czy dane osobowe będą wykorzystywane do zautomatyzowanego podawania decyzji, w tym profilowania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D90" w:rsidRPr="008C7AF0" w:rsidRDefault="00C55D90" w:rsidP="00EC44B1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8C7AF0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C55D90" w:rsidRPr="008C7AF0" w:rsidRDefault="00C55D90" w:rsidP="00C55D90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  <w:lang w:eastAsia="ar-SA"/>
        </w:rPr>
      </w:pPr>
      <w:r w:rsidRPr="008C7AF0">
        <w:rPr>
          <w:rFonts w:ascii="Arial" w:hAnsi="Arial" w:cs="Arial"/>
          <w:i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2B1CE1" w:rsidRDefault="002B1CE1"/>
    <w:sectPr w:rsidR="002B1CE1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51" w:rsidRDefault="003A7951" w:rsidP="008721CA">
      <w:r>
        <w:separator/>
      </w:r>
    </w:p>
  </w:endnote>
  <w:endnote w:type="continuationSeparator" w:id="0">
    <w:p w:rsidR="003A7951" w:rsidRDefault="003A7951" w:rsidP="0087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51" w:rsidRDefault="003A7951" w:rsidP="008721CA">
      <w:r>
        <w:separator/>
      </w:r>
    </w:p>
  </w:footnote>
  <w:footnote w:type="continuationSeparator" w:id="0">
    <w:p w:rsidR="003A7951" w:rsidRDefault="003A7951" w:rsidP="0087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1CA" w:rsidRDefault="00454E18">
    <w:pPr>
      <w:pStyle w:val="Nagwek"/>
    </w:pPr>
    <w:r>
      <w:tab/>
    </w:r>
    <w: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90"/>
    <w:rsid w:val="000C4AB3"/>
    <w:rsid w:val="001765CA"/>
    <w:rsid w:val="002418DC"/>
    <w:rsid w:val="00260E83"/>
    <w:rsid w:val="0029131C"/>
    <w:rsid w:val="002B1CE1"/>
    <w:rsid w:val="003A7951"/>
    <w:rsid w:val="00454E18"/>
    <w:rsid w:val="00462CA4"/>
    <w:rsid w:val="004C2359"/>
    <w:rsid w:val="00544EAD"/>
    <w:rsid w:val="00586FC0"/>
    <w:rsid w:val="00620F61"/>
    <w:rsid w:val="007058E5"/>
    <w:rsid w:val="008721CA"/>
    <w:rsid w:val="008C11D9"/>
    <w:rsid w:val="008D1627"/>
    <w:rsid w:val="009242C6"/>
    <w:rsid w:val="00B326B0"/>
    <w:rsid w:val="00C46527"/>
    <w:rsid w:val="00C55D90"/>
    <w:rsid w:val="00CC3E08"/>
    <w:rsid w:val="00D13CAD"/>
    <w:rsid w:val="00D45597"/>
    <w:rsid w:val="00F6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0256"/>
  <w15:docId w15:val="{3A725808-4C5C-4AFB-A5DD-E84BBFD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5D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C55D90"/>
    <w:rPr>
      <w:color w:val="0000FF"/>
      <w:u w:val="single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C55D90"/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"/>
    <w:basedOn w:val="Normalny"/>
    <w:link w:val="AkapitzlistZnak"/>
    <w:uiPriority w:val="99"/>
    <w:qFormat/>
    <w:rsid w:val="00C55D90"/>
    <w:pPr>
      <w:ind w:left="708"/>
    </w:pPr>
    <w:rPr>
      <w:rFonts w:asciiTheme="minorHAnsi" w:eastAsiaTheme="minorHAnsi" w:hAnsiTheme="minorHAnsi" w:cstheme="minorBidi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5D9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C55D90"/>
    <w:pPr>
      <w:spacing w:after="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C55D90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F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F61"/>
    <w:rPr>
      <w:rFonts w:ascii="Tahoma" w:eastAsia="Times New Roman" w:hAnsi="Tahoma" w:cs="Tahoma"/>
      <w:sz w:val="16"/>
      <w:szCs w:val="16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8721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21C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721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1CA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Stanisława Kłodowska</cp:lastModifiedBy>
  <cp:revision>13</cp:revision>
  <cp:lastPrinted>2021-03-19T10:37:00Z</cp:lastPrinted>
  <dcterms:created xsi:type="dcterms:W3CDTF">2021-02-23T11:15:00Z</dcterms:created>
  <dcterms:modified xsi:type="dcterms:W3CDTF">2021-03-29T08:07:00Z</dcterms:modified>
</cp:coreProperties>
</file>