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51" w:rsidRPr="00C3117E" w:rsidRDefault="00F36C51" w:rsidP="00F36C51">
      <w:pPr>
        <w:shd w:val="clear" w:color="auto" w:fill="FFFFFF"/>
        <w:spacing w:before="235" w:line="230" w:lineRule="exact"/>
        <w:ind w:left="5770" w:firstLine="710"/>
        <w:jc w:val="both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Załącznik nr 6 </w:t>
      </w:r>
    </w:p>
    <w:p w:rsidR="00F36C51" w:rsidRPr="00C3117E" w:rsidRDefault="00F36C51" w:rsidP="00F36C51">
      <w:pPr>
        <w:shd w:val="clear" w:color="auto" w:fill="FFFFFF"/>
        <w:spacing w:line="226" w:lineRule="exact"/>
        <w:ind w:left="6480" w:right="19"/>
        <w:rPr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do zarządzenia nr </w:t>
      </w:r>
      <w:r>
        <w:rPr>
          <w:color w:val="000000"/>
          <w:sz w:val="24"/>
          <w:szCs w:val="24"/>
        </w:rPr>
        <w:t>23</w:t>
      </w:r>
    </w:p>
    <w:p w:rsidR="00F36C51" w:rsidRPr="00C3117E" w:rsidRDefault="00F36C51" w:rsidP="00F36C51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>Prezesa Kasy Rolniczego</w:t>
      </w:r>
    </w:p>
    <w:p w:rsidR="00F36C51" w:rsidRPr="00C3117E" w:rsidRDefault="00F36C51" w:rsidP="00F36C51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Ubezpieczenia Społecznego </w:t>
      </w:r>
    </w:p>
    <w:p w:rsidR="00F36C51" w:rsidRPr="00C3117E" w:rsidRDefault="00F36C51" w:rsidP="00F36C51">
      <w:pPr>
        <w:shd w:val="clear" w:color="auto" w:fill="FFFFFF"/>
        <w:spacing w:before="5" w:line="226" w:lineRule="exact"/>
        <w:ind w:left="6048" w:right="24" w:firstLine="432"/>
        <w:rPr>
          <w:sz w:val="24"/>
          <w:szCs w:val="24"/>
        </w:rPr>
      </w:pPr>
      <w:r>
        <w:rPr>
          <w:color w:val="000000"/>
          <w:sz w:val="24"/>
          <w:szCs w:val="24"/>
        </w:rPr>
        <w:t>z dnia 16 grudnia 2020 r.</w:t>
      </w:r>
      <w:r w:rsidRPr="00C3117E">
        <w:rPr>
          <w:color w:val="000000"/>
          <w:sz w:val="24"/>
          <w:szCs w:val="24"/>
        </w:rPr>
        <w:t xml:space="preserve">              </w:t>
      </w:r>
      <w:r w:rsidRPr="00C3117E">
        <w:rPr>
          <w:smallCaps/>
          <w:color w:val="000000"/>
          <w:sz w:val="24"/>
          <w:szCs w:val="24"/>
        </w:rPr>
        <w:t xml:space="preserve">      </w:t>
      </w:r>
    </w:p>
    <w:p w:rsidR="00F36C51" w:rsidRDefault="00F36C51" w:rsidP="005D549E">
      <w:pPr>
        <w:shd w:val="clear" w:color="auto" w:fill="FFFFFF"/>
        <w:spacing w:before="274" w:line="360" w:lineRule="auto"/>
        <w:ind w:left="3403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D549E" w:rsidRDefault="00F36C51" w:rsidP="003C4348">
      <w:pPr>
        <w:pStyle w:val="Akapitzlist"/>
        <w:ind w:left="0"/>
        <w:jc w:val="both"/>
        <w:rPr>
          <w:b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</w:t>
      </w:r>
      <w:r w:rsidR="005D549E" w:rsidRPr="005D549E">
        <w:rPr>
          <w:b/>
          <w:sz w:val="24"/>
          <w:szCs w:val="24"/>
        </w:rPr>
        <w:t xml:space="preserve">wykonanie przeglądu i konserwacji niżej wymienionego sprzętu przeciwpożarowego </w:t>
      </w:r>
      <w:r w:rsidR="003C4348">
        <w:rPr>
          <w:b/>
          <w:sz w:val="24"/>
          <w:szCs w:val="24"/>
        </w:rPr>
        <w:br/>
      </w:r>
      <w:r w:rsidR="005D549E" w:rsidRPr="005D549E">
        <w:rPr>
          <w:b/>
          <w:sz w:val="24"/>
          <w:szCs w:val="24"/>
        </w:rPr>
        <w:t xml:space="preserve">w budynku Centrali Kasy Rolniczego Ubezpieczenia Społecznego przy ul. Okrzei 58 </w:t>
      </w:r>
      <w:r w:rsidR="003C4348">
        <w:rPr>
          <w:b/>
          <w:sz w:val="24"/>
          <w:szCs w:val="24"/>
        </w:rPr>
        <w:br/>
      </w:r>
      <w:r w:rsidR="005D549E">
        <w:rPr>
          <w:b/>
          <w:sz w:val="24"/>
          <w:szCs w:val="24"/>
        </w:rPr>
        <w:t>w Żyrardowie:</w:t>
      </w:r>
    </w:p>
    <w:tbl>
      <w:tblPr>
        <w:tblW w:w="4491" w:type="pct"/>
        <w:tblInd w:w="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8"/>
      </w:tblGrid>
      <w:tr w:rsidR="005D549E" w:rsidRPr="003C4348" w:rsidTr="003C4348">
        <w:trPr>
          <w:trHeight w:val="148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549E" w:rsidRPr="003C4348" w:rsidRDefault="005D549E" w:rsidP="005D549E">
            <w:pPr>
              <w:pStyle w:val="Akapitzlist"/>
              <w:numPr>
                <w:ilvl w:val="0"/>
                <w:numId w:val="10"/>
              </w:numPr>
              <w:rPr>
                <w:rFonts w:ascii="Calibri" w:eastAsiaTheme="minorHAnsi" w:hAnsi="Calibri"/>
                <w:b/>
                <w:sz w:val="24"/>
                <w:szCs w:val="24"/>
                <w:lang w:eastAsia="en-US"/>
              </w:rPr>
            </w:pPr>
            <w:r w:rsidRPr="003C4348">
              <w:rPr>
                <w:b/>
                <w:sz w:val="24"/>
                <w:szCs w:val="24"/>
              </w:rPr>
              <w:t>Gaśnica proszkowa 2 kg. ABC</w:t>
            </w:r>
            <w:r w:rsidRPr="003C4348">
              <w:rPr>
                <w:b/>
                <w:sz w:val="24"/>
                <w:szCs w:val="24"/>
              </w:rPr>
              <w:t xml:space="preserve"> </w:t>
            </w:r>
            <w:r w:rsidR="001D36D3">
              <w:rPr>
                <w:b/>
                <w:sz w:val="24"/>
                <w:szCs w:val="24"/>
              </w:rPr>
              <w:t xml:space="preserve">               </w:t>
            </w:r>
            <w:r w:rsidRPr="003C4348">
              <w:rPr>
                <w:b/>
                <w:sz w:val="24"/>
                <w:szCs w:val="24"/>
              </w:rPr>
              <w:t xml:space="preserve">– </w:t>
            </w:r>
            <w:r w:rsidRPr="003C4348">
              <w:rPr>
                <w:b/>
                <w:sz w:val="24"/>
                <w:szCs w:val="24"/>
              </w:rPr>
              <w:t>1</w:t>
            </w:r>
            <w:r w:rsidRPr="003C4348">
              <w:rPr>
                <w:b/>
                <w:sz w:val="24"/>
                <w:szCs w:val="24"/>
              </w:rPr>
              <w:t xml:space="preserve"> szt.</w:t>
            </w:r>
          </w:p>
          <w:p w:rsidR="005D549E" w:rsidRPr="003C4348" w:rsidRDefault="005D549E" w:rsidP="005D549E">
            <w:pPr>
              <w:pStyle w:val="Akapitzlist"/>
              <w:numPr>
                <w:ilvl w:val="0"/>
                <w:numId w:val="10"/>
              </w:numPr>
              <w:rPr>
                <w:rFonts w:ascii="Calibri" w:eastAsiaTheme="minorHAnsi" w:hAnsi="Calibri"/>
                <w:b/>
                <w:sz w:val="24"/>
                <w:szCs w:val="24"/>
                <w:lang w:eastAsia="en-US"/>
              </w:rPr>
            </w:pPr>
            <w:r w:rsidRPr="003C4348">
              <w:rPr>
                <w:b/>
                <w:sz w:val="24"/>
                <w:szCs w:val="24"/>
              </w:rPr>
              <w:t>Gaśnica proszkowa 4 kg. ABC</w:t>
            </w:r>
            <w:r w:rsidRPr="003C4348">
              <w:rPr>
                <w:b/>
                <w:sz w:val="24"/>
                <w:szCs w:val="24"/>
              </w:rPr>
              <w:t xml:space="preserve"> </w:t>
            </w:r>
            <w:r w:rsidR="001D36D3">
              <w:rPr>
                <w:b/>
                <w:sz w:val="24"/>
                <w:szCs w:val="24"/>
              </w:rPr>
              <w:t xml:space="preserve">               </w:t>
            </w:r>
            <w:r w:rsidRPr="003C4348">
              <w:rPr>
                <w:b/>
                <w:sz w:val="24"/>
                <w:szCs w:val="24"/>
              </w:rPr>
              <w:t xml:space="preserve">– </w:t>
            </w:r>
            <w:r w:rsidRPr="003C4348">
              <w:rPr>
                <w:b/>
                <w:sz w:val="24"/>
                <w:szCs w:val="24"/>
              </w:rPr>
              <w:t>8</w:t>
            </w:r>
            <w:r w:rsidRPr="003C4348">
              <w:rPr>
                <w:b/>
                <w:sz w:val="24"/>
                <w:szCs w:val="24"/>
              </w:rPr>
              <w:t xml:space="preserve"> </w:t>
            </w:r>
            <w:r w:rsidRPr="003C4348">
              <w:rPr>
                <w:b/>
                <w:sz w:val="24"/>
                <w:szCs w:val="24"/>
              </w:rPr>
              <w:t>szt.</w:t>
            </w:r>
          </w:p>
          <w:p w:rsidR="005D549E" w:rsidRPr="003C4348" w:rsidRDefault="005D549E" w:rsidP="005D549E">
            <w:pPr>
              <w:pStyle w:val="Akapitzlist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3C4348">
              <w:rPr>
                <w:b/>
                <w:sz w:val="24"/>
                <w:szCs w:val="24"/>
              </w:rPr>
              <w:t>Gaśnica proszkowa 6 kg.</w:t>
            </w:r>
            <w:r w:rsidR="00C95256">
              <w:rPr>
                <w:b/>
                <w:sz w:val="24"/>
                <w:szCs w:val="24"/>
              </w:rPr>
              <w:t xml:space="preserve">          </w:t>
            </w:r>
            <w:r w:rsidR="001D36D3">
              <w:rPr>
                <w:b/>
                <w:sz w:val="24"/>
                <w:szCs w:val="24"/>
              </w:rPr>
              <w:t xml:space="preserve">               </w:t>
            </w:r>
            <w:r w:rsidRPr="003C4348">
              <w:rPr>
                <w:b/>
                <w:sz w:val="24"/>
                <w:szCs w:val="24"/>
              </w:rPr>
              <w:t xml:space="preserve"> – </w:t>
            </w:r>
            <w:r w:rsidRPr="003C4348">
              <w:rPr>
                <w:b/>
                <w:sz w:val="24"/>
                <w:szCs w:val="24"/>
              </w:rPr>
              <w:t>7</w:t>
            </w:r>
            <w:r w:rsidRPr="003C4348">
              <w:rPr>
                <w:b/>
                <w:sz w:val="24"/>
                <w:szCs w:val="24"/>
              </w:rPr>
              <w:t xml:space="preserve"> </w:t>
            </w:r>
            <w:r w:rsidRPr="003C4348">
              <w:rPr>
                <w:b/>
                <w:sz w:val="24"/>
                <w:szCs w:val="24"/>
              </w:rPr>
              <w:t>szt.</w:t>
            </w:r>
          </w:p>
          <w:p w:rsidR="005D549E" w:rsidRPr="003C4348" w:rsidRDefault="005D549E" w:rsidP="005D549E">
            <w:pPr>
              <w:pStyle w:val="Akapitzlist"/>
              <w:numPr>
                <w:ilvl w:val="0"/>
                <w:numId w:val="10"/>
              </w:numPr>
              <w:rPr>
                <w:rFonts w:ascii="Calibri" w:eastAsiaTheme="minorHAnsi" w:hAnsi="Calibri"/>
                <w:b/>
                <w:sz w:val="24"/>
                <w:szCs w:val="24"/>
                <w:lang w:eastAsia="en-US"/>
              </w:rPr>
            </w:pPr>
            <w:r w:rsidRPr="003C4348">
              <w:rPr>
                <w:b/>
                <w:sz w:val="24"/>
                <w:szCs w:val="24"/>
              </w:rPr>
              <w:t>Koc gaśniczy</w:t>
            </w:r>
            <w:r w:rsidRPr="003C4348">
              <w:rPr>
                <w:b/>
                <w:sz w:val="24"/>
                <w:szCs w:val="24"/>
              </w:rPr>
              <w:t xml:space="preserve"> </w:t>
            </w:r>
            <w:r w:rsidR="00C95256">
              <w:rPr>
                <w:b/>
                <w:sz w:val="24"/>
                <w:szCs w:val="24"/>
              </w:rPr>
              <w:t xml:space="preserve">                             </w:t>
            </w:r>
            <w:r w:rsidR="001D36D3">
              <w:rPr>
                <w:b/>
                <w:sz w:val="24"/>
                <w:szCs w:val="24"/>
              </w:rPr>
              <w:t xml:space="preserve">               </w:t>
            </w:r>
            <w:r w:rsidR="00C95256">
              <w:rPr>
                <w:b/>
                <w:sz w:val="24"/>
                <w:szCs w:val="24"/>
              </w:rPr>
              <w:t xml:space="preserve"> </w:t>
            </w:r>
            <w:r w:rsidRPr="003C4348">
              <w:rPr>
                <w:b/>
                <w:sz w:val="24"/>
                <w:szCs w:val="24"/>
              </w:rPr>
              <w:t xml:space="preserve">– </w:t>
            </w:r>
            <w:r w:rsidRPr="003C4348">
              <w:rPr>
                <w:b/>
                <w:sz w:val="24"/>
                <w:szCs w:val="24"/>
              </w:rPr>
              <w:t>3</w:t>
            </w:r>
            <w:r w:rsidRPr="003C4348">
              <w:rPr>
                <w:b/>
                <w:sz w:val="24"/>
                <w:szCs w:val="24"/>
              </w:rPr>
              <w:t xml:space="preserve"> </w:t>
            </w:r>
            <w:r w:rsidRPr="003C4348">
              <w:rPr>
                <w:b/>
                <w:sz w:val="24"/>
                <w:szCs w:val="24"/>
              </w:rPr>
              <w:t>szt.</w:t>
            </w:r>
          </w:p>
          <w:p w:rsidR="005D549E" w:rsidRPr="003C4348" w:rsidRDefault="005D549E" w:rsidP="005D549E">
            <w:pPr>
              <w:pStyle w:val="Akapitzlist"/>
              <w:numPr>
                <w:ilvl w:val="0"/>
                <w:numId w:val="10"/>
              </w:numPr>
              <w:rPr>
                <w:rFonts w:ascii="Calibri" w:eastAsiaTheme="minorHAnsi" w:hAnsi="Calibri"/>
                <w:b/>
                <w:sz w:val="24"/>
                <w:szCs w:val="24"/>
                <w:lang w:eastAsia="en-US"/>
              </w:rPr>
            </w:pPr>
            <w:r w:rsidRPr="003C4348">
              <w:rPr>
                <w:b/>
                <w:sz w:val="24"/>
                <w:szCs w:val="24"/>
              </w:rPr>
              <w:t xml:space="preserve">Hydrant wew. - próba ciśnieniowa węży </w:t>
            </w:r>
            <w:r w:rsidRPr="003C4348">
              <w:rPr>
                <w:b/>
                <w:sz w:val="24"/>
                <w:szCs w:val="24"/>
              </w:rPr>
              <w:t xml:space="preserve">– </w:t>
            </w:r>
            <w:r w:rsidRPr="003C4348">
              <w:rPr>
                <w:b/>
                <w:sz w:val="24"/>
                <w:szCs w:val="24"/>
              </w:rPr>
              <w:t>3</w:t>
            </w:r>
            <w:r w:rsidRPr="003C4348">
              <w:rPr>
                <w:b/>
                <w:sz w:val="24"/>
                <w:szCs w:val="24"/>
              </w:rPr>
              <w:t xml:space="preserve"> </w:t>
            </w:r>
            <w:r w:rsidRPr="003C4348">
              <w:rPr>
                <w:b/>
                <w:sz w:val="24"/>
                <w:szCs w:val="24"/>
              </w:rPr>
              <w:t>szt.</w:t>
            </w:r>
          </w:p>
        </w:tc>
      </w:tr>
    </w:tbl>
    <w:p w:rsidR="00F36C51" w:rsidRPr="00E856B6" w:rsidRDefault="00F36C51" w:rsidP="00F36C51">
      <w:pPr>
        <w:pStyle w:val="Akapitzlist"/>
        <w:numPr>
          <w:ilvl w:val="2"/>
          <w:numId w:val="7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F36C51" w:rsidRPr="0046034A" w:rsidRDefault="00F36C51" w:rsidP="00F36C5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  <w:bookmarkStart w:id="0" w:name="_GoBack"/>
      <w:bookmarkEnd w:id="0"/>
    </w:p>
    <w:p w:rsidR="00F36C51" w:rsidRPr="00E50867" w:rsidRDefault="00F36C51" w:rsidP="00F36C5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F36C51" w:rsidRPr="00E50867" w:rsidRDefault="00F36C51" w:rsidP="00F36C5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F36C51" w:rsidRPr="00C35C26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F36C51" w:rsidRPr="00F84F89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F84F89"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F36C51" w:rsidRPr="00CB5640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 xml:space="preserve">dni/tygodni, licząc od dnia podpisania </w:t>
      </w:r>
      <w:r w:rsidR="003C4348">
        <w:rPr>
          <w:color w:val="000000"/>
          <w:sz w:val="24"/>
          <w:szCs w:val="24"/>
        </w:rPr>
        <w:t>formularza zamówienia</w:t>
      </w:r>
      <w:r w:rsidRPr="00CB5640">
        <w:rPr>
          <w:color w:val="000000"/>
          <w:sz w:val="24"/>
          <w:szCs w:val="24"/>
        </w:rPr>
        <w:t>.</w:t>
      </w:r>
    </w:p>
    <w:p w:rsidR="00F36C51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="003C4348">
        <w:rPr>
          <w:color w:val="000000"/>
          <w:sz w:val="24"/>
          <w:szCs w:val="24"/>
        </w:rPr>
        <w:t xml:space="preserve"> </w:t>
      </w:r>
      <w:r w:rsidRPr="0046034A">
        <w:rPr>
          <w:color w:val="000000"/>
          <w:sz w:val="24"/>
          <w:szCs w:val="24"/>
        </w:rPr>
        <w:t>są:</w:t>
      </w:r>
    </w:p>
    <w:p w:rsidR="00F36C51" w:rsidRPr="00E856B6" w:rsidRDefault="005D549E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D549E" w:rsidRDefault="005D549E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i/>
          <w:iCs/>
          <w:color w:val="000000"/>
          <w:sz w:val="24"/>
          <w:szCs w:val="24"/>
        </w:rPr>
      </w:pPr>
    </w:p>
    <w:p w:rsidR="00F36C51" w:rsidRPr="00E50867" w:rsidRDefault="00F36C51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20..,. roku.</w:t>
      </w:r>
    </w:p>
    <w:p w:rsidR="005D549E" w:rsidRDefault="005D549E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D549E" w:rsidRDefault="005D549E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D549E" w:rsidRDefault="005D549E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F36C51" w:rsidRPr="00E50867" w:rsidRDefault="00F36C51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(pieczęć i podpis osoby uprawnionej </w:t>
      </w:r>
      <w:r w:rsidR="005D549E">
        <w:rPr>
          <w:i/>
          <w:iCs/>
          <w:color w:val="000000"/>
          <w:sz w:val="24"/>
          <w:szCs w:val="24"/>
        </w:rPr>
        <w:br/>
      </w:r>
      <w:r w:rsidRPr="00E50867">
        <w:rPr>
          <w:i/>
          <w:iCs/>
          <w:color w:val="000000"/>
          <w:sz w:val="24"/>
          <w:szCs w:val="24"/>
        </w:rPr>
        <w:t>do składania oświadczeń woli w imieniu Wykonawcy)</w:t>
      </w:r>
    </w:p>
    <w:p w:rsidR="00F36C51" w:rsidRPr="00E50867" w:rsidRDefault="00F36C51" w:rsidP="00F36C5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445B1E" w:rsidRPr="00F36C51" w:rsidRDefault="00445B1E" w:rsidP="00F36C51"/>
    <w:sectPr w:rsidR="00445B1E" w:rsidRPr="00F36C51" w:rsidSect="003C434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C46CC"/>
    <w:multiLevelType w:val="hybridMultilevel"/>
    <w:tmpl w:val="7EBED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8ED66A3"/>
    <w:multiLevelType w:val="hybridMultilevel"/>
    <w:tmpl w:val="22D4A61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E"/>
    <w:rsid w:val="001D36D3"/>
    <w:rsid w:val="003C4348"/>
    <w:rsid w:val="00445B1E"/>
    <w:rsid w:val="0046580F"/>
    <w:rsid w:val="0047142E"/>
    <w:rsid w:val="005B2579"/>
    <w:rsid w:val="005D549E"/>
    <w:rsid w:val="00602B4B"/>
    <w:rsid w:val="007A3E0D"/>
    <w:rsid w:val="007D55C4"/>
    <w:rsid w:val="00807713"/>
    <w:rsid w:val="00C95256"/>
    <w:rsid w:val="00D6189A"/>
    <w:rsid w:val="00E122C5"/>
    <w:rsid w:val="00F36C51"/>
    <w:rsid w:val="00F4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79B8"/>
  <w15:chartTrackingRefBased/>
  <w15:docId w15:val="{2D7BF240-AE46-4A01-9DAD-8F9C3795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Robert_Łojek</dc:creator>
  <cp:keywords/>
  <dc:description/>
  <cp:lastModifiedBy>Sławomir Stafijowski</cp:lastModifiedBy>
  <cp:revision>5</cp:revision>
  <dcterms:created xsi:type="dcterms:W3CDTF">2020-12-28T08:02:00Z</dcterms:created>
  <dcterms:modified xsi:type="dcterms:W3CDTF">2021-05-07T08:00:00Z</dcterms:modified>
</cp:coreProperties>
</file>