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4FEEA2F0" w14:textId="77777777" w:rsidR="00B966BC" w:rsidRDefault="00B966B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10ED9E84" w14:textId="77777777" w:rsidR="00B966BC" w:rsidRDefault="00B966B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557A737" w14:textId="76C25E18" w:rsidR="00D56205" w:rsidRPr="00B966BC" w:rsidRDefault="006213AC" w:rsidP="00B966B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D56205">
        <w:rPr>
          <w:rFonts w:ascii="Calibri" w:hAnsi="Calibri"/>
          <w:b/>
          <w:sz w:val="21"/>
          <w:szCs w:val="21"/>
        </w:rPr>
        <w:t>26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06E6F2D1" w14:textId="77777777" w:rsidR="00B966BC" w:rsidRDefault="00B966BC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7044DD95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74D4BF8A" w14:textId="77777777" w:rsidR="00D56205" w:rsidRPr="00D56205" w:rsidRDefault="003C2903" w:rsidP="00D5620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D56205" w:rsidRPr="00D56205">
        <w:rPr>
          <w:rFonts w:ascii="Calibri" w:hAnsi="Calibri"/>
          <w:b/>
          <w:sz w:val="21"/>
          <w:szCs w:val="21"/>
        </w:rPr>
        <w:t>odbiór i wywóz segregowanych nieczystości stałych</w:t>
      </w:r>
    </w:p>
    <w:p w14:paraId="50D727CD" w14:textId="20C51682" w:rsidR="0014477A" w:rsidRDefault="00D56205" w:rsidP="00D5620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D56205">
        <w:rPr>
          <w:rFonts w:ascii="Calibri" w:hAnsi="Calibri"/>
          <w:b/>
          <w:sz w:val="21"/>
          <w:szCs w:val="21"/>
        </w:rPr>
        <w:t xml:space="preserve"> na terenie Placówek Terenowych KRUS w Biłgoraju, Hrubieszowie i Tomaszowie Lubelskim wytwarzanych w trakcie bieżącej pracy i funkcjonowania w podziale na części</w:t>
      </w:r>
    </w:p>
    <w:p w14:paraId="0BC7A222" w14:textId="77777777" w:rsidR="00FA472D" w:rsidRDefault="00FA472D" w:rsidP="00D5620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6EB6D3C0" w14:textId="77777777" w:rsidR="00D56205" w:rsidRPr="00D56205" w:rsidRDefault="00D56205" w:rsidP="00D56205">
      <w:pPr>
        <w:widowControl/>
        <w:autoSpaceDE/>
        <w:autoSpaceDN/>
        <w:adjustRightInd/>
        <w:rPr>
          <w:rFonts w:ascii="Calibri" w:hAnsi="Calibri"/>
          <w:b/>
          <w:sz w:val="12"/>
          <w:szCs w:val="12"/>
        </w:rPr>
      </w:pPr>
    </w:p>
    <w:p w14:paraId="60D2A9A7" w14:textId="77777777" w:rsidR="00D56205" w:rsidRDefault="00D56205" w:rsidP="00D56205">
      <w:pPr>
        <w:widowControl/>
        <w:autoSpaceDE/>
        <w:autoSpaceDN/>
        <w:adjustRightInd/>
        <w:rPr>
          <w:rFonts w:ascii="Calibri" w:hAnsi="Calibri" w:cs="Calibri"/>
          <w:bCs/>
          <w:sz w:val="21"/>
          <w:szCs w:val="21"/>
        </w:rPr>
      </w:pPr>
      <w:r w:rsidRPr="00D56205">
        <w:rPr>
          <w:rFonts w:ascii="Calibri" w:hAnsi="Calibri" w:cs="Calibri"/>
          <w:b/>
          <w:bCs/>
          <w:sz w:val="21"/>
          <w:szCs w:val="21"/>
        </w:rPr>
        <w:t>część 1</w:t>
      </w:r>
      <w:r w:rsidRPr="00D56205">
        <w:rPr>
          <w:rFonts w:ascii="Calibri" w:hAnsi="Calibri" w:cs="Calibri"/>
          <w:bCs/>
          <w:sz w:val="21"/>
          <w:szCs w:val="21"/>
        </w:rPr>
        <w:t xml:space="preserve"> Placówka Terenowa KRUS w Biłgoraju, ul. </w:t>
      </w:r>
      <w:proofErr w:type="spellStart"/>
      <w:r w:rsidRPr="00D56205">
        <w:rPr>
          <w:rFonts w:ascii="Calibri" w:hAnsi="Calibri" w:cs="Calibri"/>
          <w:bCs/>
          <w:sz w:val="21"/>
          <w:szCs w:val="21"/>
        </w:rPr>
        <w:t>Włosiankarska</w:t>
      </w:r>
      <w:proofErr w:type="spellEnd"/>
      <w:r w:rsidRPr="00D56205">
        <w:rPr>
          <w:rFonts w:ascii="Calibri" w:hAnsi="Calibri" w:cs="Calibri"/>
          <w:bCs/>
          <w:sz w:val="21"/>
          <w:szCs w:val="21"/>
        </w:rPr>
        <w:t xml:space="preserve"> 5, 23-400 Biłgoraj , </w:t>
      </w:r>
    </w:p>
    <w:p w14:paraId="70F90E56" w14:textId="77777777" w:rsidR="00D56205" w:rsidRPr="00D56205" w:rsidRDefault="00D56205" w:rsidP="00D56205">
      <w:pPr>
        <w:widowControl/>
        <w:autoSpaceDE/>
        <w:autoSpaceDN/>
        <w:adjustRightInd/>
        <w:rPr>
          <w:rFonts w:ascii="Calibri" w:hAnsi="Calibri" w:cs="Calibri"/>
          <w:bCs/>
          <w:sz w:val="12"/>
          <w:szCs w:val="12"/>
        </w:rPr>
      </w:pPr>
    </w:p>
    <w:p w14:paraId="0CC359E4" w14:textId="77777777" w:rsidR="00D56205" w:rsidRDefault="00D56205" w:rsidP="00D56205">
      <w:pPr>
        <w:widowControl/>
        <w:autoSpaceDE/>
        <w:autoSpaceDN/>
        <w:adjustRightInd/>
        <w:rPr>
          <w:rFonts w:ascii="Calibri" w:hAnsi="Calibri" w:cs="Calibri"/>
          <w:bCs/>
          <w:sz w:val="21"/>
          <w:szCs w:val="21"/>
        </w:rPr>
      </w:pPr>
      <w:r w:rsidRPr="00D56205">
        <w:rPr>
          <w:rFonts w:ascii="Calibri" w:hAnsi="Calibri" w:cs="Calibri"/>
          <w:b/>
          <w:bCs/>
          <w:sz w:val="21"/>
          <w:szCs w:val="21"/>
        </w:rPr>
        <w:t>część 2</w:t>
      </w:r>
      <w:r w:rsidRPr="00D56205">
        <w:rPr>
          <w:rFonts w:ascii="Calibri" w:hAnsi="Calibri" w:cs="Calibri"/>
          <w:bCs/>
          <w:sz w:val="21"/>
          <w:szCs w:val="21"/>
        </w:rPr>
        <w:t xml:space="preserve"> Placówka Terenowa KRUS w Hrubieszowie ul. Kolejowa 8, 22-500 Hrubieszów,  </w:t>
      </w:r>
    </w:p>
    <w:p w14:paraId="1DA7ED62" w14:textId="77777777" w:rsidR="00D56205" w:rsidRPr="00D56205" w:rsidRDefault="00D56205" w:rsidP="00D56205">
      <w:pPr>
        <w:widowControl/>
        <w:autoSpaceDE/>
        <w:autoSpaceDN/>
        <w:adjustRightInd/>
        <w:rPr>
          <w:rFonts w:ascii="Calibri" w:hAnsi="Calibri" w:cs="Calibri"/>
          <w:bCs/>
          <w:sz w:val="12"/>
          <w:szCs w:val="12"/>
        </w:rPr>
      </w:pPr>
    </w:p>
    <w:p w14:paraId="76E666BB" w14:textId="19A0B3E9" w:rsidR="00D56205" w:rsidRPr="00B966BC" w:rsidRDefault="00D56205" w:rsidP="00D56205">
      <w:pPr>
        <w:widowControl/>
        <w:autoSpaceDE/>
        <w:autoSpaceDN/>
        <w:adjustRightInd/>
        <w:rPr>
          <w:rFonts w:ascii="Calibri" w:hAnsi="Calibri" w:cs="Calibri"/>
          <w:bCs/>
          <w:sz w:val="21"/>
          <w:szCs w:val="21"/>
        </w:rPr>
      </w:pPr>
      <w:r w:rsidRPr="00D56205">
        <w:rPr>
          <w:rFonts w:ascii="Calibri" w:hAnsi="Calibri" w:cs="Calibri"/>
          <w:b/>
          <w:bCs/>
          <w:sz w:val="21"/>
          <w:szCs w:val="21"/>
        </w:rPr>
        <w:t>część 3</w:t>
      </w:r>
      <w:r w:rsidRPr="00D56205">
        <w:rPr>
          <w:rFonts w:ascii="Calibri" w:hAnsi="Calibri" w:cs="Calibri"/>
          <w:bCs/>
          <w:sz w:val="21"/>
          <w:szCs w:val="21"/>
        </w:rPr>
        <w:t xml:space="preserve"> Placówka Terenowa KRUS w Tomaszowie Lubelskim, ul. Jana Pawła II</w:t>
      </w:r>
      <w:r w:rsidR="00A072A6">
        <w:rPr>
          <w:rFonts w:ascii="Calibri" w:hAnsi="Calibri" w:cs="Calibri"/>
          <w:bCs/>
          <w:sz w:val="21"/>
          <w:szCs w:val="21"/>
        </w:rPr>
        <w:t xml:space="preserve"> 6</w:t>
      </w:r>
      <w:r w:rsidRPr="00D56205">
        <w:rPr>
          <w:rFonts w:ascii="Calibri" w:hAnsi="Calibri" w:cs="Calibri"/>
          <w:bCs/>
          <w:sz w:val="21"/>
          <w:szCs w:val="21"/>
        </w:rPr>
        <w:t>, 22-600 Tomaszów Lubelski</w:t>
      </w:r>
    </w:p>
    <w:p w14:paraId="43FD38FE" w14:textId="77777777" w:rsidR="00D56205" w:rsidRDefault="00D56205" w:rsidP="00D56205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B571696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64FDECA1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7C6BB8D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BA041CA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E08C91C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12181223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07C8FD2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05A65398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8E19BB3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621F05AE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B29D461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6EC563DA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2594A180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204765A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103D4625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19B8BF0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7650C82" w14:textId="573E77DB" w:rsidR="008D0BEC" w:rsidRPr="008D0BEC" w:rsidRDefault="00282B24" w:rsidP="008D0BEC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</w:t>
      </w:r>
      <w:r w:rsidR="0051248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(wypełnić odpowiednio dla części)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p w14:paraId="4E4A910F" w14:textId="0A7E6E5E" w:rsidR="00D56205" w:rsidRPr="008D0BEC" w:rsidRDefault="008D0BEC" w:rsidP="00D56205">
      <w:pPr>
        <w:pStyle w:val="Akapitzlist"/>
        <w:ind w:left="360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części 1</w:t>
      </w: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52FD3F62" w14:textId="77777777" w:rsidTr="00B966BC">
        <w:trPr>
          <w:trHeight w:val="585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0421A7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B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Placówka Terenowa KRUS w Biłgoraju, ul. </w:t>
            </w:r>
            <w:proofErr w:type="spellStart"/>
            <w:r w:rsidRPr="008D0BEC">
              <w:rPr>
                <w:rFonts w:ascii="Calibri" w:hAnsi="Calibri" w:cs="Calibri"/>
                <w:color w:val="000000"/>
                <w:sz w:val="24"/>
                <w:szCs w:val="24"/>
              </w:rPr>
              <w:t>Włosiankarska</w:t>
            </w:r>
            <w:proofErr w:type="spellEnd"/>
            <w:r w:rsidRPr="008D0B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5, 23-400 Biłgoraj</w:t>
            </w:r>
          </w:p>
        </w:tc>
      </w:tr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7E3AB50" w14:textId="77777777" w:rsidR="006F17EA" w:rsidRDefault="006F17EA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7F3D3C62" w14:textId="732C02F3" w:rsidR="008D0BEC" w:rsidRPr="008D0BEC" w:rsidRDefault="008D0BEC" w:rsidP="008D0BEC">
      <w:pPr>
        <w:pStyle w:val="Akapitzlist"/>
        <w:ind w:left="360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części 2</w:t>
      </w: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1FBAF57" w14:textId="77777777" w:rsidTr="00B966BC">
        <w:trPr>
          <w:trHeight w:val="585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6B42852B" w14:textId="37152C47" w:rsidR="008D0BEC" w:rsidRPr="008D0BEC" w:rsidRDefault="0051248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48D">
              <w:rPr>
                <w:rFonts w:ascii="Calibri" w:hAnsi="Calibri" w:cs="Calibri"/>
                <w:color w:val="000000"/>
                <w:sz w:val="24"/>
                <w:szCs w:val="24"/>
              </w:rPr>
              <w:t>Placówka Terenowa KRUS w Hrubieszowie ul. Kolejowa 8, 22-500 Hrubieszów</w:t>
            </w:r>
          </w:p>
        </w:tc>
      </w:tr>
      <w:tr w:rsidR="008D0BEC" w:rsidRPr="008D0BEC" w14:paraId="3C59401D" w14:textId="77777777" w:rsidTr="00B966BC">
        <w:trPr>
          <w:trHeight w:val="48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F828C06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29FEB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B6C3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59E85CC4" w14:textId="77777777" w:rsidTr="006B7EED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D7A3E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70F9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A8C5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3C741C35" w14:textId="77777777" w:rsidTr="008D0BEC">
        <w:trPr>
          <w:trHeight w:val="57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BA4D1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90F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03D6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1B6065BF" w14:textId="77777777" w:rsidTr="006B7EED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AF3A5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EB58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3FC0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1D25C7EA" w14:textId="77777777" w:rsidTr="006B7EED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BFE51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5088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27D" w14:textId="77777777" w:rsidR="008D0BEC" w:rsidRPr="008D0BEC" w:rsidRDefault="008D0BEC" w:rsidP="006B7EE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1FB5B53A" w14:textId="77777777" w:rsidTr="006B7EED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31FD1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987D86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6D65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42199838" w14:textId="77777777" w:rsidTr="006B7EED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3D87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31426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C0CF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AFA7FCD" w14:textId="77777777" w:rsidR="008D0BEC" w:rsidRPr="008D0BEC" w:rsidRDefault="008D0BEC" w:rsidP="008D0BEC">
      <w:pPr>
        <w:pStyle w:val="Akapitzlist"/>
        <w:ind w:left="360"/>
        <w:rPr>
          <w:rFonts w:asciiTheme="minorHAnsi" w:eastAsia="Calibri" w:hAnsiTheme="minorHAnsi" w:cstheme="minorHAnsi"/>
          <w:b/>
          <w:sz w:val="12"/>
          <w:szCs w:val="12"/>
          <w:lang w:eastAsia="en-US"/>
        </w:rPr>
      </w:pPr>
    </w:p>
    <w:p w14:paraId="6AF18012" w14:textId="5EA26169" w:rsidR="008D0BEC" w:rsidRPr="008D0BEC" w:rsidRDefault="008D0BEC" w:rsidP="008D0BEC">
      <w:pPr>
        <w:pStyle w:val="Akapitzlist"/>
        <w:ind w:left="360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części 3</w:t>
      </w:r>
      <w:r w:rsidRPr="008D0B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060AA47F" w14:textId="77777777" w:rsidTr="00B966BC">
        <w:trPr>
          <w:trHeight w:val="585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4DCB29AD" w14:textId="0DC2FBC7" w:rsidR="008D0BEC" w:rsidRPr="008D0BEC" w:rsidRDefault="0051248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6205">
              <w:rPr>
                <w:rFonts w:ascii="Calibri" w:hAnsi="Calibri" w:cs="Calibri"/>
                <w:bCs/>
                <w:sz w:val="21"/>
                <w:szCs w:val="21"/>
              </w:rPr>
              <w:t>Placówka Terenowa KRUS w Tomaszowie Lubelskim, ul. Jana Pawła II</w:t>
            </w:r>
            <w:r w:rsidR="00A072A6">
              <w:rPr>
                <w:rFonts w:ascii="Calibri" w:hAnsi="Calibri" w:cs="Calibri"/>
                <w:bCs/>
                <w:sz w:val="21"/>
                <w:szCs w:val="21"/>
              </w:rPr>
              <w:t xml:space="preserve"> 6</w:t>
            </w:r>
            <w:r w:rsidRPr="00D56205">
              <w:rPr>
                <w:rFonts w:ascii="Calibri" w:hAnsi="Calibri" w:cs="Calibri"/>
                <w:bCs/>
                <w:sz w:val="21"/>
                <w:szCs w:val="21"/>
              </w:rPr>
              <w:t>, 22-600 Tomaszów Lubelski</w:t>
            </w:r>
          </w:p>
        </w:tc>
      </w:tr>
      <w:tr w:rsidR="008D0BEC" w:rsidRPr="008D0BEC" w14:paraId="2BCD85F7" w14:textId="77777777" w:rsidTr="00B966BC">
        <w:trPr>
          <w:trHeight w:val="46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1555D06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E948F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0292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18F71186" w14:textId="77777777" w:rsidTr="006B7EED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90FED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BD9B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BA3B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68D4C7D5" w14:textId="77777777" w:rsidTr="008D0BEC">
        <w:trPr>
          <w:trHeight w:val="56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7FBF9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570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3555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6EB119B0" w14:textId="77777777" w:rsidTr="006B7EED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31AEF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1387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C735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1BC5CB7" w14:textId="77777777" w:rsidTr="006B7EED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37092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5FCA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E8E" w14:textId="77777777" w:rsidR="008D0BEC" w:rsidRPr="008D0BEC" w:rsidRDefault="008D0BEC" w:rsidP="006B7EE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1E2D2DCB" w14:textId="77777777" w:rsidTr="006B7EED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DBBFE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61ABC7" w14:textId="77777777" w:rsidR="008D0BEC" w:rsidRPr="008D0BEC" w:rsidRDefault="008D0BEC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D72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1ACFAEA2" w14:textId="77777777" w:rsidTr="006B7EED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967E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44023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2274" w14:textId="77777777" w:rsidR="008D0BEC" w:rsidRPr="008D0BEC" w:rsidRDefault="008D0BEC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77777777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  <w:sectPr w:rsidR="006B7EED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31A8496C" w14:textId="0F15FAD7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B7EED">
        <w:rPr>
          <w:rFonts w:ascii="Calibri" w:hAnsi="Calibri"/>
          <w:b/>
          <w:color w:val="000000"/>
          <w:sz w:val="22"/>
          <w:szCs w:val="22"/>
        </w:rPr>
        <w:t>część 1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6B7EED" w:rsidRPr="006B7EED" w14:paraId="34513DE6" w14:textId="77777777" w:rsidTr="006B7EED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D9FF5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255C4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B7EED">
              <w:rPr>
                <w:rFonts w:ascii="Calibri" w:hAnsi="Calibri" w:cs="Calibri"/>
              </w:rPr>
              <w:t>kalkulacja cenowa:</w:t>
            </w:r>
          </w:p>
        </w:tc>
      </w:tr>
      <w:tr w:rsidR="006B7EED" w:rsidRPr="006B7EED" w14:paraId="2FFD297B" w14:textId="77777777" w:rsidTr="006B7EED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7CF0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85CB5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1D6C5B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76CA42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DE314E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075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5170A9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B7EED" w:rsidRPr="006B7EED" w14:paraId="46478B95" w14:textId="77777777" w:rsidTr="006B7EED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0E2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183D58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A3E8E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02A8A4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 wywozu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E39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E02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438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8CE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0FA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20B5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7EED" w:rsidRPr="006B7EED" w14:paraId="744036FD" w14:textId="77777777" w:rsidTr="006B7EED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1C2A61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6A03A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51B65A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71789C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D0DE73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6C2B3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5C25E4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CA6C0D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6B7EED" w:rsidRPr="006B7EED" w14:paraId="0477A825" w14:textId="77777777" w:rsidTr="006B7EED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8A8E0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EED">
              <w:rPr>
                <w:rFonts w:ascii="Calibri" w:hAnsi="Calibri" w:cs="Calibri"/>
                <w:color w:val="000000"/>
                <w:sz w:val="22"/>
                <w:szCs w:val="22"/>
              </w:rPr>
              <w:t>odbiór i wywóz segregowanych nieczystości stałych na terenie Placówki Terenowej KRUS w Biłgoraju</w:t>
            </w:r>
          </w:p>
        </w:tc>
      </w:tr>
      <w:tr w:rsidR="006B7EED" w:rsidRPr="006B7EED" w14:paraId="4BEC2DCF" w14:textId="77777777" w:rsidTr="006B7EED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A41B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FF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001" w14:textId="3556E61A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781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EFC" w14:textId="58CAADD4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83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F1E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AE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85765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01.06.2021  -  31.05.2024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D8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A9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5E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BF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5658588F" w14:textId="77777777" w:rsidTr="006B7EED">
        <w:trPr>
          <w:trHeight w:val="5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412E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4F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199" w14:textId="5A427B31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5C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6E7" w14:textId="29F93749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84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0C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C7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A4F4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AA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46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D7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BB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609728AC" w14:textId="77777777" w:rsidTr="006B7EED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C92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F9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B2E" w14:textId="0CD53A9F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1D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BBE" w14:textId="727B94B3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E0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C5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34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2ED02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A2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BD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F2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8E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2BEA055" w14:textId="77777777" w:rsidTr="006B7EED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37C3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F2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285" w14:textId="437CE8BB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71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D58" w14:textId="0A048C72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7E7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85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6B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C55E1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74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A1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58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BD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4E145FF" w14:textId="77777777" w:rsidTr="006B7EED">
        <w:trPr>
          <w:trHeight w:val="101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82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odbiory ponadnormatywne, w tym odpady biodegradowalne (po zgłoszeniu takiej potrzeby przez Zamawiającego)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461" w14:textId="5005DBA1" w:rsidR="006B7EED" w:rsidRPr="006B7EED" w:rsidRDefault="00FA472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maksymalny</w:t>
            </w:r>
            <w:r w:rsidR="006B7EED" w:rsidRPr="006B7EED">
              <w:rPr>
                <w:rFonts w:ascii="Calibri" w:hAnsi="Calibri" w:cs="Calibri"/>
                <w:color w:val="000000"/>
              </w:rPr>
              <w:t xml:space="preserve"> koszt odbiorów ponadnormatywnych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BD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6 851,85 zł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8A8C97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7B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6 851,85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63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EA6" w14:textId="3A6662B5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548,15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44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7 400,00 zł</w:t>
            </w:r>
          </w:p>
        </w:tc>
      </w:tr>
      <w:tr w:rsidR="006B7EED" w:rsidRPr="006B7EED" w14:paraId="2711AF7A" w14:textId="77777777" w:rsidTr="006B7EED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474AEA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</w:rPr>
              <w:t xml:space="preserve">koszt dzierżawy/wynajmu pojemników/worków/opakowań zawiera się w cenie odbioru odpadów poszczególnych frakcji </w:t>
            </w:r>
          </w:p>
        </w:tc>
      </w:tr>
      <w:tr w:rsidR="006B7EED" w:rsidRPr="006B7EED" w14:paraId="125AB857" w14:textId="77777777" w:rsidTr="006B7EED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A533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1F7E9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9309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7DAE03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D9388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02A0F772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3029B4" w:rsidRPr="003029B4">
        <w:rPr>
          <w:rFonts w:ascii="Calibri" w:hAnsi="Calibri"/>
          <w:sz w:val="18"/>
          <w:szCs w:val="18"/>
        </w:rPr>
        <w:t>- Wykonawca zobowiązany jest podać podstawę prawną zastosowania stawki podatku od towarów i usług (VAT) innej 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3029B4"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1F7F0592" w14:textId="77777777" w:rsidR="006B7EED" w:rsidRDefault="003029B4" w:rsidP="006B7EED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zawiera ustawa z dnia 9 maja 2014r. </w:t>
      </w:r>
    </w:p>
    <w:p w14:paraId="7E8BE603" w14:textId="15F5103E" w:rsidR="006E0115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="003029B4" w:rsidRPr="003029B4">
        <w:rPr>
          <w:rFonts w:ascii="Calibri" w:hAnsi="Calibri"/>
          <w:sz w:val="18"/>
          <w:szCs w:val="18"/>
        </w:rPr>
        <w:t xml:space="preserve">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="003029B4" w:rsidRPr="003029B4">
        <w:rPr>
          <w:rFonts w:ascii="Calibri" w:hAnsi="Calibri"/>
          <w:sz w:val="18"/>
          <w:szCs w:val="18"/>
        </w:rPr>
        <w:t>zm.)</w:t>
      </w:r>
    </w:p>
    <w:p w14:paraId="0146BF3C" w14:textId="12231B65" w:rsidR="006B7EED" w:rsidRPr="006B7EED" w:rsidRDefault="006B7EED" w:rsidP="006B7EED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 należy pomnożyć przez ilość i czas trwania, w miesiącach</w:t>
      </w:r>
    </w:p>
    <w:p w14:paraId="3D5E89B1" w14:textId="77777777" w:rsidR="006B7EED" w:rsidRPr="00924B30" w:rsidRDefault="006B7EED" w:rsidP="00924B30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52DEB2D2" w14:textId="77777777" w:rsidR="006B7EED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6AF6EC1" w14:textId="6561552F" w:rsidR="006B7EED" w:rsidRDefault="006B7EED" w:rsidP="006B7EE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część 2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6B7EED" w:rsidRPr="006B7EED" w14:paraId="7E775038" w14:textId="77777777" w:rsidTr="006B7EED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338C50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3EB21A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B7EED">
              <w:rPr>
                <w:rFonts w:ascii="Calibri" w:hAnsi="Calibri" w:cs="Calibri"/>
              </w:rPr>
              <w:t>kalkulacja cenowa:</w:t>
            </w:r>
          </w:p>
        </w:tc>
      </w:tr>
      <w:tr w:rsidR="006B7EED" w:rsidRPr="006B7EED" w14:paraId="308ACFD0" w14:textId="77777777" w:rsidTr="006B7EED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6FE7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CAB8A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F19A57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5ECDFA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B4CF05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C4DC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A30E34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B7EED" w:rsidRPr="006B7EED" w14:paraId="21A3625D" w14:textId="77777777" w:rsidTr="006B7EED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35ED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48BD5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0953A5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7EC76E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 wywozu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089D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3BF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214A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FF8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5C52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19FA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7EED" w:rsidRPr="006B7EED" w14:paraId="337F2B47" w14:textId="77777777" w:rsidTr="006B7EED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4015BC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329F06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F776F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9C487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093AE9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C9D3EF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784F2A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5DCC9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6B7EED" w:rsidRPr="006B7EED" w14:paraId="55B685D1" w14:textId="77777777" w:rsidTr="006B7EED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AC1BE2" w14:textId="6EA917B4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odbiór i wywóz segregowanych nieczystości stałych na terenie Placówki Terenowej KRUS </w:t>
            </w:r>
            <w:r w:rsidR="00510F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</w:t>
            </w:r>
            <w:r w:rsidR="00510F7A" w:rsidRPr="00510F7A">
              <w:rPr>
                <w:rFonts w:ascii="Calibri" w:hAnsi="Calibri" w:cs="Calibri"/>
                <w:color w:val="000000"/>
                <w:sz w:val="22"/>
                <w:szCs w:val="22"/>
              </w:rPr>
              <w:t>Hrubieszowie</w:t>
            </w:r>
          </w:p>
        </w:tc>
      </w:tr>
      <w:tr w:rsidR="006B7EED" w:rsidRPr="006B7EED" w14:paraId="50D552D8" w14:textId="77777777" w:rsidTr="006B7EED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87F2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8B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343" w14:textId="6B8C96CD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1E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285" w14:textId="716D533F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37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C7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2C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24290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01.06.2021  -  31.05.2024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FF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92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FF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8B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2D30210A" w14:textId="77777777" w:rsidTr="006B7EED">
        <w:trPr>
          <w:trHeight w:val="5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0FC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B1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438" w14:textId="0B8228D1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63A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689C" w14:textId="0A1F8A28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74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DE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4C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2C477F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34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E0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27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2C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21AD218B" w14:textId="77777777" w:rsidTr="006B7EED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49D0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77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F5B" w14:textId="1B649499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1B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91F" w14:textId="7703D42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3D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00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43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AAF494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99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2F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1F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73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C421A0E" w14:textId="77777777" w:rsidTr="006B7EED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5F3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47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9F4" w14:textId="7CA56DAC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F1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CDB" w14:textId="68EEE223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12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07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50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E5FFE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F1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8F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4D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B0C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44B807A0" w14:textId="77777777" w:rsidTr="006B7EED">
        <w:trPr>
          <w:trHeight w:val="101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68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odbiory ponadnormatywne, w tym odpady biodegradowalne (po zgłoszeniu takiej potrzeby przez Zamawiającego)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B86" w14:textId="0980B3B1" w:rsidR="006B7EED" w:rsidRPr="006B7EED" w:rsidRDefault="00FA472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maksymalny</w:t>
            </w:r>
            <w:r w:rsidR="006B7EED" w:rsidRPr="006B7EED">
              <w:rPr>
                <w:rFonts w:ascii="Calibri" w:hAnsi="Calibri" w:cs="Calibri"/>
                <w:color w:val="000000"/>
              </w:rPr>
              <w:t xml:space="preserve"> koszt odbiorów ponadnormatywnych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801" w14:textId="699125EF" w:rsidR="006B7EED" w:rsidRPr="006B7EED" w:rsidRDefault="00510F7A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1 666,67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9FCFD0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230D" w14:textId="2C896C77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1 666,67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DF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FDE8" w14:textId="02D6CE77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133,33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3D2" w14:textId="789F95C1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1 8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00,00 zł</w:t>
            </w:r>
          </w:p>
        </w:tc>
      </w:tr>
      <w:tr w:rsidR="006B7EED" w:rsidRPr="006B7EED" w14:paraId="77EF0E06" w14:textId="77777777" w:rsidTr="006B7EED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09542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</w:rPr>
              <w:t xml:space="preserve">koszt dzierżawy/wynajmu pojemników/worków/opakowań zawiera się w cenie odbioru odpadów poszczególnych frakcji </w:t>
            </w:r>
          </w:p>
        </w:tc>
      </w:tr>
      <w:tr w:rsidR="006B7EED" w:rsidRPr="006B7EED" w14:paraId="3652C31C" w14:textId="77777777" w:rsidTr="006B7EED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E78E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34F14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19F21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6690B0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D9385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013E5C9" w14:textId="77777777" w:rsidR="006B7EED" w:rsidRPr="003029B4" w:rsidRDefault="006B7EED" w:rsidP="006B7EED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366316FA" w14:textId="77777777" w:rsidR="006B7EED" w:rsidRPr="003029B4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Pr="003029B4">
        <w:rPr>
          <w:rFonts w:ascii="Calibri" w:hAnsi="Calibri"/>
          <w:sz w:val="18"/>
          <w:szCs w:val="18"/>
        </w:rPr>
        <w:t>- Wykonawca zobowiązany jest podać podstawę prawną zastosowania stawki podatku od towarów i usług (VAT) innej niż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12754F30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zawiera ustawa z dnia 9 maja 2014r. </w:t>
      </w:r>
    </w:p>
    <w:p w14:paraId="396B9A29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Pr="003029B4">
        <w:rPr>
          <w:rFonts w:ascii="Calibri" w:hAnsi="Calibri"/>
          <w:sz w:val="18"/>
          <w:szCs w:val="18"/>
        </w:rPr>
        <w:t xml:space="preserve">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7005F9CC" w14:textId="77777777" w:rsidR="006B7EED" w:rsidRPr="006B7EED" w:rsidRDefault="006B7EED" w:rsidP="006B7EED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 należy pomnożyć przez ilość i czas trwania, w miesiącach</w:t>
      </w:r>
    </w:p>
    <w:p w14:paraId="304CFE52" w14:textId="77777777" w:rsidR="006B7EED" w:rsidRPr="00924B30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4C56955" w14:textId="77777777" w:rsidR="006B7EED" w:rsidRPr="00337230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746697AD" w14:textId="77777777" w:rsidR="006B7EED" w:rsidRDefault="006B7EED" w:rsidP="006B7EED">
      <w:pPr>
        <w:pStyle w:val="Bezodstpw"/>
        <w:jc w:val="both"/>
      </w:pPr>
    </w:p>
    <w:p w14:paraId="1ED5B1B9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………………………………………………………………………………………………………………………</w:t>
      </w:r>
    </w:p>
    <w:p w14:paraId="070FD303" w14:textId="77777777" w:rsidR="006B7EED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51ED48A" w14:textId="77777777" w:rsidR="006B7EED" w:rsidRDefault="006B7EED" w:rsidP="006B7EE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  <w:sectPr w:rsidR="006B7EED" w:rsidSect="006B7EED">
          <w:pgSz w:w="16838" w:h="11906" w:orient="landscape" w:code="9"/>
          <w:pgMar w:top="1134" w:right="284" w:bottom="1021" w:left="1418" w:header="680" w:footer="284" w:gutter="0"/>
          <w:cols w:space="708"/>
          <w:docGrid w:linePitch="360"/>
        </w:sectPr>
      </w:pPr>
    </w:p>
    <w:p w14:paraId="0ACC5953" w14:textId="0574BDA8" w:rsidR="006B7EED" w:rsidRDefault="006B7EED" w:rsidP="006B7EE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część 3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6B7EED" w:rsidRPr="006B7EED" w14:paraId="2E3DB665" w14:textId="77777777" w:rsidTr="006B7EED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C8B788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9CAA4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B7EED">
              <w:rPr>
                <w:rFonts w:ascii="Calibri" w:hAnsi="Calibri" w:cs="Calibri"/>
              </w:rPr>
              <w:t>kalkulacja cenowa:</w:t>
            </w:r>
          </w:p>
        </w:tc>
      </w:tr>
      <w:tr w:rsidR="006B7EED" w:rsidRPr="006B7EED" w14:paraId="44BD3EDE" w14:textId="77777777" w:rsidTr="006B7EED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0E8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1B9B9C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189B2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404DFD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0B14B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593E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AA706D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B7EED" w:rsidRPr="006B7EED" w14:paraId="600A09DF" w14:textId="77777777" w:rsidTr="006B7EED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944E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2433D0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888A3A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CFA6E3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ilość wywozu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2C0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94EF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8716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B575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2AAA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A0C9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B7EED" w:rsidRPr="006B7EED" w14:paraId="3BA0192C" w14:textId="77777777" w:rsidTr="006B7EED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299B7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3DC379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380EF6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6DBC6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0E0AD4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64670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4D1DA3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1ACC21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B7EE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6B7EED" w:rsidRPr="006B7EED" w14:paraId="7B765D7D" w14:textId="77777777" w:rsidTr="006B7EED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F274C5" w14:textId="6D57614D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odbiór i wywóz segregowanych nieczystości stałych na terenie Placówki Terenowej KRUS </w:t>
            </w:r>
            <w:r w:rsidR="00510F7A">
              <w:rPr>
                <w:rFonts w:ascii="Calibri" w:hAnsi="Calibri" w:cs="Calibri"/>
                <w:color w:val="000000"/>
                <w:sz w:val="22"/>
                <w:szCs w:val="22"/>
              </w:rPr>
              <w:t>w Tomaszowie Lubelskim</w:t>
            </w:r>
          </w:p>
        </w:tc>
      </w:tr>
      <w:tr w:rsidR="006B7EED" w:rsidRPr="006B7EED" w14:paraId="6D300982" w14:textId="77777777" w:rsidTr="006B7EED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D7FE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4D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609" w14:textId="2F66503A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DE4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DA1" w14:textId="1AA7F3C1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CE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A5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B3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491AC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01.06.2021  -  31.05.2024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188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FD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E2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FC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66B8BB57" w14:textId="77777777" w:rsidTr="006B7EED">
        <w:trPr>
          <w:trHeight w:val="55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DB2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E0A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072" w14:textId="0320900C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4F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A875" w14:textId="383F01B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3C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F0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D9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977D7A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01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8B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D6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D2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64510CFC" w14:textId="77777777" w:rsidTr="006B7EED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D836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72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BF6" w14:textId="1342E112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77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C32E" w14:textId="643191B6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058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14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1D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096C8E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6F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71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942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9E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35288D16" w14:textId="77777777" w:rsidTr="006B7EED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16FC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98E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7EED">
              <w:rPr>
                <w:rFonts w:ascii="Calibri" w:hAnsi="Calibri" w:cs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56B" w14:textId="07C138AD" w:rsidR="006B7EED" w:rsidRPr="006B7EED" w:rsidRDefault="0051248D" w:rsidP="005124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2A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C47" w14:textId="5CAFD0DA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 </w:t>
            </w:r>
            <w:r w:rsidR="0051248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5B3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FE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027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FB5D5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1CD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2D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FFB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82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7EED" w:rsidRPr="006B7EED" w14:paraId="732AF872" w14:textId="77777777" w:rsidTr="006B7EED">
        <w:trPr>
          <w:trHeight w:val="101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25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B7EED">
              <w:rPr>
                <w:rFonts w:ascii="Calibri" w:hAnsi="Calibri" w:cs="Calibri"/>
                <w:color w:val="000000"/>
              </w:rPr>
              <w:t>odbiory ponadnormatywne, w tym odpady biodegradowalne (po zgłoszeniu takiej potrzeby przez Zamawiającego)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8A6" w14:textId="16629F62" w:rsidR="006B7EED" w:rsidRPr="006B7EED" w:rsidRDefault="00FA472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maksymalny</w:t>
            </w:r>
            <w:r w:rsidR="006B7EED" w:rsidRPr="006B7EED">
              <w:rPr>
                <w:rFonts w:ascii="Calibri" w:hAnsi="Calibri" w:cs="Calibri"/>
                <w:color w:val="000000"/>
              </w:rPr>
              <w:t xml:space="preserve"> koszt odbiorów ponadnormatywnych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F72" w14:textId="3502A4E9" w:rsidR="006B7EED" w:rsidRPr="006B7EED" w:rsidRDefault="00510F7A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1 111,11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AC0BC5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8DC" w14:textId="1455C43B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1 111,11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706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89E" w14:textId="295604A5" w:rsidR="006B7EED" w:rsidRPr="006B7EED" w:rsidRDefault="00510F7A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88,89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4A1" w14:textId="5630B8F3" w:rsidR="006B7EED" w:rsidRPr="006B7EED" w:rsidRDefault="00510F7A" w:rsidP="00510F7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1 200,00</w:t>
            </w:r>
            <w:r w:rsidR="006B7EED" w:rsidRPr="006B7E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6B7EED" w:rsidRPr="006B7EED" w14:paraId="189208E8" w14:textId="77777777" w:rsidTr="006B7EED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8A23F3" w14:textId="2175C548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</w:rPr>
              <w:t xml:space="preserve">koszt dzierżawy/wynajmu pojemników/worków/opakowań zawiera się w cenie odbioru odpadów poszczególnych frakcji </w:t>
            </w:r>
          </w:p>
        </w:tc>
      </w:tr>
      <w:tr w:rsidR="006B7EED" w:rsidRPr="006B7EED" w14:paraId="039D0AC0" w14:textId="77777777" w:rsidTr="006B7EED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67C6" w14:textId="77777777" w:rsidR="006B7EED" w:rsidRPr="006B7EED" w:rsidRDefault="006B7EED" w:rsidP="006B7E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D5F950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CA387F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1E63015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F8E91" w14:textId="77777777" w:rsidR="006B7EED" w:rsidRPr="006B7EED" w:rsidRDefault="006B7EED" w:rsidP="006B7E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E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AB21276" w14:textId="77777777" w:rsidR="006B7EED" w:rsidRPr="003029B4" w:rsidRDefault="006B7EED" w:rsidP="006B7EED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5C7B00DF" w14:textId="77777777" w:rsidR="006B7EED" w:rsidRPr="003029B4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Pr="003029B4">
        <w:rPr>
          <w:rFonts w:ascii="Calibri" w:hAnsi="Calibri"/>
          <w:sz w:val="18"/>
          <w:szCs w:val="18"/>
        </w:rPr>
        <w:t>- Wykonawca zobowiązany jest podać podstawę prawną zastosowania stawki podatku od towarów i usług (VAT) innej niż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75DD5A34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zawiera ustawa z dnia 9 maja 2014r. </w:t>
      </w:r>
    </w:p>
    <w:p w14:paraId="47DA6C02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Pr="003029B4">
        <w:rPr>
          <w:rFonts w:ascii="Calibri" w:hAnsi="Calibri"/>
          <w:sz w:val="18"/>
          <w:szCs w:val="18"/>
        </w:rPr>
        <w:t xml:space="preserve">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216E70F4" w14:textId="77777777" w:rsidR="006B7EED" w:rsidRPr="006B7EED" w:rsidRDefault="006B7EED" w:rsidP="006B7EED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 należy pomnożyć przez ilość i czas trwania, w miesiącach</w:t>
      </w:r>
    </w:p>
    <w:p w14:paraId="24F00D85" w14:textId="77777777" w:rsidR="006B7EED" w:rsidRPr="00924B30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84368BB" w14:textId="77777777" w:rsidR="006B7EED" w:rsidRPr="00337230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D15975D" w14:textId="77777777" w:rsidR="006B7EED" w:rsidRDefault="006B7EED" w:rsidP="006B7EED">
      <w:pPr>
        <w:pStyle w:val="Bezodstpw"/>
        <w:jc w:val="both"/>
      </w:pPr>
    </w:p>
    <w:p w14:paraId="005CA4EE" w14:textId="77777777" w:rsidR="006B7EED" w:rsidRDefault="006B7EED" w:rsidP="006B7EED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………………………………………………………………………………………………………………………</w:t>
      </w:r>
    </w:p>
    <w:p w14:paraId="7D2FDF47" w14:textId="77777777" w:rsidR="006B7EED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30959610" w14:textId="77777777" w:rsidR="006B7EED" w:rsidRDefault="006B7EED" w:rsidP="006B7EE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6B7EED" w:rsidSect="006B7EED">
          <w:pgSz w:w="16838" w:h="11906" w:orient="landscape" w:code="9"/>
          <w:pgMar w:top="1134" w:right="284" w:bottom="1021" w:left="1418" w:header="680" w:footer="284" w:gutter="0"/>
          <w:cols w:space="708"/>
          <w:docGrid w:linePitch="360"/>
        </w:sectPr>
      </w:pPr>
    </w:p>
    <w:p w14:paraId="08BE3D8E" w14:textId="50C33262" w:rsidR="00B966BC" w:rsidRDefault="00B966BC" w:rsidP="00B966BC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lastRenderedPageBreak/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</w:t>
      </w:r>
      <w:r>
        <w:rPr>
          <w:rFonts w:ascii="Calibri" w:hAnsi="Calibri"/>
          <w:sz w:val="21"/>
          <w:szCs w:val="21"/>
        </w:rPr>
        <w:t xml:space="preserve"> </w:t>
      </w:r>
      <w:r w:rsidRPr="00B966BC">
        <w:rPr>
          <w:rFonts w:ascii="Calibri" w:hAnsi="Calibri"/>
          <w:sz w:val="21"/>
          <w:szCs w:val="21"/>
        </w:rPr>
        <w:t xml:space="preserve">powstałych </w:t>
      </w:r>
      <w:r>
        <w:rPr>
          <w:rFonts w:ascii="Calibri" w:hAnsi="Calibri"/>
          <w:sz w:val="21"/>
          <w:szCs w:val="21"/>
        </w:rPr>
        <w:br/>
      </w:r>
      <w:r w:rsidRPr="00B966BC">
        <w:rPr>
          <w:rFonts w:ascii="Calibri" w:hAnsi="Calibri"/>
          <w:sz w:val="21"/>
          <w:szCs w:val="21"/>
        </w:rPr>
        <w:t>na terenie Placówki Terenowej KRUS wykonywane będą:</w:t>
      </w:r>
    </w:p>
    <w:p w14:paraId="6B70AA72" w14:textId="77777777" w:rsidR="00B966BC" w:rsidRDefault="00B966BC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sz w:val="21"/>
          <w:szCs w:val="21"/>
        </w:rPr>
      </w:pPr>
    </w:p>
    <w:p w14:paraId="5C47D73E" w14:textId="65BDAD11" w:rsidR="00B966BC" w:rsidRDefault="00FA472D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dla części 1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A472D" w:rsidRPr="00FA472D" w14:paraId="0F5A742F" w14:textId="77777777" w:rsidTr="00FA472D">
        <w:trPr>
          <w:trHeight w:val="570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4541FB82" w14:textId="27915B11" w:rsidR="00FA472D" w:rsidRPr="00FA472D" w:rsidRDefault="00FA472D" w:rsidP="00FA47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Placówka Terenowa KRUS w Biłgoraju, ul. </w:t>
            </w:r>
            <w:proofErr w:type="spellStart"/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>Włosiankarska</w:t>
            </w:r>
            <w:proofErr w:type="spellEnd"/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 23-400 Biłgoraj </w:t>
            </w:r>
          </w:p>
        </w:tc>
      </w:tr>
      <w:tr w:rsidR="00FA472D" w:rsidRPr="00FA472D" w14:paraId="44EFACF2" w14:textId="77777777" w:rsidTr="00FA472D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27ED4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C61A67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A472D" w:rsidRPr="00FA472D" w14:paraId="729D9D28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A9D5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C94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3C309431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30E1B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DFA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1CB4651A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B1E382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58B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5F93F85D" w14:textId="77777777" w:rsidTr="00FA472D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9756CF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E29" w14:textId="77777777" w:rsidR="00FA472D" w:rsidRPr="00FA472D" w:rsidRDefault="00FA472D" w:rsidP="00FA47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64181249" w14:textId="77777777" w:rsidTr="009D1F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ABF029" w14:textId="77777777" w:rsidR="00FA472D" w:rsidRPr="009D1F57" w:rsidRDefault="00FA472D" w:rsidP="00FA47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F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FB5" w14:textId="1627EFB0" w:rsidR="00FA472D" w:rsidRPr="009D1F57" w:rsidRDefault="00FA472D" w:rsidP="009D1F5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1F5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="009D1F57"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………………………</w:t>
            </w:r>
          </w:p>
        </w:tc>
      </w:tr>
    </w:tbl>
    <w:p w14:paraId="38A54B4E" w14:textId="77777777" w:rsidR="00FA472D" w:rsidRPr="00FA472D" w:rsidRDefault="00FA472D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</w:p>
    <w:p w14:paraId="36BE4183" w14:textId="5B731109" w:rsidR="00FA472D" w:rsidRDefault="00FA472D" w:rsidP="00FA472D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dla części 2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A472D" w:rsidRPr="00FA472D" w14:paraId="3462757C" w14:textId="77777777" w:rsidTr="00642714">
        <w:trPr>
          <w:trHeight w:val="570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BE3FCB5" w14:textId="67F8208A" w:rsidR="00FA472D" w:rsidRPr="00FA472D" w:rsidRDefault="00FA472D" w:rsidP="0064271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>Placówka Terenowa KRUS w Hrubieszowie ul. Kolejowa 8, 22-500 Hrubieszów </w:t>
            </w:r>
          </w:p>
        </w:tc>
      </w:tr>
      <w:tr w:rsidR="00FA472D" w:rsidRPr="00FA472D" w14:paraId="4BA93BF9" w14:textId="77777777" w:rsidTr="00642714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41E5B2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15BABA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A472D" w:rsidRPr="00FA472D" w14:paraId="7F8832E1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6EA775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1D7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6B7DF58D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14D069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A8F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bookmarkStart w:id="0" w:name="_GoBack"/>
        <w:bookmarkEnd w:id="0"/>
      </w:tr>
      <w:tr w:rsidR="00FA472D" w:rsidRPr="00FA472D" w14:paraId="7D96AC3F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207C0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F63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69628C76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AF170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599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1A14573E" w14:textId="77777777" w:rsidTr="009D1F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B36AB4" w14:textId="77777777" w:rsidR="00FA472D" w:rsidRPr="00FA472D" w:rsidRDefault="00FA472D" w:rsidP="0064271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B14" w14:textId="42C15C7D" w:rsidR="00FA472D" w:rsidRPr="00FA472D" w:rsidRDefault="009D1F57" w:rsidP="009D1F5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………………………</w:t>
            </w:r>
          </w:p>
        </w:tc>
      </w:tr>
    </w:tbl>
    <w:p w14:paraId="4B193ADE" w14:textId="77777777" w:rsidR="00B966BC" w:rsidRPr="00B966BC" w:rsidRDefault="00B966BC" w:rsidP="00B966BC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sz w:val="21"/>
          <w:szCs w:val="21"/>
        </w:rPr>
      </w:pPr>
    </w:p>
    <w:p w14:paraId="6BA66EFA" w14:textId="06AF0E45" w:rsidR="00FA472D" w:rsidRDefault="00FA472D" w:rsidP="00FA472D">
      <w:pPr>
        <w:pStyle w:val="Akapitzlist"/>
        <w:shd w:val="clear" w:color="auto" w:fill="FFFFFF"/>
        <w:spacing w:line="274" w:lineRule="exact"/>
        <w:ind w:left="360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dla części 3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A472D" w:rsidRPr="00FA472D" w14:paraId="6BC22C9E" w14:textId="77777777" w:rsidTr="00642714">
        <w:trPr>
          <w:trHeight w:val="570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AFC4A7A" w14:textId="6C1782DF" w:rsidR="00FA472D" w:rsidRPr="00FA472D" w:rsidRDefault="00FA472D" w:rsidP="0064271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Placówka Terenowa KRUS w Tomaszowie Lubelskim, ul. Jana Pawła II 6,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A472D">
              <w:rPr>
                <w:rFonts w:ascii="Calibri" w:hAnsi="Calibri" w:cs="Calibri"/>
                <w:color w:val="000000"/>
                <w:sz w:val="22"/>
                <w:szCs w:val="22"/>
              </w:rPr>
              <w:t>22-600 Tomaszów Lubelski </w:t>
            </w:r>
          </w:p>
        </w:tc>
      </w:tr>
      <w:tr w:rsidR="00FA472D" w:rsidRPr="00FA472D" w14:paraId="4144CFA8" w14:textId="77777777" w:rsidTr="00642714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36A4CF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25D52F8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A472D" w:rsidRPr="00FA472D" w14:paraId="19402DEF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DF3886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404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72E59823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2EF14E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21C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23440942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A5C3E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528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59D2BD71" w14:textId="77777777" w:rsidTr="0064271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23E7C5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C48" w14:textId="77777777" w:rsidR="00FA472D" w:rsidRPr="00FA472D" w:rsidRDefault="00FA472D" w:rsidP="0064271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A472D" w:rsidRPr="00FA472D" w14:paraId="079DB346" w14:textId="77777777" w:rsidTr="009D1F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BA787D" w14:textId="77777777" w:rsidR="00FA472D" w:rsidRPr="00FA472D" w:rsidRDefault="00FA472D" w:rsidP="0064271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E20" w14:textId="1D151F0B" w:rsidR="00FA472D" w:rsidRPr="00FA472D" w:rsidRDefault="009D1F57" w:rsidP="009D1F57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</w:t>
            </w:r>
            <w:r w:rsidR="00FA472D"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42E4A8E7" w14:textId="77777777" w:rsidR="006B7EED" w:rsidRDefault="006B7EED" w:rsidP="00B62976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51248D" w:rsidRDefault="00282B24" w:rsidP="00B966B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51248D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51248D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 w:rsidRPr="0051248D">
        <w:rPr>
          <w:rFonts w:ascii="Calibri" w:hAnsi="Calibri"/>
          <w:sz w:val="21"/>
          <w:szCs w:val="21"/>
        </w:rPr>
        <w:t>,</w:t>
      </w:r>
    </w:p>
    <w:p w14:paraId="0A4A988C" w14:textId="0AB898F6" w:rsidR="00282B24" w:rsidRPr="00B966BC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966BC">
        <w:rPr>
          <w:rFonts w:ascii="Calibri" w:hAnsi="Calibri"/>
          <w:sz w:val="21"/>
          <w:szCs w:val="21"/>
        </w:rPr>
        <w:lastRenderedPageBreak/>
        <w:t>zaoferowana cena obejmuje wszystkie wymagania opis</w:t>
      </w:r>
      <w:r w:rsidR="00924B30" w:rsidRPr="00B966BC">
        <w:rPr>
          <w:rFonts w:ascii="Calibri" w:hAnsi="Calibri"/>
          <w:sz w:val="21"/>
          <w:szCs w:val="21"/>
        </w:rPr>
        <w:t>ane w ogłoszeniu</w:t>
      </w:r>
      <w:r w:rsidR="003C37E5" w:rsidRPr="00B966BC">
        <w:rPr>
          <w:rFonts w:ascii="Calibri" w:hAnsi="Calibri"/>
          <w:sz w:val="21"/>
          <w:szCs w:val="21"/>
        </w:rPr>
        <w:t xml:space="preserve">, ma charakter </w:t>
      </w:r>
      <w:r w:rsidRPr="00B966BC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B966BC">
        <w:rPr>
          <w:rFonts w:ascii="Calibri" w:hAnsi="Calibri"/>
          <w:sz w:val="21"/>
          <w:szCs w:val="21"/>
        </w:rPr>
        <w:t xml:space="preserve">ie wszelkie koszty </w:t>
      </w:r>
      <w:r w:rsidRPr="00B966BC">
        <w:rPr>
          <w:rFonts w:ascii="Calibri" w:hAnsi="Calibri"/>
          <w:sz w:val="21"/>
          <w:szCs w:val="21"/>
        </w:rPr>
        <w:t>związane z realizacją przedmiotu zam</w:t>
      </w:r>
      <w:r w:rsidR="007004CD" w:rsidRPr="00B966BC">
        <w:rPr>
          <w:rFonts w:ascii="Calibri" w:hAnsi="Calibri"/>
          <w:sz w:val="21"/>
          <w:szCs w:val="21"/>
        </w:rPr>
        <w:t>ówienia, w tym m. in. koszty</w:t>
      </w:r>
      <w:r w:rsidR="0051248D" w:rsidRPr="00B966BC">
        <w:rPr>
          <w:rFonts w:ascii="Calibri" w:hAnsi="Calibri"/>
          <w:sz w:val="21"/>
          <w:szCs w:val="21"/>
        </w:rPr>
        <w:t xml:space="preserve"> transportu, ubezpieczenia </w:t>
      </w:r>
      <w:r w:rsidRPr="00B966BC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51248D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51248D">
        <w:rPr>
          <w:rFonts w:ascii="Calibri" w:hAnsi="Calibri"/>
          <w:sz w:val="21"/>
          <w:szCs w:val="21"/>
        </w:rPr>
        <w:br/>
      </w:r>
      <w:r w:rsidR="00C57E1F" w:rsidRPr="0051248D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51248D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51248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51248D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031FC59F" w:rsidR="00924B30" w:rsidRDefault="00282B24" w:rsidP="00924B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51248D" w:rsidRPr="0051248D">
        <w:rPr>
          <w:rFonts w:ascii="Calibri" w:hAnsi="Calibri"/>
          <w:b/>
          <w:sz w:val="21"/>
          <w:szCs w:val="21"/>
        </w:rPr>
        <w:t xml:space="preserve">1 </w:t>
      </w:r>
      <w:r w:rsidR="0051248D">
        <w:rPr>
          <w:rFonts w:ascii="Calibri" w:hAnsi="Calibri"/>
          <w:b/>
          <w:sz w:val="21"/>
          <w:szCs w:val="21"/>
        </w:rPr>
        <w:t>czerwca 2021</w:t>
      </w:r>
      <w:r w:rsidR="0051248D" w:rsidRPr="0051248D">
        <w:rPr>
          <w:rFonts w:ascii="Calibri" w:hAnsi="Calibri"/>
          <w:b/>
          <w:sz w:val="21"/>
          <w:szCs w:val="21"/>
        </w:rPr>
        <w:t>r</w:t>
      </w:r>
      <w:r w:rsidR="0051248D">
        <w:rPr>
          <w:rFonts w:ascii="Calibri" w:hAnsi="Calibri"/>
          <w:b/>
          <w:sz w:val="21"/>
          <w:szCs w:val="21"/>
        </w:rPr>
        <w:t>. do  31 maja 2024</w:t>
      </w:r>
      <w:r w:rsidR="0051248D" w:rsidRPr="0051248D">
        <w:rPr>
          <w:rFonts w:ascii="Calibri" w:hAnsi="Calibri"/>
          <w:b/>
          <w:sz w:val="21"/>
          <w:szCs w:val="21"/>
        </w:rPr>
        <w:t>r</w:t>
      </w:r>
      <w:r w:rsidR="0051248D">
        <w:rPr>
          <w:rFonts w:ascii="Calibri" w:hAnsi="Calibri"/>
          <w:b/>
          <w:sz w:val="21"/>
          <w:szCs w:val="21"/>
        </w:rPr>
        <w:t>.,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B966B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7CDD98F5" w14:textId="122D0CF4" w:rsidR="00663CD0" w:rsidRDefault="00663CD0" w:rsidP="00663CD0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6612E911" w14:textId="46050F81" w:rsidR="00663CD0" w:rsidRPr="00663CD0" w:rsidRDefault="00663CD0" w:rsidP="00663CD0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1C8F741C" w14:textId="5555575B" w:rsidR="00403ABD" w:rsidRPr="004C27EB" w:rsidRDefault="00663CD0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5A2BE21" w:rsidR="00AA5F38" w:rsidRPr="00663CD0" w:rsidRDefault="00663CD0" w:rsidP="00644B2C">
      <w:pPr>
        <w:pStyle w:val="Bezodstpw"/>
        <w:rPr>
          <w:rFonts w:ascii="Calibri" w:hAnsi="Calibri"/>
          <w:iCs/>
          <w:szCs w:val="22"/>
        </w:rPr>
      </w:pPr>
      <w:r w:rsidRPr="00663CD0">
        <w:rPr>
          <w:rFonts w:ascii="Calibri" w:hAnsi="Calibri"/>
          <w:iCs/>
          <w:sz w:val="22"/>
          <w:szCs w:val="22"/>
          <w:vertAlign w:val="superscript"/>
        </w:rPr>
        <w:t>1)</w:t>
      </w:r>
      <w:r>
        <w:rPr>
          <w:rFonts w:ascii="Calibri" w:hAnsi="Calibri"/>
          <w:iCs/>
          <w:szCs w:val="22"/>
        </w:rPr>
        <w:t>- odpowiednio skreślić</w:t>
      </w:r>
    </w:p>
    <w:sectPr w:rsidR="00AA5F38" w:rsidRPr="00663CD0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0ECBA" w14:textId="77777777" w:rsidR="007C22FC" w:rsidRDefault="007C22FC" w:rsidP="00146C7A">
      <w:r>
        <w:separator/>
      </w:r>
    </w:p>
  </w:endnote>
  <w:endnote w:type="continuationSeparator" w:id="0">
    <w:p w14:paraId="4CB199AE" w14:textId="77777777" w:rsidR="007C22FC" w:rsidRDefault="007C22F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6B7EED" w:rsidRDefault="006B7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57">
          <w:rPr>
            <w:noProof/>
          </w:rPr>
          <w:t>4</w:t>
        </w:r>
        <w:r>
          <w:fldChar w:fldCharType="end"/>
        </w:r>
      </w:p>
    </w:sdtContent>
  </w:sdt>
  <w:p w14:paraId="009FFF57" w14:textId="77777777" w:rsidR="006B7EED" w:rsidRDefault="006B7EED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9DDB" w14:textId="77777777" w:rsidR="007C22FC" w:rsidRDefault="007C22FC" w:rsidP="00146C7A">
      <w:r>
        <w:separator/>
      </w:r>
    </w:p>
  </w:footnote>
  <w:footnote w:type="continuationSeparator" w:id="0">
    <w:p w14:paraId="526681D4" w14:textId="77777777" w:rsidR="007C22FC" w:rsidRDefault="007C22F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6B7EED" w:rsidRDefault="006B7EED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F42D66D" w:rsidR="006B7EED" w:rsidRPr="005A0A19" w:rsidRDefault="006B7EED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F42D66D" w:rsidR="006B7EED" w:rsidRPr="005A0A19" w:rsidRDefault="006B7EE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26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8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500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03ABD"/>
    <w:rsid w:val="00405E5B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3681"/>
    <w:rsid w:val="004E5B4F"/>
    <w:rsid w:val="00505E88"/>
    <w:rsid w:val="00510F7A"/>
    <w:rsid w:val="0051248D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CD0"/>
    <w:rsid w:val="00663F9E"/>
    <w:rsid w:val="0067694D"/>
    <w:rsid w:val="00682133"/>
    <w:rsid w:val="00687C4F"/>
    <w:rsid w:val="006A4B70"/>
    <w:rsid w:val="006B7CB5"/>
    <w:rsid w:val="006B7EED"/>
    <w:rsid w:val="006D58EE"/>
    <w:rsid w:val="006E0115"/>
    <w:rsid w:val="006F07B3"/>
    <w:rsid w:val="006F17EA"/>
    <w:rsid w:val="007004CD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A793D"/>
    <w:rsid w:val="007B0FF9"/>
    <w:rsid w:val="007C22FC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0BEC"/>
    <w:rsid w:val="008D7701"/>
    <w:rsid w:val="008E064A"/>
    <w:rsid w:val="008F7A25"/>
    <w:rsid w:val="00903BFA"/>
    <w:rsid w:val="00924B30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D1F57"/>
    <w:rsid w:val="009E0AF9"/>
    <w:rsid w:val="009E44BE"/>
    <w:rsid w:val="009F4492"/>
    <w:rsid w:val="00A023EB"/>
    <w:rsid w:val="00A072A6"/>
    <w:rsid w:val="00A179B1"/>
    <w:rsid w:val="00A21519"/>
    <w:rsid w:val="00A52FD7"/>
    <w:rsid w:val="00A65500"/>
    <w:rsid w:val="00A746D9"/>
    <w:rsid w:val="00A7651E"/>
    <w:rsid w:val="00A77F23"/>
    <w:rsid w:val="00A82780"/>
    <w:rsid w:val="00AA5F38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8325E"/>
    <w:rsid w:val="00B845B7"/>
    <w:rsid w:val="00B966BC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56205"/>
    <w:rsid w:val="00D76A56"/>
    <w:rsid w:val="00D86726"/>
    <w:rsid w:val="00D917A1"/>
    <w:rsid w:val="00DA75D2"/>
    <w:rsid w:val="00DB32BB"/>
    <w:rsid w:val="00DB6A2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A472D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13CC-DDE9-432E-B8F0-BBD73257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2021-01-21T10:00:00Z</cp:lastPrinted>
  <dcterms:created xsi:type="dcterms:W3CDTF">2021-03-19T12:19:00Z</dcterms:created>
  <dcterms:modified xsi:type="dcterms:W3CDTF">2021-05-12T10:45:00Z</dcterms:modified>
</cp:coreProperties>
</file>