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3B41817A" w:rsidR="006213AC" w:rsidRPr="00DB6A2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E453D0">
        <w:rPr>
          <w:rFonts w:ascii="Calibri" w:hAnsi="Calibri"/>
          <w:b/>
          <w:sz w:val="21"/>
          <w:szCs w:val="21"/>
        </w:rPr>
        <w:t>39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3073F242" w14:textId="3B0A8E92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0D727CD" w14:textId="007DF5F5" w:rsidR="0014477A" w:rsidRDefault="003C2903" w:rsidP="00175DC8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3B06BB" w:rsidRPr="003B06BB">
        <w:rPr>
          <w:rFonts w:ascii="Calibri" w:hAnsi="Calibri"/>
          <w:b/>
          <w:sz w:val="21"/>
          <w:szCs w:val="21"/>
        </w:rPr>
        <w:t xml:space="preserve">zaprojektowanie i wykonanie modyfikacji kotłowni zasilanej obecnie olejem opałowym na zasilaną gazem ziemnym z dostawą, montażem i końcowym podłączeniem kondensacyjnego, jednofunkcyjnego kotła gazowego oraz adaptacyjną modernizacją wyposażenia kotłowni siedziby Placówki Terenowej </w:t>
      </w:r>
      <w:r w:rsidR="00175DC8">
        <w:rPr>
          <w:rFonts w:ascii="Calibri" w:hAnsi="Calibri"/>
          <w:b/>
          <w:sz w:val="21"/>
          <w:szCs w:val="21"/>
        </w:rPr>
        <w:br/>
      </w:r>
      <w:r w:rsidR="003B06BB" w:rsidRPr="003B06BB">
        <w:rPr>
          <w:rFonts w:ascii="Calibri" w:hAnsi="Calibri"/>
          <w:b/>
          <w:sz w:val="21"/>
          <w:szCs w:val="21"/>
        </w:rPr>
        <w:t>w Hrubieszowie</w:t>
      </w:r>
    </w:p>
    <w:p w14:paraId="1F0C3E60" w14:textId="77777777" w:rsidR="003B06BB" w:rsidRPr="003B06BB" w:rsidRDefault="003B06BB" w:rsidP="003B06BB">
      <w:pPr>
        <w:widowControl/>
        <w:autoSpaceDE/>
        <w:autoSpaceDN/>
        <w:adjustRightInd/>
        <w:rPr>
          <w:rFonts w:ascii="Calibri" w:hAnsi="Calibri"/>
          <w:color w:val="000000"/>
          <w:sz w:val="12"/>
          <w:szCs w:val="12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E0115" w:rsidRPr="006E0115" w14:paraId="04879DA4" w14:textId="77777777" w:rsidTr="005C1CEC">
        <w:trPr>
          <w:trHeight w:val="331"/>
        </w:trPr>
        <w:tc>
          <w:tcPr>
            <w:tcW w:w="905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5C1CEC">
        <w:trPr>
          <w:trHeight w:val="315"/>
        </w:trPr>
        <w:tc>
          <w:tcPr>
            <w:tcW w:w="905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5C1CEC">
        <w:trPr>
          <w:trHeight w:val="536"/>
        </w:trPr>
        <w:tc>
          <w:tcPr>
            <w:tcW w:w="9056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5C1CEC">
        <w:trPr>
          <w:trHeight w:val="315"/>
        </w:trPr>
        <w:tc>
          <w:tcPr>
            <w:tcW w:w="905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5C1CEC">
        <w:trPr>
          <w:trHeight w:val="583"/>
        </w:trPr>
        <w:tc>
          <w:tcPr>
            <w:tcW w:w="9056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5C1CEC">
        <w:trPr>
          <w:trHeight w:val="486"/>
        </w:trPr>
        <w:tc>
          <w:tcPr>
            <w:tcW w:w="90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5C1CEC">
        <w:trPr>
          <w:trHeight w:val="486"/>
        </w:trPr>
        <w:tc>
          <w:tcPr>
            <w:tcW w:w="45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5C1CEC">
        <w:trPr>
          <w:trHeight w:val="486"/>
        </w:trPr>
        <w:tc>
          <w:tcPr>
            <w:tcW w:w="45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5C1CEC">
        <w:trPr>
          <w:trHeight w:val="441"/>
        </w:trPr>
        <w:tc>
          <w:tcPr>
            <w:tcW w:w="90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5C1CEC">
        <w:trPr>
          <w:trHeight w:val="486"/>
        </w:trPr>
        <w:tc>
          <w:tcPr>
            <w:tcW w:w="45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5C1CEC">
        <w:trPr>
          <w:trHeight w:val="486"/>
        </w:trPr>
        <w:tc>
          <w:tcPr>
            <w:tcW w:w="45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5C1CEC">
        <w:trPr>
          <w:trHeight w:val="486"/>
        </w:trPr>
        <w:tc>
          <w:tcPr>
            <w:tcW w:w="905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5C1CEC">
        <w:trPr>
          <w:trHeight w:val="486"/>
        </w:trPr>
        <w:tc>
          <w:tcPr>
            <w:tcW w:w="90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5C1CEC">
        <w:trPr>
          <w:trHeight w:val="486"/>
        </w:trPr>
        <w:tc>
          <w:tcPr>
            <w:tcW w:w="905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5C1CEC">
        <w:trPr>
          <w:trHeight w:val="486"/>
        </w:trPr>
        <w:tc>
          <w:tcPr>
            <w:tcW w:w="45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5C1CEC">
        <w:trPr>
          <w:trHeight w:val="486"/>
        </w:trPr>
        <w:tc>
          <w:tcPr>
            <w:tcW w:w="45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5C1CEC">
        <w:trPr>
          <w:trHeight w:val="315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6E0115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83"/>
        <w:gridCol w:w="7222"/>
      </w:tblGrid>
      <w:tr w:rsidR="00DB6A27" w:rsidRPr="00DB6A27" w14:paraId="49459B65" w14:textId="77777777" w:rsidTr="003B06BB">
        <w:trPr>
          <w:trHeight w:val="500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5823794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2464E035" w14:textId="77777777" w:rsidTr="003B06BB">
        <w:trPr>
          <w:trHeight w:val="444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674F9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DB6A27" w14:paraId="4A06D169" w14:textId="77777777" w:rsidTr="003B06BB">
        <w:trPr>
          <w:trHeight w:val="501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A1EA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B6A27" w:rsidRPr="00DB6A27" w14:paraId="15981425" w14:textId="77777777" w:rsidTr="003B06BB">
        <w:trPr>
          <w:trHeight w:val="444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9C7E0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17C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5C1CEC" w:rsidRPr="00DB6A27" w14:paraId="500A616F" w14:textId="77777777" w:rsidTr="003B06BB">
        <w:trPr>
          <w:trHeight w:val="608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499461" w14:textId="77777777" w:rsidR="005C1CEC" w:rsidRPr="00DB6A27" w:rsidRDefault="005C1CEC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04E9" w14:textId="77777777" w:rsidR="005C1CEC" w:rsidRPr="00DB6A27" w:rsidRDefault="005C1CEC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A2188" w14:textId="77777777" w:rsidR="005C1CEC" w:rsidRPr="00DB6A27" w:rsidRDefault="005C1CEC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  <w:p w14:paraId="2D9F36E9" w14:textId="372526DD" w:rsidR="005C1CEC" w:rsidRPr="00DB6A27" w:rsidRDefault="005C1CEC" w:rsidP="00DB6A27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DB6A27" w14:paraId="73B2C33C" w14:textId="77777777" w:rsidTr="003B06BB">
        <w:trPr>
          <w:trHeight w:val="624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FC891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748D0914" w14:textId="77777777" w:rsidTr="003B06BB">
        <w:trPr>
          <w:trHeight w:val="444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F8DC92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0981B127" w14:textId="77777777" w:rsidR="00122F98" w:rsidRDefault="00122F9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701F3BA7" w14:textId="77777777" w:rsidR="00175DC8" w:rsidRDefault="00175DC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7940787D" w14:textId="77777777" w:rsidR="00175DC8" w:rsidRDefault="00175DC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222"/>
      </w:tblGrid>
      <w:tr w:rsidR="00122F98" w:rsidRPr="00DB6A27" w14:paraId="3DA4984D" w14:textId="77777777" w:rsidTr="004813FE">
        <w:trPr>
          <w:trHeight w:val="57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14:paraId="4C36F699" w14:textId="77777777" w:rsidR="00122F98" w:rsidRPr="00DB6A27" w:rsidRDefault="00122F98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F3441" w14:textId="77777777" w:rsidR="00122F98" w:rsidRPr="00DB6A27" w:rsidRDefault="00122F98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22F98" w:rsidRPr="00DB6A27" w14:paraId="3136E315" w14:textId="77777777" w:rsidTr="004813FE">
        <w:trPr>
          <w:trHeight w:val="288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E739105" w14:textId="77777777" w:rsidR="00122F98" w:rsidRPr="00DB6A27" w:rsidRDefault="00122F98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5EDB" w14:textId="1B78433D" w:rsidR="00122F98" w:rsidRPr="00262EFF" w:rsidRDefault="00122F98" w:rsidP="00FB0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2E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 przedmiot zamówienia </w:t>
            </w:r>
            <w:r w:rsidRPr="00262E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 w:rsidR="00262EFF" w:rsidRPr="00262E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 wykonane prace i zamontowane urządzenia, uwzględniająca nieodpłatne wykonanie wymaganych okresowych przeglądów </w:t>
            </w:r>
            <w:r w:rsidR="00FB03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gwarancyjnych i </w:t>
            </w:r>
            <w:r w:rsidR="00262EFF" w:rsidRPr="00262E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konserwacyjnych (niepowodujących utraty gwarancji producenta kotła) zgodnie z wytycznymi DTR oraz wymogami ustawy Prawo Budowlane</w:t>
            </w:r>
            <w:r w:rsidR="00262E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Pr="00262EFF">
              <w:rPr>
                <w:rFonts w:ascii="Calibri" w:hAnsi="Calibri" w:cs="Calibri"/>
                <w:sz w:val="18"/>
                <w:szCs w:val="18"/>
              </w:rPr>
              <w:t xml:space="preserve"> liczony </w:t>
            </w:r>
            <w:r w:rsidRPr="00262E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od daty protokołu odbioru.                                                                                             </w:t>
            </w:r>
          </w:p>
        </w:tc>
      </w:tr>
      <w:tr w:rsidR="00122F98" w:rsidRPr="00DB6A27" w14:paraId="0942F273" w14:textId="77777777" w:rsidTr="004813FE">
        <w:trPr>
          <w:trHeight w:val="34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1B26935" w14:textId="77777777" w:rsidR="00122F98" w:rsidRPr="00DB6A27" w:rsidRDefault="00122F98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E228" w14:textId="77777777" w:rsidR="00122F98" w:rsidRPr="00262EFF" w:rsidRDefault="00122F98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E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Pr="00262EFF">
              <w:rPr>
                <w:rFonts w:ascii="Calibri" w:hAnsi="Calibri" w:cs="Calibri"/>
                <w:color w:val="000000"/>
              </w:rPr>
              <w:t>Okres gwarancji równy jest okresowi rękojmi (minimum 60 miesięcy).</w:t>
            </w:r>
          </w:p>
        </w:tc>
      </w:tr>
    </w:tbl>
    <w:p w14:paraId="4F75E442" w14:textId="77777777" w:rsidR="00122F98" w:rsidRDefault="00122F9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78C28F91" w14:textId="77777777" w:rsidR="00122F98" w:rsidRPr="006F17EA" w:rsidRDefault="00122F9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48EADF8A" w14:textId="7B8208F3" w:rsidR="00372131" w:rsidRDefault="00924B30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9923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9"/>
        <w:gridCol w:w="2109"/>
        <w:gridCol w:w="189"/>
        <w:gridCol w:w="1104"/>
        <w:gridCol w:w="56"/>
        <w:gridCol w:w="308"/>
        <w:gridCol w:w="131"/>
        <w:gridCol w:w="356"/>
        <w:gridCol w:w="70"/>
        <w:gridCol w:w="1206"/>
        <w:gridCol w:w="13"/>
        <w:gridCol w:w="793"/>
        <w:gridCol w:w="44"/>
        <w:gridCol w:w="1276"/>
        <w:gridCol w:w="33"/>
        <w:gridCol w:w="1526"/>
      </w:tblGrid>
      <w:tr w:rsidR="008A785B" w:rsidRPr="00F77D36" w14:paraId="37F05B47" w14:textId="77777777" w:rsidTr="008A785B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8F6F5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6EAF2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02CDD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60A27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8A785B" w:rsidRPr="00F77D36" w14:paraId="10F65C13" w14:textId="77777777" w:rsidTr="008A785B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75DB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1BD7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D34F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4D20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68CC8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3AB6C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4351C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8A785B" w:rsidRPr="00F77D36" w14:paraId="18132292" w14:textId="77777777" w:rsidTr="008A785B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3C4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5F41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0D6A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7C51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FCFA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CDC95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3133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28C0" w14:textId="77777777" w:rsidR="008A785B" w:rsidRPr="00F77D36" w:rsidRDefault="008A785B" w:rsidP="004813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A785B" w:rsidRPr="00F77D36" w14:paraId="3BBEE471" w14:textId="77777777" w:rsidTr="008A78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20632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466C3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6FBF7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D0441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90892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A87CB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8422A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F0519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360A1" w14:textId="77777777" w:rsidR="008A785B" w:rsidRPr="00F77D36" w:rsidRDefault="008A785B" w:rsidP="004813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C70C3" w:rsidRPr="006C70C3" w14:paraId="0EC14105" w14:textId="77777777" w:rsidTr="008A785B">
        <w:trPr>
          <w:trHeight w:val="1170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643CE244" w14:textId="0EF162F0" w:rsidR="006C70C3" w:rsidRPr="006C70C3" w:rsidRDefault="006C70C3" w:rsidP="006C70C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6C70C3">
              <w:rPr>
                <w:rFonts w:ascii="Calibri" w:hAnsi="Calibri" w:cs="Calibri"/>
                <w:color w:val="000000"/>
              </w:rPr>
              <w:t xml:space="preserve">zaprojektowanie i wykonanie modyfikacji kotłowni zasilanej obecnie olejem opałowym na zasilaną gazem ziemnym </w:t>
            </w:r>
            <w:r w:rsidR="00456CA6" w:rsidRPr="008A785B">
              <w:rPr>
                <w:rFonts w:ascii="Calibri" w:hAnsi="Calibri" w:cs="Calibri"/>
                <w:color w:val="000000"/>
              </w:rPr>
              <w:br/>
            </w:r>
            <w:r w:rsidRPr="006C70C3">
              <w:rPr>
                <w:rFonts w:ascii="Calibri" w:hAnsi="Calibri" w:cs="Calibri"/>
                <w:color w:val="000000"/>
              </w:rPr>
              <w:t xml:space="preserve">z dostawą, montażem i końcowym podłączeniem kondensacyjnego, jednofunkcyjnego kotła gazowego </w:t>
            </w:r>
            <w:r w:rsidR="00456CA6" w:rsidRPr="008A785B">
              <w:rPr>
                <w:rFonts w:ascii="Calibri" w:hAnsi="Calibri" w:cs="Calibri"/>
                <w:color w:val="000000"/>
              </w:rPr>
              <w:br/>
            </w:r>
            <w:r w:rsidRPr="006C70C3">
              <w:rPr>
                <w:rFonts w:ascii="Calibri" w:hAnsi="Calibri" w:cs="Calibri"/>
                <w:color w:val="000000"/>
              </w:rPr>
              <w:t xml:space="preserve">oraz adaptacyjną modernizacją wyposażenia kotłowni </w:t>
            </w:r>
          </w:p>
        </w:tc>
      </w:tr>
      <w:tr w:rsidR="00456CA6" w:rsidRPr="006C70C3" w14:paraId="70DE1146" w14:textId="77777777" w:rsidTr="008A785B">
        <w:trPr>
          <w:trHeight w:val="9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907" w14:textId="77777777" w:rsidR="006C70C3" w:rsidRPr="006C70C3" w:rsidRDefault="006C70C3" w:rsidP="006C70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0C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B77" w14:textId="0348B5BA" w:rsidR="006C70C3" w:rsidRPr="006C70C3" w:rsidRDefault="006C70C3" w:rsidP="006C70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0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budynku Placówki Terenowej KRUS </w:t>
            </w:r>
            <w:r w:rsidR="008A785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C70C3">
              <w:rPr>
                <w:rFonts w:ascii="Calibri" w:hAnsi="Calibri" w:cs="Calibri"/>
                <w:color w:val="000000"/>
                <w:sz w:val="18"/>
                <w:szCs w:val="18"/>
              </w:rPr>
              <w:t>w Hrubieszowie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75F" w14:textId="77777777" w:rsidR="006C70C3" w:rsidRPr="006C70C3" w:rsidRDefault="006C70C3" w:rsidP="006C70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0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C166" w14:textId="77777777" w:rsidR="006C70C3" w:rsidRPr="006C70C3" w:rsidRDefault="006C70C3" w:rsidP="006C70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C7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462E22" w14:textId="77777777" w:rsidR="006C70C3" w:rsidRPr="006C70C3" w:rsidRDefault="006C70C3" w:rsidP="006C70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0C3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C483" w14:textId="77777777" w:rsidR="006C70C3" w:rsidRPr="006C70C3" w:rsidRDefault="006C70C3" w:rsidP="006C70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0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0AA" w14:textId="77777777" w:rsidR="006C70C3" w:rsidRPr="006C70C3" w:rsidRDefault="006C70C3" w:rsidP="006C70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0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02F6" w14:textId="77777777" w:rsidR="006C70C3" w:rsidRPr="006C70C3" w:rsidRDefault="006C70C3" w:rsidP="006C70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0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2F7" w14:textId="77777777" w:rsidR="006C70C3" w:rsidRPr="006C70C3" w:rsidRDefault="006C70C3" w:rsidP="006C70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0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C70C3" w:rsidRPr="006C70C3" w14:paraId="508DAB6F" w14:textId="77777777" w:rsidTr="008A785B">
        <w:trPr>
          <w:trHeight w:val="555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499894" w14:textId="77777777" w:rsidR="006C70C3" w:rsidRPr="006C70C3" w:rsidRDefault="006C70C3" w:rsidP="006C70C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C70C3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6F19D8" w14:textId="77777777" w:rsidR="006C70C3" w:rsidRPr="006C70C3" w:rsidRDefault="006C70C3" w:rsidP="006C70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C70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3F3029" w14:textId="77777777" w:rsidR="006C70C3" w:rsidRPr="006C70C3" w:rsidRDefault="006C70C3" w:rsidP="006C70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C70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2773AE" w14:textId="77777777" w:rsidR="006C70C3" w:rsidRPr="006C70C3" w:rsidRDefault="006C70C3" w:rsidP="006C70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C70C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2434CD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 w:rsidR="009A2C04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3029B4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7E8BE603" w14:textId="0A3D9464" w:rsidR="006E0115" w:rsidRPr="00924B30" w:rsidRDefault="003029B4" w:rsidP="00924B30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>
        <w:rPr>
          <w:rFonts w:ascii="Calibri" w:hAnsi="Calibri"/>
          <w:sz w:val="18"/>
          <w:szCs w:val="18"/>
        </w:rPr>
        <w:t>późn</w:t>
      </w:r>
      <w:proofErr w:type="spellEnd"/>
      <w:r w:rsidR="00DB32BB">
        <w:rPr>
          <w:rFonts w:ascii="Calibri" w:hAnsi="Calibri"/>
          <w:sz w:val="18"/>
          <w:szCs w:val="18"/>
        </w:rPr>
        <w:t>.</w:t>
      </w:r>
      <w:r w:rsidR="003B1604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55A2C14B" w14:textId="77777777" w:rsidR="00B62976" w:rsidRDefault="00B62976" w:rsidP="0061237A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5F916882" w14:textId="6E2D0F89" w:rsidR="000B311D" w:rsidRPr="000B311D" w:rsidRDefault="000B311D" w:rsidP="0061237A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Podstawowe dane oferowanego </w:t>
      </w:r>
      <w:r w:rsidR="007B7A78" w:rsidRPr="007B7A78">
        <w:rPr>
          <w:rFonts w:ascii="Calibri" w:hAnsi="Calibri"/>
          <w:sz w:val="21"/>
          <w:szCs w:val="21"/>
        </w:rPr>
        <w:t xml:space="preserve">gazowego </w:t>
      </w:r>
      <w:r w:rsidR="00C6453C">
        <w:rPr>
          <w:rFonts w:ascii="Calibri" w:hAnsi="Calibri"/>
          <w:sz w:val="21"/>
          <w:szCs w:val="21"/>
        </w:rPr>
        <w:t>kotła grzewczego</w:t>
      </w:r>
      <w:r>
        <w:rPr>
          <w:rFonts w:ascii="Calibri" w:hAnsi="Calibri"/>
          <w:sz w:val="21"/>
          <w:szCs w:val="21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3685"/>
        <w:gridCol w:w="3544"/>
      </w:tblGrid>
      <w:tr w:rsidR="000B311D" w:rsidRPr="000B311D" w14:paraId="25859B34" w14:textId="77777777" w:rsidTr="000B311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A97C246" w14:textId="1D7237B8" w:rsidR="000B311D" w:rsidRPr="000B311D" w:rsidRDefault="00E41AB6" w:rsidP="00C64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oferowany</w:t>
            </w:r>
            <w:r w:rsidR="000B311D" w:rsidRPr="000B311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C6453C">
              <w:rPr>
                <w:rFonts w:ascii="Calibri" w:hAnsi="Calibri" w:cs="Calibri"/>
                <w:color w:val="000000"/>
                <w:sz w:val="21"/>
                <w:szCs w:val="21"/>
              </w:rPr>
              <w:t>gazowy</w:t>
            </w:r>
            <w:r w:rsidR="000B311D" w:rsidRPr="000B311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C6453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 kocioł grzewczy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DD8F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48087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3A31F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</w:tr>
      <w:tr w:rsidR="000B311D" w:rsidRPr="000B311D" w14:paraId="2424CFAA" w14:textId="77777777" w:rsidTr="000B311D">
        <w:trPr>
          <w:trHeight w:val="2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E38C" w14:textId="77777777" w:rsidR="000B311D" w:rsidRPr="000B311D" w:rsidRDefault="000B311D" w:rsidP="000B31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3A8A" w14:textId="77777777" w:rsidR="000B311D" w:rsidRPr="000B311D" w:rsidRDefault="000B311D" w:rsidP="000B31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A151" w14:textId="77777777" w:rsidR="000B311D" w:rsidRPr="000B311D" w:rsidRDefault="000B311D" w:rsidP="000B31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6A75" w14:textId="77777777" w:rsidR="000B311D" w:rsidRPr="000B311D" w:rsidRDefault="000B311D" w:rsidP="000B31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311D" w:rsidRPr="000B311D" w14:paraId="68C3D84B" w14:textId="77777777" w:rsidTr="007B7A78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7956" w14:textId="77777777" w:rsidR="000B311D" w:rsidRPr="000B311D" w:rsidRDefault="000B311D" w:rsidP="000B31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51EA426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38BF95B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BE9F0B3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B311D" w:rsidRPr="000B311D" w14:paraId="6D68853C" w14:textId="77777777" w:rsidTr="007B7A78">
        <w:trPr>
          <w:trHeight w:val="14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AA36" w14:textId="77777777" w:rsidR="000B311D" w:rsidRPr="000B311D" w:rsidRDefault="000B311D" w:rsidP="000B31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7A1DA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DF92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06F" w14:textId="77777777" w:rsidR="000B311D" w:rsidRPr="000B311D" w:rsidRDefault="000B311D" w:rsidP="000B31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311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B48BB9B" w14:textId="77777777" w:rsidR="00693EBC" w:rsidRDefault="00693EBC" w:rsidP="0061237A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5C177D05" w14:textId="77726B55" w:rsidR="00840E68" w:rsidRPr="00924B30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924B30">
        <w:rPr>
          <w:rFonts w:ascii="Calibri" w:hAnsi="Calibri"/>
          <w:sz w:val="21"/>
          <w:szCs w:val="21"/>
        </w:rPr>
        <w:t>,</w:t>
      </w:r>
    </w:p>
    <w:p w14:paraId="0A4A988C" w14:textId="021A44CE" w:rsidR="00282B24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924B30">
        <w:rPr>
          <w:rFonts w:ascii="Calibri" w:hAnsi="Calibri"/>
          <w:sz w:val="21"/>
          <w:szCs w:val="21"/>
        </w:rPr>
        <w:t>ane w ogłoszeniu</w:t>
      </w:r>
      <w:r w:rsidR="003C37E5" w:rsidRPr="00C57E1F">
        <w:rPr>
          <w:rFonts w:ascii="Calibri" w:hAnsi="Calibri"/>
          <w:sz w:val="21"/>
          <w:szCs w:val="21"/>
        </w:rPr>
        <w:t xml:space="preserve">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</w:t>
      </w:r>
      <w:r w:rsidR="007004CD">
        <w:rPr>
          <w:rFonts w:ascii="Calibri" w:hAnsi="Calibri"/>
          <w:sz w:val="21"/>
          <w:szCs w:val="21"/>
        </w:rPr>
        <w:t xml:space="preserve">ówienia, w tym m. in. </w:t>
      </w:r>
      <w:r w:rsidR="007004CD" w:rsidRPr="007004CD">
        <w:rPr>
          <w:rFonts w:ascii="Calibri" w:hAnsi="Calibri"/>
          <w:sz w:val="21"/>
          <w:szCs w:val="21"/>
        </w:rPr>
        <w:t xml:space="preserve">koszty transportu, ubezpieczenia oraz </w:t>
      </w:r>
      <w:r w:rsidR="007004CD">
        <w:rPr>
          <w:rFonts w:ascii="Calibri" w:hAnsi="Calibri"/>
          <w:sz w:val="21"/>
          <w:szCs w:val="21"/>
        </w:rPr>
        <w:t>koszty gwarancji, przeglądów</w:t>
      </w:r>
      <w:r w:rsidRPr="00C57E1F">
        <w:rPr>
          <w:rFonts w:ascii="Calibri" w:hAnsi="Calibri"/>
          <w:sz w:val="21"/>
          <w:szCs w:val="21"/>
        </w:rPr>
        <w:t xml:space="preserve"> </w:t>
      </w:r>
      <w:r w:rsidR="007004CD">
        <w:rPr>
          <w:rFonts w:ascii="Calibri" w:hAnsi="Calibri"/>
          <w:sz w:val="21"/>
          <w:szCs w:val="21"/>
        </w:rPr>
        <w:t xml:space="preserve">gwarancyjnych </w:t>
      </w:r>
      <w:r w:rsidRPr="00C57E1F">
        <w:rPr>
          <w:rFonts w:ascii="Calibri" w:hAnsi="Calibri"/>
          <w:sz w:val="21"/>
          <w:szCs w:val="21"/>
        </w:rPr>
        <w:t>itp.,</w:t>
      </w:r>
    </w:p>
    <w:p w14:paraId="5DCC3080" w14:textId="77777777" w:rsidR="000B311D" w:rsidRDefault="000B311D" w:rsidP="000B311D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E392655" w14:textId="77777777" w:rsidR="000B311D" w:rsidRDefault="000B311D" w:rsidP="00683F83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52B5BBA5" w14:textId="77777777" w:rsidR="000B311D" w:rsidRPr="00C57E1F" w:rsidRDefault="000B311D" w:rsidP="000B311D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ACAD89F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B8986F6" w14:textId="3B319661" w:rsidR="00924B30" w:rsidRDefault="00282B24" w:rsidP="00924B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E7EED">
        <w:rPr>
          <w:rFonts w:ascii="Calibri" w:hAnsi="Calibri"/>
          <w:sz w:val="21"/>
          <w:szCs w:val="21"/>
        </w:rPr>
        <w:br/>
      </w:r>
      <w:r w:rsidR="00D4104C">
        <w:rPr>
          <w:rFonts w:ascii="Calibri" w:hAnsi="Calibri"/>
          <w:b/>
          <w:sz w:val="21"/>
          <w:szCs w:val="21"/>
          <w:u w:val="single"/>
        </w:rPr>
        <w:t>do 30 listopada 2021r.</w:t>
      </w:r>
      <w:r w:rsidR="00EE7EED" w:rsidRPr="00EE7EED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E7EED">
        <w:t xml:space="preserve"> </w:t>
      </w:r>
    </w:p>
    <w:p w14:paraId="6398B46B" w14:textId="360B363A" w:rsidR="00DB6A27" w:rsidRPr="00924B30" w:rsidRDefault="00282B24" w:rsidP="00924B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924B30">
        <w:rPr>
          <w:rFonts w:ascii="Calibri" w:hAnsi="Calibri"/>
          <w:sz w:val="21"/>
          <w:szCs w:val="21"/>
        </w:rPr>
        <w:t xml:space="preserve">udzieli  gwarancji na okres </w:t>
      </w:r>
      <w:r w:rsidR="00924B30" w:rsidRPr="00924B30">
        <w:rPr>
          <w:rFonts w:ascii="Calibri" w:hAnsi="Calibri"/>
          <w:sz w:val="21"/>
          <w:szCs w:val="21"/>
        </w:rPr>
        <w:t>minimum 60 miesięcy, na przedmiot umowy</w:t>
      </w:r>
    </w:p>
    <w:p w14:paraId="03DEBACC" w14:textId="49C92A06" w:rsidR="00337230" w:rsidRPr="00262520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8477F23" w14:textId="5E792606" w:rsidR="006213AC" w:rsidRDefault="00403ABD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potwierdzenie odbycia wizji lokalnej</w:t>
      </w:r>
      <w:r w:rsidR="00122F98">
        <w:rPr>
          <w:rFonts w:ascii="Calibri" w:hAnsi="Calibri"/>
          <w:sz w:val="21"/>
          <w:szCs w:val="21"/>
        </w:rPr>
        <w:t>;</w:t>
      </w:r>
    </w:p>
    <w:p w14:paraId="1C8F741C" w14:textId="0EEAE8AA" w:rsidR="00403ABD" w:rsidRDefault="0061237A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parametry techniczne</w:t>
      </w:r>
      <w:r w:rsidR="007B7A78">
        <w:rPr>
          <w:rFonts w:ascii="Calibri" w:hAnsi="Calibri"/>
          <w:sz w:val="21"/>
          <w:szCs w:val="21"/>
        </w:rPr>
        <w:t xml:space="preserve"> (specyfikacja)</w:t>
      </w:r>
      <w:r>
        <w:rPr>
          <w:rFonts w:ascii="Calibri" w:hAnsi="Calibri"/>
          <w:sz w:val="21"/>
          <w:szCs w:val="21"/>
        </w:rPr>
        <w:t xml:space="preserve"> oferowanego </w:t>
      </w:r>
      <w:r w:rsidR="00122F98">
        <w:rPr>
          <w:rFonts w:ascii="Calibri" w:hAnsi="Calibri"/>
          <w:sz w:val="21"/>
          <w:szCs w:val="21"/>
        </w:rPr>
        <w:t>gazowego pieca kondensacyjnego;</w:t>
      </w:r>
    </w:p>
    <w:p w14:paraId="4FE0EF2D" w14:textId="04F800C0" w:rsidR="00265948" w:rsidRPr="004C27EB" w:rsidRDefault="00265948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</w:t>
      </w: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104A98EE" w14:textId="77777777" w:rsidR="00403ABD" w:rsidRDefault="00403ABD" w:rsidP="004C27EB">
      <w:pPr>
        <w:pStyle w:val="Bezodstpw"/>
      </w:pPr>
    </w:p>
    <w:p w14:paraId="18D990D8" w14:textId="77777777" w:rsidR="00403ABD" w:rsidRDefault="00403AB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29AE" w14:textId="77777777" w:rsidR="00E81CD0" w:rsidRDefault="00E81CD0" w:rsidP="00146C7A">
      <w:r>
        <w:separator/>
      </w:r>
    </w:p>
  </w:endnote>
  <w:endnote w:type="continuationSeparator" w:id="0">
    <w:p w14:paraId="2586BCAC" w14:textId="77777777" w:rsidR="00E81CD0" w:rsidRDefault="00E81CD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7F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3D4AD" w14:textId="77777777" w:rsidR="00E81CD0" w:rsidRDefault="00E81CD0" w:rsidP="00146C7A">
      <w:r>
        <w:separator/>
      </w:r>
    </w:p>
  </w:footnote>
  <w:footnote w:type="continuationSeparator" w:id="0">
    <w:p w14:paraId="0085D6EB" w14:textId="77777777" w:rsidR="00E81CD0" w:rsidRDefault="00E81CD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D3ABC16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E453D0">
                                <w:rPr>
                                  <w:rFonts w:ascii="Calibri" w:eastAsiaTheme="majorEastAsia" w:hAnsi="Calibri"/>
                                </w:rPr>
                                <w:t>39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D3ABC16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E453D0">
                          <w:rPr>
                            <w:rFonts w:ascii="Calibri" w:eastAsiaTheme="majorEastAsia" w:hAnsi="Calibri"/>
                          </w:rPr>
                          <w:t>39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17AB"/>
    <w:rsid w:val="00054DCB"/>
    <w:rsid w:val="0005535C"/>
    <w:rsid w:val="00061124"/>
    <w:rsid w:val="00070008"/>
    <w:rsid w:val="00091C38"/>
    <w:rsid w:val="00095008"/>
    <w:rsid w:val="000B311D"/>
    <w:rsid w:val="000C2BA6"/>
    <w:rsid w:val="000E6EF8"/>
    <w:rsid w:val="000E7CCC"/>
    <w:rsid w:val="000F2445"/>
    <w:rsid w:val="0010475F"/>
    <w:rsid w:val="00122F98"/>
    <w:rsid w:val="00141415"/>
    <w:rsid w:val="0014477A"/>
    <w:rsid w:val="00145074"/>
    <w:rsid w:val="00146C7A"/>
    <w:rsid w:val="00157A72"/>
    <w:rsid w:val="0016189F"/>
    <w:rsid w:val="001671F8"/>
    <w:rsid w:val="001759F5"/>
    <w:rsid w:val="00175DC8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62EFF"/>
    <w:rsid w:val="00265948"/>
    <w:rsid w:val="00272251"/>
    <w:rsid w:val="00275C86"/>
    <w:rsid w:val="00277DB1"/>
    <w:rsid w:val="00282B24"/>
    <w:rsid w:val="00285C96"/>
    <w:rsid w:val="002A0903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06BB"/>
    <w:rsid w:val="003B1604"/>
    <w:rsid w:val="003C2903"/>
    <w:rsid w:val="003C37E5"/>
    <w:rsid w:val="003E5E5F"/>
    <w:rsid w:val="00403ABD"/>
    <w:rsid w:val="00411428"/>
    <w:rsid w:val="004132F5"/>
    <w:rsid w:val="004165BD"/>
    <w:rsid w:val="004408B4"/>
    <w:rsid w:val="004464DB"/>
    <w:rsid w:val="00450A5F"/>
    <w:rsid w:val="00456CA6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3681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1CEC"/>
    <w:rsid w:val="005C233C"/>
    <w:rsid w:val="005C36CC"/>
    <w:rsid w:val="00604313"/>
    <w:rsid w:val="00604FE9"/>
    <w:rsid w:val="0061237A"/>
    <w:rsid w:val="00617AA5"/>
    <w:rsid w:val="00617D06"/>
    <w:rsid w:val="006213AC"/>
    <w:rsid w:val="00622B50"/>
    <w:rsid w:val="00623688"/>
    <w:rsid w:val="00623FDF"/>
    <w:rsid w:val="00644B2C"/>
    <w:rsid w:val="00663F9E"/>
    <w:rsid w:val="0067694D"/>
    <w:rsid w:val="00682133"/>
    <w:rsid w:val="00683F83"/>
    <w:rsid w:val="00687C4F"/>
    <w:rsid w:val="00693EBC"/>
    <w:rsid w:val="006A4B70"/>
    <w:rsid w:val="006B7CB5"/>
    <w:rsid w:val="006C70C3"/>
    <w:rsid w:val="006D58EE"/>
    <w:rsid w:val="006E0115"/>
    <w:rsid w:val="006F07B3"/>
    <w:rsid w:val="006F17EA"/>
    <w:rsid w:val="007004CD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82172"/>
    <w:rsid w:val="00787650"/>
    <w:rsid w:val="007942A0"/>
    <w:rsid w:val="007A5E0B"/>
    <w:rsid w:val="007A69C6"/>
    <w:rsid w:val="007B0FF9"/>
    <w:rsid w:val="007B7A78"/>
    <w:rsid w:val="007C4E74"/>
    <w:rsid w:val="007E2987"/>
    <w:rsid w:val="0080218E"/>
    <w:rsid w:val="00815C9B"/>
    <w:rsid w:val="00820760"/>
    <w:rsid w:val="00840E68"/>
    <w:rsid w:val="008740A9"/>
    <w:rsid w:val="008A785B"/>
    <w:rsid w:val="008C0676"/>
    <w:rsid w:val="008C2ED7"/>
    <w:rsid w:val="008D0094"/>
    <w:rsid w:val="008D7701"/>
    <w:rsid w:val="008E064A"/>
    <w:rsid w:val="008F7A25"/>
    <w:rsid w:val="00903BFA"/>
    <w:rsid w:val="00924B30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65500"/>
    <w:rsid w:val="00A746D9"/>
    <w:rsid w:val="00A7651E"/>
    <w:rsid w:val="00A77F23"/>
    <w:rsid w:val="00A82780"/>
    <w:rsid w:val="00AA5F38"/>
    <w:rsid w:val="00AD5E74"/>
    <w:rsid w:val="00AE0040"/>
    <w:rsid w:val="00AE1F62"/>
    <w:rsid w:val="00AE2C33"/>
    <w:rsid w:val="00AF59E6"/>
    <w:rsid w:val="00AF78DD"/>
    <w:rsid w:val="00B060B5"/>
    <w:rsid w:val="00B23B2F"/>
    <w:rsid w:val="00B27249"/>
    <w:rsid w:val="00B62976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6453C"/>
    <w:rsid w:val="00C73490"/>
    <w:rsid w:val="00CB3B48"/>
    <w:rsid w:val="00CB53AF"/>
    <w:rsid w:val="00CF13EF"/>
    <w:rsid w:val="00D02217"/>
    <w:rsid w:val="00D308E7"/>
    <w:rsid w:val="00D40EE5"/>
    <w:rsid w:val="00D4104C"/>
    <w:rsid w:val="00D76A56"/>
    <w:rsid w:val="00D86726"/>
    <w:rsid w:val="00D917A1"/>
    <w:rsid w:val="00DA75D2"/>
    <w:rsid w:val="00DB32BB"/>
    <w:rsid w:val="00DB6A27"/>
    <w:rsid w:val="00E033ED"/>
    <w:rsid w:val="00E05238"/>
    <w:rsid w:val="00E06AFE"/>
    <w:rsid w:val="00E252BD"/>
    <w:rsid w:val="00E37543"/>
    <w:rsid w:val="00E41AB6"/>
    <w:rsid w:val="00E453D0"/>
    <w:rsid w:val="00E56136"/>
    <w:rsid w:val="00E61A6A"/>
    <w:rsid w:val="00E620C3"/>
    <w:rsid w:val="00E6226D"/>
    <w:rsid w:val="00E71CD5"/>
    <w:rsid w:val="00E81CD0"/>
    <w:rsid w:val="00EA52F4"/>
    <w:rsid w:val="00EC363F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928DC"/>
    <w:rsid w:val="00F9573F"/>
    <w:rsid w:val="00FB037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C680-52CC-4E27-8D35-6973AE43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21</cp:revision>
  <cp:lastPrinted>2021-01-21T10:00:00Z</cp:lastPrinted>
  <dcterms:created xsi:type="dcterms:W3CDTF">2021-03-19T12:19:00Z</dcterms:created>
  <dcterms:modified xsi:type="dcterms:W3CDTF">2021-07-06T06:42:00Z</dcterms:modified>
</cp:coreProperties>
</file>