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22C51EED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771B4F">
        <w:rPr>
          <w:rFonts w:ascii="Calibri" w:hAnsi="Calibri"/>
          <w:b/>
          <w:sz w:val="21"/>
          <w:szCs w:val="21"/>
        </w:rPr>
        <w:t>47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43FD38FE" w14:textId="29EFC58D" w:rsidR="00D56205" w:rsidRDefault="003C2903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39778F">
        <w:rPr>
          <w:rFonts w:ascii="Calibri" w:hAnsi="Calibri"/>
          <w:b/>
          <w:sz w:val="21"/>
          <w:szCs w:val="21"/>
        </w:rPr>
        <w:t>z</w:t>
      </w:r>
      <w:r w:rsidR="0039778F" w:rsidRPr="0039778F">
        <w:rPr>
          <w:rFonts w:ascii="Calibri" w:hAnsi="Calibri"/>
          <w:b/>
          <w:sz w:val="21"/>
          <w:szCs w:val="21"/>
        </w:rPr>
        <w:t xml:space="preserve">awarcie umowy kompleksowej na dostarczanie </w:t>
      </w:r>
      <w:r w:rsidR="0039778F">
        <w:rPr>
          <w:rFonts w:ascii="Calibri" w:hAnsi="Calibri"/>
          <w:b/>
          <w:sz w:val="21"/>
          <w:szCs w:val="21"/>
        </w:rPr>
        <w:t xml:space="preserve">paliwa gazowego - gazu ziemnego </w:t>
      </w:r>
      <w:r w:rsidR="0039778F" w:rsidRPr="0039778F">
        <w:rPr>
          <w:rFonts w:ascii="Calibri" w:hAnsi="Calibri"/>
          <w:b/>
          <w:sz w:val="21"/>
          <w:szCs w:val="21"/>
        </w:rPr>
        <w:t>wysokometanowego grupy E, do budynku Placówki</w:t>
      </w:r>
      <w:r w:rsidR="0039778F">
        <w:rPr>
          <w:rFonts w:ascii="Calibri" w:hAnsi="Calibri"/>
          <w:b/>
          <w:sz w:val="21"/>
          <w:szCs w:val="21"/>
        </w:rPr>
        <w:t xml:space="preserve"> Terenowej KRUS w Hrubieszowie </w:t>
      </w:r>
      <w:r w:rsidR="0039778F" w:rsidRPr="0039778F">
        <w:rPr>
          <w:rFonts w:ascii="Calibri" w:hAnsi="Calibri"/>
          <w:b/>
          <w:sz w:val="21"/>
          <w:szCs w:val="21"/>
        </w:rPr>
        <w:t>zlokalizowanej przy ulicy Kolejowej 8</w:t>
      </w:r>
    </w:p>
    <w:p w14:paraId="5298800E" w14:textId="77777777" w:rsidR="0039778F" w:rsidRPr="0039778F" w:rsidRDefault="0039778F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6E0115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Pr="00A4072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Pr="00FC0A26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sectPr w:rsidR="006B7EED" w:rsidRPr="00FC0A26" w:rsidSect="004C27EB">
          <w:headerReference w:type="default" r:id="rId9"/>
          <w:footerReference w:type="default" r:id="rId10"/>
          <w:pgSz w:w="11906" w:h="16838"/>
          <w:pgMar w:top="284" w:right="1418" w:bottom="249" w:left="1418" w:header="680" w:footer="284" w:gutter="0"/>
          <w:cols w:space="708"/>
          <w:docGrid w:linePitch="360"/>
        </w:sectPr>
      </w:pPr>
    </w:p>
    <w:p w14:paraId="77DE068F" w14:textId="77777777" w:rsidR="00974A21" w:rsidRDefault="00974A2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68A78D5D" w:rsidR="006B7EED" w:rsidRDefault="006B7EED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24B30">
        <w:rPr>
          <w:rFonts w:ascii="Calibri" w:hAnsi="Calibri"/>
          <w:color w:val="000000"/>
          <w:sz w:val="22"/>
          <w:szCs w:val="22"/>
        </w:rPr>
        <w:t>alkulacja ceny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1040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60"/>
        <w:gridCol w:w="660"/>
        <w:gridCol w:w="2100"/>
        <w:gridCol w:w="1420"/>
        <w:gridCol w:w="1240"/>
        <w:gridCol w:w="680"/>
        <w:gridCol w:w="1140"/>
        <w:gridCol w:w="1500"/>
      </w:tblGrid>
      <w:tr w:rsidR="006C29B1" w:rsidRPr="006C29B1" w14:paraId="6F9EF477" w14:textId="77777777" w:rsidTr="006C29B1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7373744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C29B1">
              <w:rPr>
                <w:rFonts w:ascii="Calibri" w:hAnsi="Calibri" w:cs="Calibri"/>
                <w:color w:val="000000"/>
              </w:rPr>
              <w:t>moc</w:t>
            </w:r>
          </w:p>
        </w:tc>
        <w:tc>
          <w:tcPr>
            <w:tcW w:w="97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C4FE208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6C29B1">
              <w:rPr>
                <w:rFonts w:ascii="Calibri" w:hAnsi="Calibri" w:cs="Calibri"/>
              </w:rPr>
              <w:t>kalkulacja cenowa:</w:t>
            </w:r>
          </w:p>
        </w:tc>
      </w:tr>
      <w:tr w:rsidR="006C29B1" w:rsidRPr="006C29B1" w14:paraId="22D0B85C" w14:textId="77777777" w:rsidTr="006C29B1">
        <w:trPr>
          <w:trHeight w:val="3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75D6" w14:textId="77777777" w:rsidR="006C29B1" w:rsidRPr="006C29B1" w:rsidRDefault="006C29B1" w:rsidP="006C29B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2566F48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6E6E6"/>
            <w:vAlign w:val="center"/>
            <w:hideMark/>
          </w:tcPr>
          <w:p w14:paraId="18F7DD26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C29B1">
              <w:rPr>
                <w:rFonts w:ascii="Calibri" w:hAnsi="Calibri" w:cs="Calibri"/>
                <w:color w:val="000000"/>
                <w:sz w:val="14"/>
                <w:szCs w:val="14"/>
              </w:rPr>
              <w:t>okres realizacji przedmiotu zamówienia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7EBB2EC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[zł]1)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83C09D0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netto [zł]*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130A1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FC34F95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C29B1" w:rsidRPr="006C29B1" w14:paraId="46676719" w14:textId="77777777" w:rsidTr="006C29B1">
        <w:trPr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61DC" w14:textId="77777777" w:rsidR="006C29B1" w:rsidRPr="006C29B1" w:rsidRDefault="006C29B1" w:rsidP="006C29B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9E016DB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4D9928B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D7C72B" w14:textId="77777777" w:rsidR="006C29B1" w:rsidRPr="006C29B1" w:rsidRDefault="006C29B1" w:rsidP="006C29B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0B34F" w14:textId="77777777" w:rsidR="006C29B1" w:rsidRPr="006C29B1" w:rsidRDefault="006C29B1" w:rsidP="006C29B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ACC0" w14:textId="77777777" w:rsidR="006C29B1" w:rsidRPr="006C29B1" w:rsidRDefault="006C29B1" w:rsidP="006C29B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F0D6D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2F9F8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842C" w14:textId="77777777" w:rsidR="006C29B1" w:rsidRPr="006C29B1" w:rsidRDefault="006C29B1" w:rsidP="006C29B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C29B1" w:rsidRPr="006C29B1" w14:paraId="0DF9E8CA" w14:textId="77777777" w:rsidTr="006C29B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E6E6"/>
            <w:vAlign w:val="center"/>
            <w:hideMark/>
          </w:tcPr>
          <w:p w14:paraId="07EAFF21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C29B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D4A4EAE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C29B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6B9642C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C29B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144A23C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C29B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1109EC2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C29B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5A72C7A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C29B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9622068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C29B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48218B1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C29B1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6C29B1" w:rsidRPr="006C29B1" w14:paraId="6C0AAA3D" w14:textId="77777777" w:rsidTr="006C29B1">
        <w:trPr>
          <w:trHeight w:val="675"/>
        </w:trPr>
        <w:tc>
          <w:tcPr>
            <w:tcW w:w="10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4764407C" w14:textId="5EFEA0F2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dostarczanie paliwa gazowego - gazu ziemnego </w:t>
            </w:r>
            <w:r w:rsidRPr="006C29B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wysokometanowego</w:t>
            </w: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grupy</w:t>
            </w:r>
            <w:r w:rsidRPr="006C29B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E</w:t>
            </w: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="00F43DD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do budynku Placówki Terenowej KRUS w Hrubieszowie zlokalizowanej przy ulicy Kolejowej 8</w:t>
            </w:r>
          </w:p>
        </w:tc>
      </w:tr>
      <w:tr w:rsidR="006C29B1" w:rsidRPr="006C29B1" w14:paraId="396E9D7C" w14:textId="77777777" w:rsidTr="00F43DD6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031D427" w14:textId="1601C30A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GRUPA TARYFOWA </w:t>
            </w:r>
            <w:proofErr w:type="spellStart"/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>PGNiG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6C29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BW – 3.6, OSD: W – 3.6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CEE2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C29B1">
              <w:rPr>
                <w:rFonts w:ascii="Calibri" w:hAnsi="Calibri" w:cs="Calibri"/>
                <w:b/>
                <w:bCs/>
                <w:color w:val="000000"/>
              </w:rPr>
              <w:t>87 778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9189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C29B1">
              <w:rPr>
                <w:rFonts w:ascii="Calibri" w:hAnsi="Calibri" w:cs="Calibri"/>
                <w:b/>
                <w:bCs/>
                <w:color w:val="000000"/>
              </w:rPr>
              <w:t>kWh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2204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paliwo gazowe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6DA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530A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892A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E4A1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BC32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C29B1" w:rsidRPr="006C29B1" w14:paraId="35D642B7" w14:textId="77777777" w:rsidTr="00F43DD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9C7749" w14:textId="77777777" w:rsidR="006C29B1" w:rsidRPr="006C29B1" w:rsidRDefault="006C29B1" w:rsidP="006C29B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122D" w14:textId="77777777" w:rsidR="006C29B1" w:rsidRPr="006C29B1" w:rsidRDefault="006C29B1" w:rsidP="006C29B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AF5FA" w14:textId="77777777" w:rsidR="006C29B1" w:rsidRPr="006C29B1" w:rsidRDefault="006C29B1" w:rsidP="006C29B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6969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opłata dystrybucyjna zmienna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C911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8EE7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2C2D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A8A4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3CF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C29B1" w:rsidRPr="006C29B1" w14:paraId="35C50DB9" w14:textId="77777777" w:rsidTr="00F43DD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CA27E4" w14:textId="77777777" w:rsidR="006C29B1" w:rsidRPr="006C29B1" w:rsidRDefault="006C29B1" w:rsidP="006C29B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5116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C29B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8B30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C29B1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943E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opłata abonamentowa / handlowa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E644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8D15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11F5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A7BE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DF4C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C29B1" w:rsidRPr="006C29B1" w14:paraId="7BD65937" w14:textId="77777777" w:rsidTr="00F43DD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AC4500" w14:textId="77777777" w:rsidR="006C29B1" w:rsidRPr="006C29B1" w:rsidRDefault="006C29B1" w:rsidP="006C29B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0630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C29B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3C93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C29B1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A4C6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opłata dystrybucyjna stała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3D0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9AFC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86C5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0983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A72D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C29B1" w:rsidRPr="006C29B1" w14:paraId="52549529" w14:textId="77777777" w:rsidTr="006C29B1">
        <w:trPr>
          <w:trHeight w:val="600"/>
        </w:trPr>
        <w:tc>
          <w:tcPr>
            <w:tcW w:w="5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69298B17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9C9D1C9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4E820374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CB67A8" w14:textId="77777777" w:rsidR="006C29B1" w:rsidRPr="006C29B1" w:rsidRDefault="006C29B1" w:rsidP="006C29B1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29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1ECCB744" w14:textId="77777777" w:rsidR="006C29B1" w:rsidRDefault="006C29B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104719F" w14:textId="2CFD41F1" w:rsidR="00B87BE9" w:rsidRPr="005A70CD" w:rsidRDefault="005A70CD" w:rsidP="005A70CD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22"/>
          <w:szCs w:val="22"/>
        </w:rPr>
        <w:t xml:space="preserve">1) </w:t>
      </w:r>
      <w:r>
        <w:rPr>
          <w:rFonts w:ascii="Calibri" w:hAnsi="Calibri"/>
          <w:sz w:val="18"/>
          <w:szCs w:val="18"/>
        </w:rPr>
        <w:t xml:space="preserve"> - z dokładnością do 5</w:t>
      </w:r>
      <w:r w:rsidRPr="003029B4">
        <w:rPr>
          <w:rFonts w:ascii="Calibri" w:hAnsi="Calibri"/>
          <w:sz w:val="18"/>
          <w:szCs w:val="18"/>
        </w:rPr>
        <w:t xml:space="preserve"> miejsc po przecinku</w:t>
      </w:r>
    </w:p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3F75783F" w14:textId="77777777" w:rsidR="0039778F" w:rsidRDefault="0039778F" w:rsidP="00222BA8">
      <w:pPr>
        <w:pStyle w:val="Bezodstpw"/>
        <w:jc w:val="both"/>
      </w:pPr>
    </w:p>
    <w:p w14:paraId="1892D697" w14:textId="3BEFF4C6" w:rsidR="0039778F" w:rsidRDefault="0039778F" w:rsidP="0039778F">
      <w:pPr>
        <w:widowControl/>
        <w:suppressAutoHyphens/>
        <w:autoSpaceDE/>
        <w:autoSpaceDN/>
        <w:adjustRightInd/>
        <w:jc w:val="both"/>
        <w:rPr>
          <w:rFonts w:ascii="Calibri" w:hAnsi="Calibri"/>
          <w:b/>
          <w:bCs/>
          <w:sz w:val="18"/>
          <w:szCs w:val="18"/>
        </w:rPr>
      </w:pPr>
      <w:r w:rsidRPr="0039778F">
        <w:rPr>
          <w:rFonts w:ascii="Calibri" w:hAnsi="Calibri"/>
          <w:b/>
          <w:bCs/>
          <w:sz w:val="18"/>
          <w:szCs w:val="18"/>
        </w:rPr>
        <w:t>Zamawiający, informuje iż jako organ administracji publicznej jest objęty zwolnieniem z podatku akcyzowego przy zakupie gazu przeznaczonego do celów opałowych, zgodnie z ustawą z dnia 6 grudnia 2008 roku o podatku akcyzowym (Dz. U. z 2019, poz. 864).</w:t>
      </w:r>
    </w:p>
    <w:p w14:paraId="60B406EE" w14:textId="77777777" w:rsidR="0056137C" w:rsidRPr="0039778F" w:rsidRDefault="0056137C" w:rsidP="0039778F">
      <w:pPr>
        <w:widowControl/>
        <w:suppressAutoHyphens/>
        <w:autoSpaceDE/>
        <w:autoSpaceDN/>
        <w:adjustRightInd/>
        <w:jc w:val="both"/>
        <w:rPr>
          <w:rFonts w:ascii="Calibri" w:hAnsi="Calibri"/>
          <w:b/>
          <w:bCs/>
          <w:sz w:val="18"/>
          <w:szCs w:val="18"/>
        </w:rPr>
      </w:pPr>
    </w:p>
    <w:p w14:paraId="29815D69" w14:textId="77777777" w:rsidR="00F873FE" w:rsidRPr="00714938" w:rsidRDefault="00F873FE" w:rsidP="00222BA8">
      <w:pPr>
        <w:pStyle w:val="Bezodstpw"/>
        <w:jc w:val="both"/>
        <w:rPr>
          <w:sz w:val="8"/>
          <w:szCs w:val="8"/>
        </w:rPr>
      </w:pPr>
    </w:p>
    <w:p w14:paraId="798A4C4E" w14:textId="77777777" w:rsidR="00F873FE" w:rsidRPr="0051248D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51248D">
        <w:rPr>
          <w:rFonts w:ascii="Calibri" w:hAnsi="Calibri"/>
          <w:sz w:val="21"/>
          <w:szCs w:val="21"/>
        </w:rPr>
        <w:t>Wykonawca oświadcza, że:</w:t>
      </w:r>
    </w:p>
    <w:p w14:paraId="499E5588" w14:textId="77777777" w:rsidR="00F873FE" w:rsidRPr="00F43DD6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43DD6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0C57D9C9" w14:textId="77777777" w:rsidR="00CF5F67" w:rsidRPr="00F43DD6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posiada aktualną koncesję na prowadzenie działalności w zakresie obrotu paliwami ciekłymi,</w:t>
      </w:r>
    </w:p>
    <w:p w14:paraId="214AB3C9" w14:textId="77777777" w:rsidR="00CF5F67" w:rsidRPr="00F43DD6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w ofercie nie została zastosowana cena dumpingowa i oferta nie stanowi czynu nieuczciwej konkurencji,</w:t>
      </w:r>
    </w:p>
    <w:p w14:paraId="2EF7A8A9" w14:textId="098B7340" w:rsidR="00CF5F67" w:rsidRPr="00F43DD6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43DD6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E0E1A55" w14:textId="7FB03FEC" w:rsidR="00CF5F67" w:rsidRPr="00F43DD6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 xml:space="preserve">podana w ofercie cena zawiera w sobie wszystkie elementy opisane w ogłoszeniu o zamówieniu </w:t>
      </w:r>
      <w:r w:rsidR="001C3AD7" w:rsidRPr="00F43DD6">
        <w:rPr>
          <w:rFonts w:ascii="Calibri" w:hAnsi="Calibri"/>
          <w:sz w:val="21"/>
          <w:szCs w:val="21"/>
        </w:rPr>
        <w:br/>
      </w:r>
      <w:r w:rsidRPr="00F43DD6">
        <w:rPr>
          <w:rFonts w:ascii="Calibri" w:hAnsi="Calibri"/>
          <w:sz w:val="21"/>
          <w:szCs w:val="21"/>
        </w:rPr>
        <w:t xml:space="preserve">i Zamawiający nie będzie ponosił żadnych innych opłat z tytułu realizacji przedmiotu zamówienia, tym samym </w:t>
      </w:r>
      <w:r w:rsidRPr="00F43DD6">
        <w:rPr>
          <w:rFonts w:ascii="Calibri" w:hAnsi="Calibri"/>
          <w:b/>
          <w:sz w:val="21"/>
          <w:szCs w:val="21"/>
        </w:rPr>
        <w:t>Wykonawca zapewnia Zamawiającemu gwarancję niezmienności ceny na okres nie krótszy niż termin realizacji zamówienia tj. wrzesień 2021 r. - wrzesień 2022 r.,</w:t>
      </w:r>
    </w:p>
    <w:p w14:paraId="2BA173E7" w14:textId="77777777" w:rsidR="00CF5F67" w:rsidRPr="00F43DD6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02FC651" w14:textId="11823004" w:rsidR="006454A3" w:rsidRDefault="006454A3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 xml:space="preserve">w przypadku wyboru naszej oferty, zobowiązuje się do przygotowania umowy z uwzględnieniem zapisów zawartych w Istotnych postanowieniach umowy, stanowiących załącznik nr 3 </w:t>
      </w:r>
      <w:r w:rsidR="00CF5F67" w:rsidRPr="00F43DD6">
        <w:rPr>
          <w:rFonts w:ascii="Calibri" w:hAnsi="Calibri"/>
          <w:sz w:val="21"/>
          <w:szCs w:val="21"/>
        </w:rPr>
        <w:br/>
      </w:r>
      <w:r w:rsidRPr="00F43DD6">
        <w:rPr>
          <w:rFonts w:ascii="Calibri" w:hAnsi="Calibri"/>
          <w:sz w:val="21"/>
          <w:szCs w:val="21"/>
        </w:rPr>
        <w:t>do niniejszego ogłoszenia oraz przed podpisaniem, przedłożenia Zamawiającemu kompleksowego projektu umowy,</w:t>
      </w:r>
    </w:p>
    <w:p w14:paraId="757AB598" w14:textId="77777777" w:rsidR="0056137C" w:rsidRDefault="0056137C" w:rsidP="0056137C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7F957FF3" w14:textId="77777777" w:rsidR="0056137C" w:rsidRDefault="0056137C" w:rsidP="0056137C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255A97AC" w14:textId="77777777" w:rsidR="0056137C" w:rsidRDefault="0056137C" w:rsidP="0056137C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1F7967D8" w14:textId="77777777" w:rsidR="0056137C" w:rsidRDefault="0056137C" w:rsidP="0056137C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0F919274" w14:textId="77777777" w:rsidR="0056137C" w:rsidRPr="00F43DD6" w:rsidRDefault="0056137C" w:rsidP="0056137C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79DA8C84" w14:textId="77777777" w:rsidR="00F873FE" w:rsidRPr="00F43DD6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43DD6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43DD6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4B7D3CD9" w14:textId="77777777" w:rsidR="00F873FE" w:rsidRPr="00F43DD6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43DD6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E9440ED" w14:textId="123F73EE" w:rsidR="00F873FE" w:rsidRPr="00F43DD6" w:rsidRDefault="00F873FE" w:rsidP="0024082B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43DD6">
        <w:rPr>
          <w:rFonts w:ascii="Calibri" w:hAnsi="Calibri"/>
          <w:sz w:val="21"/>
          <w:szCs w:val="21"/>
        </w:rPr>
        <w:br/>
      </w:r>
      <w:r w:rsidRPr="00F43DD6">
        <w:rPr>
          <w:rFonts w:ascii="Calibri" w:hAnsi="Calibri"/>
          <w:b/>
          <w:sz w:val="21"/>
          <w:szCs w:val="21"/>
        </w:rPr>
        <w:t>od daty podpisania umowy</w:t>
      </w:r>
      <w:r w:rsidR="00E37EE0" w:rsidRPr="00F43DD6">
        <w:rPr>
          <w:rFonts w:ascii="Calibri" w:hAnsi="Calibri"/>
          <w:b/>
          <w:sz w:val="21"/>
          <w:szCs w:val="21"/>
        </w:rPr>
        <w:t xml:space="preserve"> do 30 września 2022r.</w:t>
      </w:r>
      <w:r w:rsidR="0024082B" w:rsidRPr="00F43DD6">
        <w:rPr>
          <w:rFonts w:ascii="Calibri" w:hAnsi="Calibri"/>
          <w:b/>
          <w:sz w:val="21"/>
          <w:szCs w:val="21"/>
        </w:rPr>
        <w:t>,</w:t>
      </w:r>
      <w:r w:rsidR="0024082B" w:rsidRPr="00F43DD6">
        <w:t xml:space="preserve"> </w:t>
      </w:r>
      <w:r w:rsidR="0024082B" w:rsidRPr="00F43DD6">
        <w:rPr>
          <w:rFonts w:ascii="Calibri" w:hAnsi="Calibri"/>
          <w:sz w:val="21"/>
          <w:szCs w:val="21"/>
        </w:rPr>
        <w:t>sukcesywnie, w sezonie grzewczym 2021/2022</w:t>
      </w:r>
      <w:r w:rsidR="0024082B" w:rsidRPr="00F43DD6">
        <w:t xml:space="preserve"> </w:t>
      </w:r>
      <w:r w:rsidR="0024082B" w:rsidRPr="00F43DD6">
        <w:rPr>
          <w:rFonts w:ascii="Calibri" w:hAnsi="Calibri"/>
          <w:sz w:val="21"/>
          <w:szCs w:val="21"/>
        </w:rPr>
        <w:t xml:space="preserve">zgodnie z bieżącym zapotrzebowaniem Zamawiającego </w:t>
      </w:r>
      <w:r w:rsidRPr="00F43DD6">
        <w:rPr>
          <w:rFonts w:ascii="Calibri" w:hAnsi="Calibri"/>
          <w:sz w:val="21"/>
          <w:szCs w:val="21"/>
        </w:rPr>
        <w:t>;</w:t>
      </w:r>
    </w:p>
    <w:p w14:paraId="388B93BF" w14:textId="77777777" w:rsidR="00F873FE" w:rsidRPr="00F43DD6" w:rsidRDefault="00F873FE" w:rsidP="00F873FE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3FB57D2E" w14:textId="69C3DA6F" w:rsidR="00F873FE" w:rsidRPr="00F43DD6" w:rsidRDefault="00F873FE" w:rsidP="0011448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43DD6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43DD6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43DD6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27696574" w14:textId="09DE46CE" w:rsidR="00F873FE" w:rsidRPr="00F43DD6" w:rsidRDefault="00E37EE0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color w:val="000000"/>
          <w:sz w:val="21"/>
          <w:szCs w:val="21"/>
        </w:rPr>
        <w:t>parafowane i podpisane istotne postanowienia</w:t>
      </w:r>
      <w:r w:rsidR="00F873FE" w:rsidRPr="00F43DD6">
        <w:rPr>
          <w:rFonts w:ascii="Calibri" w:hAnsi="Calibri"/>
          <w:color w:val="000000"/>
          <w:sz w:val="21"/>
          <w:szCs w:val="21"/>
        </w:rPr>
        <w:t xml:space="preserve"> umowy;</w:t>
      </w:r>
    </w:p>
    <w:p w14:paraId="1165E0EB" w14:textId="77777777" w:rsidR="00F873FE" w:rsidRPr="00F43DD6" w:rsidRDefault="00F873FE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01263C7" w14:textId="77777777" w:rsidR="008F0B85" w:rsidRPr="00F43DD6" w:rsidRDefault="008F0B85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aktualna koncesja na prowadzenie działalności gospodarczej w zakresie obrotu (sprzedaży) gazu ziemnego wydana przez Prezesa Urzędu Regulacji Energetyki;</w:t>
      </w:r>
    </w:p>
    <w:p w14:paraId="5E9FEDB6" w14:textId="76909583" w:rsidR="008F0B85" w:rsidRPr="00F43DD6" w:rsidRDefault="008F0B85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aktualna koncesja na prowadzenie działalności gospodarczej w zakresie dystrybucji gazu ziemnego, wydaną przez Prezesa Urzędu Regulacji Energetyki - w przypadku Wykonawców będących właścicielami sieci dystrybucyjnej</w:t>
      </w:r>
    </w:p>
    <w:p w14:paraId="7CE9EFAA" w14:textId="77777777" w:rsidR="008F0B85" w:rsidRPr="00F43DD6" w:rsidRDefault="008F0B85" w:rsidP="00E77E22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sz w:val="16"/>
          <w:szCs w:val="16"/>
        </w:rPr>
      </w:pPr>
      <w:r w:rsidRPr="00F43DD6">
        <w:rPr>
          <w:rFonts w:ascii="Calibri" w:hAnsi="Calibri"/>
          <w:sz w:val="21"/>
          <w:szCs w:val="21"/>
        </w:rPr>
        <w:t>lub</w:t>
      </w:r>
    </w:p>
    <w:p w14:paraId="45584F39" w14:textId="265C7BBB" w:rsidR="008F0B85" w:rsidRPr="00F43DD6" w:rsidRDefault="008F0B85" w:rsidP="00E77E22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sz w:val="16"/>
          <w:szCs w:val="16"/>
        </w:rPr>
      </w:pPr>
      <w:r w:rsidRPr="00F43DD6">
        <w:rPr>
          <w:rFonts w:ascii="Calibri" w:hAnsi="Calibri"/>
          <w:sz w:val="21"/>
          <w:szCs w:val="21"/>
        </w:rPr>
        <w:t xml:space="preserve">oświadczenie o posiadaniu aktualnej umowy z Operatorem Systemu Dystrybucyjnego (OSD) </w:t>
      </w:r>
      <w:r w:rsidR="00E77E22" w:rsidRPr="00F43DD6">
        <w:rPr>
          <w:rFonts w:ascii="Calibri" w:hAnsi="Calibri"/>
          <w:sz w:val="21"/>
          <w:szCs w:val="21"/>
        </w:rPr>
        <w:br/>
      </w:r>
      <w:r w:rsidRPr="00F43DD6">
        <w:rPr>
          <w:rFonts w:ascii="Calibri" w:hAnsi="Calibri"/>
          <w:sz w:val="21"/>
          <w:szCs w:val="21"/>
        </w:rPr>
        <w:t>na świadczenie usług dystrybucji gazu ziemnego na obszarze, na którym znajduje się miejsce</w:t>
      </w:r>
      <w:r w:rsidRPr="00F43DD6">
        <w:rPr>
          <w:rFonts w:ascii="Calibri" w:hAnsi="Calibri"/>
          <w:sz w:val="16"/>
          <w:szCs w:val="16"/>
        </w:rPr>
        <w:t xml:space="preserve"> </w:t>
      </w:r>
      <w:r w:rsidRPr="00F43DD6">
        <w:rPr>
          <w:rFonts w:ascii="Calibri" w:hAnsi="Calibri"/>
          <w:sz w:val="21"/>
          <w:szCs w:val="21"/>
        </w:rPr>
        <w:t xml:space="preserve">dostarczania gazu ziemnego, zawartej na okres nie krótszy niż termin realizacji zamówienia – </w:t>
      </w:r>
    </w:p>
    <w:p w14:paraId="3ECC2B41" w14:textId="331AB689" w:rsidR="008F0B85" w:rsidRPr="00F43DD6" w:rsidRDefault="008F0B85" w:rsidP="00E77E22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sz w:val="16"/>
          <w:szCs w:val="16"/>
        </w:rPr>
      </w:pPr>
      <w:r w:rsidRPr="00F43DD6">
        <w:rPr>
          <w:rFonts w:ascii="Calibri" w:hAnsi="Calibri"/>
          <w:sz w:val="21"/>
          <w:szCs w:val="21"/>
        </w:rPr>
        <w:t>w przypadku Wykonawców nie będących właścicielami sieci dystrybucyjnej.****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7DFF5DA8" w14:textId="48B8E7D9" w:rsidR="008F0B85" w:rsidRPr="008F0B85" w:rsidRDefault="008F0B85" w:rsidP="008F0B85">
      <w:pPr>
        <w:ind w:left="708"/>
        <w:rPr>
          <w:rFonts w:ascii="Calibri" w:hAnsi="Calibri"/>
          <w:i/>
          <w:sz w:val="12"/>
          <w:szCs w:val="12"/>
        </w:rPr>
      </w:pPr>
      <w:r w:rsidRPr="00F43DD6">
        <w:rPr>
          <w:rFonts w:ascii="Calibri" w:hAnsi="Calibri"/>
          <w:i/>
          <w:sz w:val="12"/>
          <w:szCs w:val="12"/>
        </w:rPr>
        <w:t xml:space="preserve">**** </w:t>
      </w:r>
      <w:r w:rsidRPr="00F43DD6">
        <w:rPr>
          <w:rFonts w:ascii="Calibri" w:hAnsi="Calibri"/>
          <w:i/>
          <w:sz w:val="16"/>
          <w:szCs w:val="16"/>
        </w:rPr>
        <w:t>niepotrzebne skreślić</w:t>
      </w:r>
    </w:p>
    <w:p w14:paraId="59811D96" w14:textId="77777777" w:rsidR="008F0B85" w:rsidRPr="00E8573F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  <w:bookmarkStart w:id="0" w:name="_GoBack"/>
      <w:bookmarkEnd w:id="0"/>
    </w:p>
    <w:sectPr w:rsidR="008F0B85" w:rsidRPr="00E8573F" w:rsidSect="004C27EB"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2A262" w14:textId="77777777" w:rsidR="00EF2489" w:rsidRDefault="00EF2489" w:rsidP="00146C7A">
      <w:r>
        <w:separator/>
      </w:r>
    </w:p>
  </w:endnote>
  <w:endnote w:type="continuationSeparator" w:id="0">
    <w:p w14:paraId="366C2FF7" w14:textId="77777777" w:rsidR="00EF2489" w:rsidRDefault="00EF248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37C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0F830" w14:textId="77777777" w:rsidR="00EF2489" w:rsidRDefault="00EF2489" w:rsidP="00146C7A">
      <w:r>
        <w:separator/>
      </w:r>
    </w:p>
  </w:footnote>
  <w:footnote w:type="continuationSeparator" w:id="0">
    <w:p w14:paraId="53A84348" w14:textId="77777777" w:rsidR="00EF2489" w:rsidRDefault="00EF248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FD6CD70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771B4F">
                                <w:rPr>
                                  <w:rFonts w:ascii="Calibri" w:eastAsiaTheme="majorEastAsia" w:hAnsi="Calibri"/>
                                </w:rPr>
                                <w:t>47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FD6CD70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771B4F">
                          <w:rPr>
                            <w:rFonts w:ascii="Calibri" w:eastAsiaTheme="majorEastAsia" w:hAnsi="Calibri"/>
                          </w:rPr>
                          <w:t>47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3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0"/>
  </w:num>
  <w:num w:numId="11">
    <w:abstractNumId w:val="17"/>
  </w:num>
  <w:num w:numId="12">
    <w:abstractNumId w:val="28"/>
  </w:num>
  <w:num w:numId="13">
    <w:abstractNumId w:val="24"/>
  </w:num>
  <w:num w:numId="14">
    <w:abstractNumId w:val="22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7"/>
  </w:num>
  <w:num w:numId="20">
    <w:abstractNumId w:val="4"/>
  </w:num>
  <w:num w:numId="21">
    <w:abstractNumId w:val="25"/>
  </w:num>
  <w:num w:numId="22">
    <w:abstractNumId w:val="21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8"/>
  </w:num>
  <w:num w:numId="29">
    <w:abstractNumId w:val="2"/>
  </w:num>
  <w:num w:numId="30">
    <w:abstractNumId w:val="13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46DAD"/>
    <w:rsid w:val="00054DCB"/>
    <w:rsid w:val="0005535C"/>
    <w:rsid w:val="00061124"/>
    <w:rsid w:val="00070008"/>
    <w:rsid w:val="00091C38"/>
    <w:rsid w:val="00093268"/>
    <w:rsid w:val="00095008"/>
    <w:rsid w:val="000C2BA6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2520"/>
    <w:rsid w:val="00272251"/>
    <w:rsid w:val="00275C86"/>
    <w:rsid w:val="00277DB1"/>
    <w:rsid w:val="00282B24"/>
    <w:rsid w:val="00285C96"/>
    <w:rsid w:val="002B04FF"/>
    <w:rsid w:val="002C72BB"/>
    <w:rsid w:val="002D43B5"/>
    <w:rsid w:val="002D5ADE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46EB"/>
    <w:rsid w:val="00372131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F2"/>
    <w:rsid w:val="0056137C"/>
    <w:rsid w:val="005650B2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603935"/>
    <w:rsid w:val="00604313"/>
    <w:rsid w:val="00604FE9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3E5E"/>
    <w:rsid w:val="006A4B70"/>
    <w:rsid w:val="006B7CB5"/>
    <w:rsid w:val="006B7EED"/>
    <w:rsid w:val="006C29B1"/>
    <w:rsid w:val="006C33B1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60AC"/>
    <w:rsid w:val="00736D72"/>
    <w:rsid w:val="007423F5"/>
    <w:rsid w:val="0075222A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4E74"/>
    <w:rsid w:val="007E2987"/>
    <w:rsid w:val="0080218E"/>
    <w:rsid w:val="00815C9B"/>
    <w:rsid w:val="00820760"/>
    <w:rsid w:val="00840E68"/>
    <w:rsid w:val="008545A3"/>
    <w:rsid w:val="008740A9"/>
    <w:rsid w:val="008972C2"/>
    <w:rsid w:val="008A1F2F"/>
    <w:rsid w:val="008A617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40144"/>
    <w:rsid w:val="009470B5"/>
    <w:rsid w:val="00947639"/>
    <w:rsid w:val="00967EF7"/>
    <w:rsid w:val="00971CA9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66BC"/>
    <w:rsid w:val="00BB64D1"/>
    <w:rsid w:val="00BC513F"/>
    <w:rsid w:val="00BE6E2E"/>
    <w:rsid w:val="00BF4ED0"/>
    <w:rsid w:val="00BF4FF0"/>
    <w:rsid w:val="00C06D45"/>
    <w:rsid w:val="00C07A46"/>
    <w:rsid w:val="00C11511"/>
    <w:rsid w:val="00C12832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F13EF"/>
    <w:rsid w:val="00CF5F67"/>
    <w:rsid w:val="00D02217"/>
    <w:rsid w:val="00D308E7"/>
    <w:rsid w:val="00D40EE5"/>
    <w:rsid w:val="00D56205"/>
    <w:rsid w:val="00D74EAA"/>
    <w:rsid w:val="00D76A56"/>
    <w:rsid w:val="00D86726"/>
    <w:rsid w:val="00D917A1"/>
    <w:rsid w:val="00D963E5"/>
    <w:rsid w:val="00DA1191"/>
    <w:rsid w:val="00DA75D2"/>
    <w:rsid w:val="00DB32BB"/>
    <w:rsid w:val="00DB6A27"/>
    <w:rsid w:val="00DD2172"/>
    <w:rsid w:val="00E05238"/>
    <w:rsid w:val="00E06AFE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3518"/>
    <w:rsid w:val="00F43DD6"/>
    <w:rsid w:val="00F44898"/>
    <w:rsid w:val="00F5125C"/>
    <w:rsid w:val="00F71B9E"/>
    <w:rsid w:val="00F74274"/>
    <w:rsid w:val="00F77D36"/>
    <w:rsid w:val="00F873FE"/>
    <w:rsid w:val="00F90F27"/>
    <w:rsid w:val="00F928DC"/>
    <w:rsid w:val="00F9573F"/>
    <w:rsid w:val="00F97F19"/>
    <w:rsid w:val="00FA472D"/>
    <w:rsid w:val="00FA59F5"/>
    <w:rsid w:val="00FC0A26"/>
    <w:rsid w:val="00FC3493"/>
    <w:rsid w:val="00FC7071"/>
    <w:rsid w:val="00FD068E"/>
    <w:rsid w:val="00FD36D8"/>
    <w:rsid w:val="00FF1BE1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744E-6B0F-47A8-BC3E-1EFE306A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2021-07-27T08:47:00Z</cp:lastPrinted>
  <dcterms:created xsi:type="dcterms:W3CDTF">2021-08-30T10:17:00Z</dcterms:created>
  <dcterms:modified xsi:type="dcterms:W3CDTF">2021-08-30T10:58:00Z</dcterms:modified>
</cp:coreProperties>
</file>