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32C9A11A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61598A">
        <w:rPr>
          <w:rFonts w:ascii="Calibri" w:hAnsi="Calibri"/>
          <w:b/>
          <w:sz w:val="21"/>
          <w:szCs w:val="21"/>
        </w:rPr>
        <w:t>57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FD38FE" w14:textId="6327BA4A" w:rsidR="00D56205" w:rsidRDefault="003C2903" w:rsidP="000D02E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C15F9A">
        <w:rPr>
          <w:rFonts w:ascii="Calibri" w:hAnsi="Calibri"/>
          <w:b/>
          <w:sz w:val="21"/>
          <w:szCs w:val="21"/>
        </w:rPr>
        <w:t>modernizację</w:t>
      </w:r>
      <w:r w:rsidR="00C15F9A" w:rsidRPr="00C15F9A">
        <w:rPr>
          <w:rFonts w:ascii="Calibri" w:hAnsi="Calibri"/>
          <w:b/>
          <w:sz w:val="21"/>
          <w:szCs w:val="21"/>
        </w:rPr>
        <w:t xml:space="preserve"> ośw</w:t>
      </w:r>
      <w:r w:rsidR="00C15F9A">
        <w:rPr>
          <w:rFonts w:ascii="Calibri" w:hAnsi="Calibri"/>
          <w:b/>
          <w:sz w:val="21"/>
          <w:szCs w:val="21"/>
        </w:rPr>
        <w:t>ietlenia wewnętrznego polegającą</w:t>
      </w:r>
      <w:r w:rsidR="00C15F9A" w:rsidRPr="00C15F9A">
        <w:rPr>
          <w:rFonts w:ascii="Calibri" w:hAnsi="Calibri"/>
          <w:b/>
          <w:sz w:val="21"/>
          <w:szCs w:val="21"/>
        </w:rPr>
        <w:t xml:space="preserve"> na wymianie opraw oświetleniowych </w:t>
      </w:r>
      <w:r w:rsidR="00C15F9A">
        <w:rPr>
          <w:rFonts w:ascii="Calibri" w:hAnsi="Calibri"/>
          <w:b/>
          <w:sz w:val="21"/>
          <w:szCs w:val="21"/>
        </w:rPr>
        <w:br/>
      </w:r>
      <w:r w:rsidR="00C15F9A" w:rsidRPr="00C15F9A">
        <w:rPr>
          <w:rFonts w:ascii="Calibri" w:hAnsi="Calibri"/>
          <w:b/>
          <w:sz w:val="21"/>
          <w:szCs w:val="21"/>
        </w:rPr>
        <w:t>na oprawy LED oraz oświetlenia awaryjnego w dwóch Placówkach Terenowych Oddziału Regionalnego KRUS w Lublinie – Hrubieszów i Tomaszów Lubelski, w podziale na 2 części</w:t>
      </w:r>
    </w:p>
    <w:p w14:paraId="5298800E" w14:textId="77777777" w:rsidR="0039778F" w:rsidRPr="0039778F" w:rsidRDefault="0039778F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5264377F" w14:textId="77777777" w:rsidR="000A5D7F" w:rsidRDefault="00282B24" w:rsidP="00562E4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p w14:paraId="4E4A910F" w14:textId="67B0B1E7" w:rsidR="00D56205" w:rsidRPr="00562E44" w:rsidRDefault="00562E44" w:rsidP="004352E7">
      <w:pPr>
        <w:pStyle w:val="Akapitzlist"/>
        <w:numPr>
          <w:ilvl w:val="0"/>
          <w:numId w:val="34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dla części pierwszej - Placówka Terenowa Hrubieszów, 2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2-500 Hrubieszów ul. Kolejowa 8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0C4AC456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DD80547" w14:textId="77777777" w:rsidR="006C6C46" w:rsidRPr="00FC0A2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6C6C46" w:rsidRPr="00FC0A26" w:rsidSect="004C27EB">
          <w:headerReference w:type="default" r:id="rId9"/>
          <w:footerReference w:type="default" r:id="rId10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262F91F7" w14:textId="77777777" w:rsidR="004352E7" w:rsidRDefault="004352E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68A78D5D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08"/>
        <w:gridCol w:w="1745"/>
        <w:gridCol w:w="1320"/>
        <w:gridCol w:w="441"/>
        <w:gridCol w:w="372"/>
        <w:gridCol w:w="1437"/>
        <w:gridCol w:w="588"/>
        <w:gridCol w:w="1198"/>
        <w:gridCol w:w="1611"/>
      </w:tblGrid>
      <w:tr w:rsidR="00562E44" w:rsidRPr="00562E44" w14:paraId="4301F2B6" w14:textId="77777777" w:rsidTr="000A5D7F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1B59C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0E1BD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0CEC0" w14:textId="7BB6EE51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87358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DB768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562E44" w:rsidRPr="00562E44" w14:paraId="23C43010" w14:textId="77777777" w:rsidTr="000A5D7F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1978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2E9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1DE9A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AF5B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5281A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0329B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230E2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A405E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562E44" w:rsidRPr="00562E44" w14:paraId="3D2839C4" w14:textId="77777777" w:rsidTr="000A5D7F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AE74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6D68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323BF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1EB0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5101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7200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32D4A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D27B4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0A97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A5D7F" w:rsidRPr="00562E44" w14:paraId="60746B1C" w14:textId="77777777" w:rsidTr="000A5D7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CF83B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BDC14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6D3A4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F21577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2E5CBB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85E5B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89C87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D9CE39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C918C0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778DC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562E44" w:rsidRPr="00562E44" w14:paraId="7BC10002" w14:textId="77777777" w:rsidTr="000A5D7F">
        <w:trPr>
          <w:trHeight w:val="585"/>
        </w:trPr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6D3DED2E" w14:textId="33E1A16C" w:rsidR="00562E44" w:rsidRPr="00562E44" w:rsidRDefault="00562E44" w:rsidP="00562E4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62E44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modernizacja oświetlenia wewnętrznego polegająca na wymianie opraw oświetleniowych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562E44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na oprawy LED oraz oświetlenia awaryjnego </w:t>
            </w:r>
          </w:p>
        </w:tc>
      </w:tr>
      <w:tr w:rsidR="00562E44" w:rsidRPr="00562E44" w14:paraId="4F9EB86D" w14:textId="77777777" w:rsidTr="007C625E">
        <w:trPr>
          <w:trHeight w:val="84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4822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14:paraId="0F1E207D" w14:textId="71FA79C8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 budynku Placówki Terenowej KRUS  w Hrubieszowie,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22-500 Hrubieszów, ul. Kolejowa 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109D" w14:textId="06FFEF0F" w:rsidR="00562E44" w:rsidRPr="00562E44" w:rsidRDefault="000A5D7F" w:rsidP="00562E44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color w:val="5F5F5F"/>
                <w:sz w:val="16"/>
                <w:szCs w:val="16"/>
              </w:rPr>
              <w:t>panel LED 600x600</w:t>
            </w:r>
            <w:r>
              <w:rPr>
                <w:rFonts w:ascii="Arial" w:hAnsi="Arial" w:cs="Arial"/>
                <w:color w:val="5F5F5F"/>
                <w:sz w:val="16"/>
                <w:szCs w:val="16"/>
              </w:rPr>
              <w:br/>
            </w:r>
            <w:r w:rsidR="00562E44" w:rsidRPr="00562E44">
              <w:rPr>
                <w:rFonts w:ascii="Arial" w:hAnsi="Arial" w:cs="Arial"/>
                <w:color w:val="5F5F5F"/>
                <w:sz w:val="16"/>
                <w:szCs w:val="16"/>
              </w:rPr>
              <w:t>40W, 4000K 4000lm bez ramki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092A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5798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562E44">
              <w:rPr>
                <w:rFonts w:ascii="Arial" w:hAnsi="Arial" w:cs="Arial"/>
                <w:color w:val="5F5F5F"/>
                <w:sz w:val="18"/>
                <w:szCs w:val="18"/>
              </w:rPr>
              <w:t>110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D812B3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2E44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2482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7402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300A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DC21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E44" w:rsidRPr="00562E44" w14:paraId="531BAADA" w14:textId="77777777" w:rsidTr="007C625E">
        <w:trPr>
          <w:trHeight w:val="84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10A8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9B574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F45C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6"/>
                <w:szCs w:val="16"/>
              </w:rPr>
            </w:pPr>
            <w:r w:rsidRPr="00562E44">
              <w:rPr>
                <w:rFonts w:ascii="Arial" w:hAnsi="Arial" w:cs="Arial"/>
                <w:color w:val="5F5F5F"/>
                <w:sz w:val="16"/>
                <w:szCs w:val="16"/>
              </w:rPr>
              <w:t>oprawa LED 12W 1000LM IP40, 4000K, biała okrągła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69BA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EB99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562E44">
              <w:rPr>
                <w:rFonts w:ascii="Arial" w:hAnsi="Arial" w:cs="Arial"/>
                <w:color w:val="5F5F5F"/>
                <w:sz w:val="18"/>
                <w:szCs w:val="18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7C1D22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2E44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5EF2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293B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8291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DA9D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E44" w:rsidRPr="00562E44" w14:paraId="49E55340" w14:textId="77777777" w:rsidTr="002C0C2D">
        <w:trPr>
          <w:trHeight w:val="8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43A9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E9BC3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ADD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6"/>
                <w:szCs w:val="16"/>
              </w:rPr>
            </w:pPr>
            <w:r w:rsidRPr="00562E44">
              <w:rPr>
                <w:rFonts w:ascii="Arial" w:hAnsi="Arial" w:cs="Arial"/>
                <w:color w:val="5F5F5F"/>
                <w:sz w:val="16"/>
                <w:szCs w:val="16"/>
              </w:rPr>
              <w:t xml:space="preserve">oprawa hermetyczna LED 36W, 4400 LM, 4000K, IP65 1200 mm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DA7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1071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562E44">
              <w:rPr>
                <w:rFonts w:ascii="Arial" w:hAnsi="Arial" w:cs="Arial"/>
                <w:color w:val="5F5F5F"/>
                <w:sz w:val="18"/>
                <w:szCs w:val="18"/>
              </w:rPr>
              <w:t>36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2A918C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2E44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812C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29B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A42F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6AAD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E44" w:rsidRPr="00562E44" w14:paraId="1D0C36A1" w14:textId="77777777" w:rsidTr="002C0C2D">
        <w:trPr>
          <w:trHeight w:val="84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A75F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CE1A6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53C7" w14:textId="7D448EA5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6"/>
                <w:szCs w:val="16"/>
              </w:rPr>
            </w:pPr>
            <w:r w:rsidRPr="00562E44">
              <w:rPr>
                <w:rFonts w:ascii="Arial" w:hAnsi="Arial" w:cs="Arial"/>
                <w:color w:val="5F5F5F"/>
                <w:sz w:val="16"/>
                <w:szCs w:val="16"/>
              </w:rPr>
              <w:t>oprawa awaryjna 3W soczewka uniwersalna SC/SO z auto testem 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D528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2D87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562E44">
              <w:rPr>
                <w:rFonts w:ascii="Arial" w:hAnsi="Arial" w:cs="Arial"/>
                <w:color w:val="5F5F5F"/>
                <w:sz w:val="18"/>
                <w:szCs w:val="18"/>
              </w:rPr>
              <w:t>21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BC979F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2E44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60BE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126B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8F5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0308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E44" w:rsidRPr="00562E44" w14:paraId="76893219" w14:textId="77777777" w:rsidTr="002C0C2D">
        <w:trPr>
          <w:trHeight w:val="83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878A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BD29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8377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6"/>
                <w:szCs w:val="16"/>
              </w:rPr>
            </w:pPr>
            <w:r w:rsidRPr="00562E44">
              <w:rPr>
                <w:rFonts w:ascii="Arial" w:hAnsi="Arial" w:cs="Arial"/>
                <w:color w:val="5F5F5F"/>
                <w:sz w:val="16"/>
                <w:szCs w:val="16"/>
              </w:rPr>
              <w:t>oprawa LED typu plafon 24W, 1800LM, IP44, 4000K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6791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D88E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562E44">
              <w:rPr>
                <w:rFonts w:ascii="Arial" w:hAnsi="Arial" w:cs="Arial"/>
                <w:color w:val="5F5F5F"/>
                <w:sz w:val="18"/>
                <w:szCs w:val="18"/>
              </w:rPr>
              <w:t>17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BA7FE1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2E44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9F60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E809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A06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B91B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E44" w:rsidRPr="00562E44" w14:paraId="16CA1820" w14:textId="77777777" w:rsidTr="002C0C2D">
        <w:trPr>
          <w:trHeight w:val="8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DB80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7F11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602F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6"/>
                <w:szCs w:val="16"/>
              </w:rPr>
            </w:pPr>
            <w:r w:rsidRPr="00562E44">
              <w:rPr>
                <w:rFonts w:ascii="Arial" w:hAnsi="Arial" w:cs="Arial"/>
                <w:color w:val="5F5F5F"/>
                <w:sz w:val="16"/>
                <w:szCs w:val="16"/>
              </w:rPr>
              <w:t>panel LED 1200x300  40W, 4000K 3920 lm UGR&lt;19 bez ramki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69B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69B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562E44">
              <w:rPr>
                <w:rFonts w:ascii="Arial" w:hAnsi="Arial" w:cs="Arial"/>
                <w:color w:val="5F5F5F"/>
                <w:sz w:val="18"/>
                <w:szCs w:val="18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1B4A2C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2E44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6DC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4DB2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9575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83A5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E44" w:rsidRPr="00562E44" w14:paraId="44C10242" w14:textId="77777777" w:rsidTr="002C0C2D">
        <w:trPr>
          <w:trHeight w:val="83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4C87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0CD22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4F05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6"/>
                <w:szCs w:val="16"/>
              </w:rPr>
            </w:pPr>
            <w:r w:rsidRPr="00562E44">
              <w:rPr>
                <w:rFonts w:ascii="Arial" w:hAnsi="Arial" w:cs="Arial"/>
                <w:color w:val="5F5F5F"/>
                <w:sz w:val="16"/>
                <w:szCs w:val="16"/>
              </w:rPr>
              <w:t>panel LED 1200x300  40W, 4000K 3920 lm UGR&lt;19 z ramką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391A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5C75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562E44">
              <w:rPr>
                <w:rFonts w:ascii="Arial" w:hAnsi="Arial" w:cs="Arial"/>
                <w:color w:val="5F5F5F"/>
                <w:sz w:val="18"/>
                <w:szCs w:val="18"/>
              </w:rPr>
              <w:t>49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0CCF52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2E44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35F7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E88C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15F4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1C56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2E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E44" w:rsidRPr="00562E44" w14:paraId="769CFA02" w14:textId="77777777" w:rsidTr="000A5D7F">
        <w:trPr>
          <w:trHeight w:val="570"/>
        </w:trPr>
        <w:tc>
          <w:tcPr>
            <w:tcW w:w="4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B8070D9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62E44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9760AA0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562E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827524" w14:textId="77777777" w:rsidR="00562E44" w:rsidRPr="00562E44" w:rsidRDefault="00562E44" w:rsidP="00562E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2E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7D4B7D3" w14:textId="77777777" w:rsidR="00562E44" w:rsidRPr="00562E44" w:rsidRDefault="00562E44" w:rsidP="00562E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562E4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3F75783F" w14:textId="77777777" w:rsidR="0039778F" w:rsidRDefault="0039778F" w:rsidP="00222BA8">
      <w:pPr>
        <w:pStyle w:val="Bezodstpw"/>
        <w:jc w:val="both"/>
      </w:pPr>
    </w:p>
    <w:p w14:paraId="5061CBA1" w14:textId="77777777" w:rsidR="007C625E" w:rsidRDefault="007C625E" w:rsidP="00222BA8">
      <w:pPr>
        <w:pStyle w:val="Bezodstpw"/>
        <w:jc w:val="both"/>
      </w:pPr>
    </w:p>
    <w:p w14:paraId="52CDCBC2" w14:textId="77777777" w:rsidR="007C625E" w:rsidRDefault="007C625E" w:rsidP="00222BA8">
      <w:pPr>
        <w:pStyle w:val="Bezodstpw"/>
        <w:jc w:val="both"/>
      </w:pPr>
    </w:p>
    <w:p w14:paraId="3C0EBD60" w14:textId="77777777" w:rsidR="007C625E" w:rsidRDefault="007C625E" w:rsidP="00222BA8">
      <w:pPr>
        <w:pStyle w:val="Bezodstpw"/>
        <w:jc w:val="both"/>
      </w:pPr>
    </w:p>
    <w:p w14:paraId="1C83D4EF" w14:textId="77777777" w:rsidR="007C625E" w:rsidRDefault="007C625E" w:rsidP="00222BA8">
      <w:pPr>
        <w:pStyle w:val="Bezodstpw"/>
        <w:jc w:val="both"/>
      </w:pPr>
    </w:p>
    <w:p w14:paraId="088C8C20" w14:textId="77777777" w:rsidR="007C625E" w:rsidRDefault="007C625E" w:rsidP="00222BA8">
      <w:pPr>
        <w:pStyle w:val="Bezodstpw"/>
        <w:jc w:val="both"/>
      </w:pPr>
    </w:p>
    <w:p w14:paraId="12E85D0D" w14:textId="77777777" w:rsidR="007C625E" w:rsidRDefault="007C625E" w:rsidP="00222BA8">
      <w:pPr>
        <w:pStyle w:val="Bezodstpw"/>
        <w:jc w:val="both"/>
      </w:pPr>
    </w:p>
    <w:p w14:paraId="774682C0" w14:textId="77777777" w:rsidR="007C625E" w:rsidRDefault="007C625E" w:rsidP="00222BA8">
      <w:pPr>
        <w:pStyle w:val="Bezodstpw"/>
        <w:jc w:val="both"/>
      </w:pPr>
    </w:p>
    <w:p w14:paraId="67130771" w14:textId="77777777" w:rsidR="007C625E" w:rsidRDefault="007C625E" w:rsidP="00222BA8">
      <w:pPr>
        <w:pStyle w:val="Bezodstpw"/>
        <w:jc w:val="both"/>
      </w:pPr>
    </w:p>
    <w:p w14:paraId="60117874" w14:textId="77777777" w:rsidR="007C625E" w:rsidRDefault="007C625E" w:rsidP="00222BA8">
      <w:pPr>
        <w:pStyle w:val="Bezodstpw"/>
        <w:jc w:val="both"/>
      </w:pPr>
    </w:p>
    <w:p w14:paraId="121AF1FC" w14:textId="231DE20F" w:rsidR="000A5D7F" w:rsidRPr="00562E44" w:rsidRDefault="000A5D7F" w:rsidP="004352E7">
      <w:pPr>
        <w:pStyle w:val="Akapitzlist"/>
        <w:numPr>
          <w:ilvl w:val="0"/>
          <w:numId w:val="34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lastRenderedPageBreak/>
        <w:t xml:space="preserve">dla części </w:t>
      </w:r>
      <w:r w:rsidR="004352E7">
        <w:rPr>
          <w:rFonts w:asciiTheme="minorHAnsi" w:eastAsia="Calibri" w:hAnsiTheme="minorHAnsi" w:cstheme="minorHAnsi"/>
          <w:sz w:val="21"/>
          <w:szCs w:val="21"/>
          <w:lang w:eastAsia="en-US"/>
        </w:rPr>
        <w:t>drugiej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- </w:t>
      </w:r>
      <w:r w:rsidR="004352E7" w:rsidRPr="004352E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Placówka Terenowa Tomaszów Lubelski, 22-600 Tomaszów Lubelski </w:t>
      </w:r>
      <w:r w:rsidR="004352E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="004352E7" w:rsidRPr="004352E7">
        <w:rPr>
          <w:rFonts w:asciiTheme="minorHAnsi" w:eastAsia="Calibri" w:hAnsiTheme="minorHAnsi" w:cstheme="minorHAnsi"/>
          <w:sz w:val="21"/>
          <w:szCs w:val="21"/>
          <w:lang w:eastAsia="en-US"/>
        </w:rPr>
        <w:t>ul. Papieża Jana Pawła II 6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0A5D7F" w:rsidRPr="008D0BEC" w14:paraId="67CB0647" w14:textId="77777777" w:rsidTr="008D3F6B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2EC21E19" w14:textId="77777777" w:rsidR="000A5D7F" w:rsidRPr="008D0BEC" w:rsidRDefault="000A5D7F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097ED8" w14:textId="77777777" w:rsidR="000A5D7F" w:rsidRPr="008D0BEC" w:rsidRDefault="000A5D7F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1589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0A5D7F" w:rsidRPr="008D0BEC" w14:paraId="116D2CE2" w14:textId="77777777" w:rsidTr="008D3F6B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C601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50A00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82BC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0A5D7F" w:rsidRPr="008D0BEC" w14:paraId="05BB8A72" w14:textId="77777777" w:rsidTr="008D3F6B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F91A0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175" w14:textId="77777777" w:rsidR="000A5D7F" w:rsidRPr="008D0BEC" w:rsidRDefault="000A5D7F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502C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0A5D7F" w:rsidRPr="008D0BEC" w14:paraId="1E61DF6B" w14:textId="77777777" w:rsidTr="008D3F6B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AE9EB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CA02E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ED50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0A5D7F" w:rsidRPr="008D0BEC" w14:paraId="3BF6061C" w14:textId="77777777" w:rsidTr="008D3F6B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4DF0B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744D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7681" w14:textId="77777777" w:rsidR="000A5D7F" w:rsidRPr="008D0BEC" w:rsidRDefault="000A5D7F" w:rsidP="008D3F6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0A5D7F" w:rsidRPr="008D0BEC" w14:paraId="1C87112F" w14:textId="77777777" w:rsidTr="008D3F6B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53271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7D03D3" w14:textId="77777777" w:rsidR="000A5D7F" w:rsidRPr="008D0BEC" w:rsidRDefault="000A5D7F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8947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0A5D7F" w:rsidRPr="008D0BEC" w14:paraId="53969FDA" w14:textId="77777777" w:rsidTr="008D3F6B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E7E2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8E8F3C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CB3D" w14:textId="77777777" w:rsidR="000A5D7F" w:rsidRPr="008D0BEC" w:rsidRDefault="000A5D7F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2B90A68" w14:textId="77777777" w:rsidR="000A5D7F" w:rsidRDefault="000A5D7F" w:rsidP="000A5D7F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2C0C2D" w:rsidRPr="004352E7" w14:paraId="0ABD7B8F" w14:textId="77777777" w:rsidTr="008D3F6B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25E97AE1" w14:textId="77777777" w:rsidR="002C0C2D" w:rsidRPr="004352E7" w:rsidRDefault="002C0C2D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CE14" w14:textId="77777777" w:rsidR="002C0C2D" w:rsidRPr="004352E7" w:rsidRDefault="002C0C2D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2C0C2D" w:rsidRPr="004352E7" w14:paraId="76D8339F" w14:textId="77777777" w:rsidTr="008D3F6B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C975" w14:textId="77777777" w:rsidR="002C0C2D" w:rsidRPr="004352E7" w:rsidRDefault="002C0C2D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634D" w14:textId="77777777" w:rsidR="002C0C2D" w:rsidRPr="004352E7" w:rsidRDefault="002C0C2D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5F4152DF" w14:textId="77777777" w:rsidR="002C0C2D" w:rsidRDefault="002C0C2D" w:rsidP="000A5D7F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68151571" w14:textId="438709BF" w:rsidR="002C0C2D" w:rsidRPr="002C0C2D" w:rsidRDefault="002C0C2D" w:rsidP="002C0C2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820"/>
        <w:gridCol w:w="1535"/>
        <w:gridCol w:w="1320"/>
        <w:gridCol w:w="341"/>
        <w:gridCol w:w="372"/>
        <w:gridCol w:w="1466"/>
        <w:gridCol w:w="600"/>
        <w:gridCol w:w="1222"/>
        <w:gridCol w:w="1644"/>
      </w:tblGrid>
      <w:tr w:rsidR="002C0C2D" w:rsidRPr="002C0C2D" w14:paraId="1BAE5020" w14:textId="77777777" w:rsidTr="002C0C2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1972E4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95E68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7A3DC" w14:textId="10312F61" w:rsidR="002C0C2D" w:rsidRPr="002C0C2D" w:rsidRDefault="00D46079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przedmiot</w:t>
            </w:r>
            <w:r w:rsidR="002C0C2D" w:rsidRPr="002C0C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5EDF0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5E0CF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2C0C2D" w:rsidRPr="002C0C2D" w14:paraId="4E5128F4" w14:textId="77777777" w:rsidTr="002C0C2D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96D2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BCCC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B506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9BFF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73FEE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C7370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571B1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7839F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2C0C2D" w:rsidRPr="002C0C2D" w14:paraId="708350BB" w14:textId="77777777" w:rsidTr="002C0C2D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E957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7A23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A47C9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D745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1F19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E24A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E136A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B9DE1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8872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C0C2D" w:rsidRPr="002C0C2D" w14:paraId="00C402BB" w14:textId="77777777" w:rsidTr="002C0C2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D1589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00F80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F562C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9CA6D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77591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5F778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38E7C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E075C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D25DE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2A080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2C0C2D" w:rsidRPr="002C0C2D" w14:paraId="4F75CF12" w14:textId="77777777" w:rsidTr="002C0C2D">
        <w:trPr>
          <w:trHeight w:val="585"/>
        </w:trPr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7AA96432" w14:textId="7E00B014" w:rsidR="002C0C2D" w:rsidRPr="002C0C2D" w:rsidRDefault="002C0C2D" w:rsidP="002C0C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C0C2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modernizacja oświetlenia wewnętrznego polegająca na wymianie opraw oświetleniowych </w:t>
            </w:r>
            <w:r w:rsidR="00DE7136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2C0C2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na oprawy LED oraz oświetlenia awaryjnego </w:t>
            </w:r>
          </w:p>
        </w:tc>
      </w:tr>
      <w:tr w:rsidR="002C0C2D" w:rsidRPr="002C0C2D" w14:paraId="5280BF3D" w14:textId="77777777" w:rsidTr="002C0C2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C31F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14:paraId="0D6B7772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w budynku Placówki Terenowej KRUS  w Tomaszowie Lubelskim, 22-600 Tomaszów Lubelski ul. Papieża Jana Pawła II 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1B91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4"/>
                <w:szCs w:val="14"/>
              </w:rPr>
            </w:pP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t>panel LED 24W, 1800LM, 4000K, IP54 600x300 z ramką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6AA3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A47D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2C0C2D">
              <w:rPr>
                <w:rFonts w:ascii="Arial" w:hAnsi="Arial" w:cs="Arial"/>
                <w:color w:val="5F5F5F"/>
                <w:sz w:val="18"/>
                <w:szCs w:val="18"/>
              </w:rPr>
              <w:t>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762EDF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2D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E438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35ED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890F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D49F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0C2D" w:rsidRPr="002C0C2D" w14:paraId="3C5C3844" w14:textId="77777777" w:rsidTr="002C0C2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5B28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6D8C3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7267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4"/>
                <w:szCs w:val="14"/>
              </w:rPr>
            </w:pP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t>oprawa LED 7W, 560LM, 4000K P/T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B0C8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0EB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2C0C2D">
              <w:rPr>
                <w:rFonts w:ascii="Arial" w:hAnsi="Arial" w:cs="Arial"/>
                <w:color w:val="5F5F5F"/>
                <w:sz w:val="18"/>
                <w:szCs w:val="18"/>
              </w:rPr>
              <w:t>30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DA5F61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2D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D512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DC4B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1166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3BF6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0C2D" w:rsidRPr="002C0C2D" w14:paraId="391B24E0" w14:textId="77777777" w:rsidTr="002C0C2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51C2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85D24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E381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4"/>
                <w:szCs w:val="14"/>
              </w:rPr>
            </w:pP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t>oprawa hermetyczna LED 1200, 36W, 4400LM, IP65, 4000K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92E6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3C87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2C0C2D">
              <w:rPr>
                <w:rFonts w:ascii="Arial" w:hAnsi="Arial" w:cs="Arial"/>
                <w:color w:val="5F5F5F"/>
                <w:sz w:val="18"/>
                <w:szCs w:val="18"/>
              </w:rPr>
              <w:t>21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EFB8A5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2D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7538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E6E5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B47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75B3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0C2D" w:rsidRPr="002C0C2D" w14:paraId="6271F05D" w14:textId="77777777" w:rsidTr="002C0C2D">
        <w:trPr>
          <w:trHeight w:val="9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7ED6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D34D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F89A" w14:textId="7268DF62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4"/>
                <w:szCs w:val="14"/>
              </w:rPr>
            </w:pP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t xml:space="preserve">oprawa awaryjna 3W soczewka uniwersalna SC/SO z </w:t>
            </w:r>
            <w:r w:rsidR="00D46079" w:rsidRPr="002C0C2D">
              <w:rPr>
                <w:rFonts w:ascii="Arial" w:hAnsi="Arial" w:cs="Arial"/>
                <w:color w:val="5F5F5F"/>
                <w:sz w:val="14"/>
                <w:szCs w:val="14"/>
              </w:rPr>
              <w:t>auto testem</w:t>
            </w: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t xml:space="preserve"> AT</w:t>
            </w: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br/>
              <w:t>AT 3W (</w:t>
            </w:r>
            <w:r w:rsidR="00D46079" w:rsidRPr="002C0C2D">
              <w:rPr>
                <w:rFonts w:ascii="Arial" w:hAnsi="Arial" w:cs="Arial"/>
                <w:color w:val="5F5F5F"/>
                <w:sz w:val="14"/>
                <w:szCs w:val="14"/>
              </w:rPr>
              <w:t>auto test</w:t>
            </w: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t>) SC/SO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EAA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16C1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2C0C2D">
              <w:rPr>
                <w:rFonts w:ascii="Arial" w:hAnsi="Arial" w:cs="Arial"/>
                <w:color w:val="5F5F5F"/>
                <w:sz w:val="18"/>
                <w:szCs w:val="18"/>
              </w:rPr>
              <w:t>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5AD064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2D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63D8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354E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B107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1C28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0C2D" w:rsidRPr="002C0C2D" w14:paraId="18FA0260" w14:textId="77777777" w:rsidTr="002C0C2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04B7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4ADA8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E350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4"/>
                <w:szCs w:val="14"/>
              </w:rPr>
            </w:pP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t>panel LED 600x600</w:t>
            </w: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br/>
              <w:t xml:space="preserve"> 40W, 4000K, 4000LM bez ramki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79BD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CEF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2C0C2D">
              <w:rPr>
                <w:rFonts w:ascii="Arial" w:hAnsi="Arial" w:cs="Arial"/>
                <w:color w:val="5F5F5F"/>
                <w:sz w:val="18"/>
                <w:szCs w:val="18"/>
              </w:rPr>
              <w:t>23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393C49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2D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7FBB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0027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C21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6E2A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0C2D" w:rsidRPr="002C0C2D" w14:paraId="1CCB766C" w14:textId="77777777" w:rsidTr="002C0C2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A6E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C896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E82C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4"/>
                <w:szCs w:val="14"/>
              </w:rPr>
            </w:pP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t>oprawa typu plafon 24W, 1800LM, IP44, 4000K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DD56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281A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2C0C2D">
              <w:rPr>
                <w:rFonts w:ascii="Arial" w:hAnsi="Arial" w:cs="Arial"/>
                <w:color w:val="5F5F5F"/>
                <w:sz w:val="18"/>
                <w:szCs w:val="18"/>
              </w:rPr>
              <w:t>23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2A97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2D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9EB9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E11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AA5E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A9F9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0C2D" w:rsidRPr="002C0C2D" w14:paraId="08CBC438" w14:textId="77777777" w:rsidTr="002C0C2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D338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5D7D9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64C4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Arial" w:hAnsi="Arial" w:cs="Arial"/>
                <w:color w:val="5F5F5F"/>
                <w:sz w:val="14"/>
                <w:szCs w:val="14"/>
              </w:rPr>
            </w:pPr>
            <w:r w:rsidRPr="002C0C2D">
              <w:rPr>
                <w:rFonts w:ascii="Arial" w:hAnsi="Arial" w:cs="Arial"/>
                <w:color w:val="5F5F5F"/>
                <w:sz w:val="14"/>
                <w:szCs w:val="14"/>
              </w:rPr>
              <w:t>panel LED 1200x300 40W, 4000K 3920 lm UGR&lt;19 z ramką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913E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A96D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2C0C2D">
              <w:rPr>
                <w:rFonts w:ascii="Arial" w:hAnsi="Arial" w:cs="Arial"/>
                <w:color w:val="5F5F5F"/>
                <w:sz w:val="18"/>
                <w:szCs w:val="18"/>
              </w:rPr>
              <w:t>63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B49363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0C2D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202D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FE58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3EF4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D26E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0C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0C2D" w:rsidRPr="002C0C2D" w14:paraId="2E534DB1" w14:textId="77777777" w:rsidTr="002C0C2D">
        <w:trPr>
          <w:trHeight w:val="570"/>
        </w:trPr>
        <w:tc>
          <w:tcPr>
            <w:tcW w:w="4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C334E5F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C0C2D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524491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C0C2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A1D2F0B" w14:textId="77777777" w:rsidR="002C0C2D" w:rsidRPr="002C0C2D" w:rsidRDefault="002C0C2D" w:rsidP="002C0C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C0C2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CA26D98" w14:textId="77777777" w:rsidR="002C0C2D" w:rsidRPr="002C0C2D" w:rsidRDefault="002C0C2D" w:rsidP="002C0C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C0C2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D800E08" w14:textId="77777777" w:rsidR="004352E7" w:rsidRPr="003029B4" w:rsidRDefault="004352E7" w:rsidP="004352E7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54A71901" w14:textId="77777777" w:rsidR="004352E7" w:rsidRPr="003029B4" w:rsidRDefault="004352E7" w:rsidP="004352E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29771BDF" w14:textId="77777777" w:rsidR="004352E7" w:rsidRDefault="004352E7" w:rsidP="004352E7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lastRenderedPageBreak/>
        <w:t>***- 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2017 r. poz. 1830, z późn.</w:t>
      </w:r>
      <w:r w:rsidRPr="003029B4">
        <w:rPr>
          <w:rFonts w:ascii="Calibri" w:hAnsi="Calibri"/>
          <w:sz w:val="18"/>
          <w:szCs w:val="18"/>
        </w:rPr>
        <w:t>zm.)</w:t>
      </w:r>
    </w:p>
    <w:p w14:paraId="5975120D" w14:textId="77777777" w:rsidR="004352E7" w:rsidRPr="00714938" w:rsidRDefault="004352E7" w:rsidP="004352E7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7B4266F8" w14:textId="77777777" w:rsidR="004352E7" w:rsidRPr="00337230" w:rsidRDefault="004352E7" w:rsidP="004352E7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D7527AA" w14:textId="77777777" w:rsidR="004352E7" w:rsidRPr="00714938" w:rsidRDefault="004352E7" w:rsidP="004352E7">
      <w:pPr>
        <w:pStyle w:val="Bezodstpw"/>
        <w:jc w:val="both"/>
        <w:rPr>
          <w:sz w:val="8"/>
          <w:szCs w:val="8"/>
        </w:rPr>
      </w:pPr>
    </w:p>
    <w:p w14:paraId="527F6A11" w14:textId="77777777" w:rsidR="004352E7" w:rsidRDefault="004352E7" w:rsidP="004352E7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21EC2933" w14:textId="77777777" w:rsidR="004352E7" w:rsidRDefault="004352E7" w:rsidP="00222BA8">
      <w:pPr>
        <w:pStyle w:val="Bezodstpw"/>
        <w:jc w:val="both"/>
      </w:pP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4A8F3CB4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D46079">
        <w:rPr>
          <w:rFonts w:ascii="Calibri" w:hAnsi="Calibri"/>
          <w:b/>
          <w:sz w:val="21"/>
          <w:szCs w:val="21"/>
        </w:rPr>
        <w:t>45</w:t>
      </w:r>
      <w:r w:rsidR="00C23A81" w:rsidRPr="00FF3F10">
        <w:rPr>
          <w:rFonts w:ascii="Calibri" w:hAnsi="Calibri"/>
          <w:b/>
          <w:sz w:val="21"/>
          <w:szCs w:val="21"/>
        </w:rPr>
        <w:t xml:space="preserve"> dni </w:t>
      </w:r>
      <w:r w:rsidRPr="00FF3F10">
        <w:rPr>
          <w:rFonts w:ascii="Calibri" w:hAnsi="Calibri"/>
          <w:b/>
          <w:sz w:val="21"/>
          <w:szCs w:val="21"/>
        </w:rPr>
        <w:t>od daty podpisania umowy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5A05EF16" w:rsidR="0095484F" w:rsidRPr="00FF3F10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  <w:bookmarkStart w:id="0" w:name="_GoBack"/>
      <w:bookmarkEnd w:id="0"/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7DFF5DA8" w14:textId="5C38CE26" w:rsidR="008F0B85" w:rsidRPr="008F0B85" w:rsidRDefault="007C249D" w:rsidP="008F0B85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p w14:paraId="59811D96" w14:textId="77777777" w:rsidR="008F0B85" w:rsidRPr="00E8573F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sectPr w:rsidR="008F0B85" w:rsidRPr="00E8573F" w:rsidSect="00A94B58">
      <w:headerReference w:type="default" r:id="rId11"/>
      <w:footerReference w:type="default" r:id="rId12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CC8CD" w14:textId="77777777" w:rsidR="007310C0" w:rsidRDefault="007310C0" w:rsidP="00146C7A">
      <w:r>
        <w:separator/>
      </w:r>
    </w:p>
  </w:endnote>
  <w:endnote w:type="continuationSeparator" w:id="0">
    <w:p w14:paraId="3D977D3E" w14:textId="77777777" w:rsidR="007310C0" w:rsidRDefault="007310C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79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721196"/>
      <w:docPartObj>
        <w:docPartGallery w:val="Page Numbers (Bottom of Page)"/>
        <w:docPartUnique/>
      </w:docPartObj>
    </w:sdtPr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36">
          <w:rPr>
            <w:noProof/>
          </w:rPr>
          <w:t>4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AF898" w14:textId="77777777" w:rsidR="007310C0" w:rsidRDefault="007310C0" w:rsidP="00146C7A">
      <w:r>
        <w:separator/>
      </w:r>
    </w:p>
  </w:footnote>
  <w:footnote w:type="continuationSeparator" w:id="0">
    <w:p w14:paraId="6DAB6113" w14:textId="77777777" w:rsidR="007310C0" w:rsidRDefault="007310C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87DEE50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46079">
                                <w:rPr>
                                  <w:rFonts w:ascii="Calibri" w:eastAsiaTheme="majorEastAsia" w:hAnsi="Calibri"/>
                                </w:rPr>
                                <w:t>57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87DEE50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46079">
                          <w:rPr>
                            <w:rFonts w:ascii="Calibri" w:eastAsiaTheme="majorEastAsia" w:hAnsi="Calibri"/>
                          </w:rPr>
                          <w:t>57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26205"/>
      <w:docPartObj>
        <w:docPartGallery w:val="Page Numbers (Margins)"/>
        <w:docPartUnique/>
      </w:docPartObj>
    </w:sdtPr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2E52B234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46079">
                                <w:rPr>
                                  <w:rFonts w:ascii="Calibri" w:eastAsiaTheme="majorEastAsia" w:hAnsi="Calibri"/>
                                </w:rPr>
                                <w:t>57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hQFLRrQCAACl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1F432486" w14:textId="2E52B234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46079">
                          <w:rPr>
                            <w:rFonts w:ascii="Calibri" w:eastAsiaTheme="majorEastAsia" w:hAnsi="Calibri"/>
                          </w:rPr>
                          <w:t>57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70008"/>
    <w:rsid w:val="00091C38"/>
    <w:rsid w:val="00093268"/>
    <w:rsid w:val="00095008"/>
    <w:rsid w:val="000A5D7F"/>
    <w:rsid w:val="000C2BA6"/>
    <w:rsid w:val="000D02EC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0C2D"/>
    <w:rsid w:val="002C72BB"/>
    <w:rsid w:val="002D43B5"/>
    <w:rsid w:val="002D5ADE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6137C"/>
    <w:rsid w:val="00562E44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2832"/>
    <w:rsid w:val="00C15F9A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56205"/>
    <w:rsid w:val="00D74EAA"/>
    <w:rsid w:val="00D76A56"/>
    <w:rsid w:val="00D86726"/>
    <w:rsid w:val="00D917A1"/>
    <w:rsid w:val="00D963E5"/>
    <w:rsid w:val="00DA1191"/>
    <w:rsid w:val="00DA75D2"/>
    <w:rsid w:val="00DB32BB"/>
    <w:rsid w:val="00DB6A27"/>
    <w:rsid w:val="00DD2172"/>
    <w:rsid w:val="00DE7136"/>
    <w:rsid w:val="00E05238"/>
    <w:rsid w:val="00E06AFE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56A-96E0-4F88-9782-F2259A6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1308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</cp:revision>
  <cp:lastPrinted>2021-09-07T07:02:00Z</cp:lastPrinted>
  <dcterms:created xsi:type="dcterms:W3CDTF">2021-09-02T11:35:00Z</dcterms:created>
  <dcterms:modified xsi:type="dcterms:W3CDTF">2021-09-20T07:06:00Z</dcterms:modified>
</cp:coreProperties>
</file>