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CF3957" w:rsidP="007F47B5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Usługi </w:t>
      </w:r>
      <w:proofErr w:type="spellStart"/>
      <w:r>
        <w:rPr>
          <w:b/>
          <w:bCs/>
          <w:color w:val="000000"/>
          <w:sz w:val="24"/>
          <w:szCs w:val="24"/>
        </w:rPr>
        <w:t>ATiK</w:t>
      </w:r>
      <w:proofErr w:type="spellEnd"/>
      <w:r>
        <w:rPr>
          <w:b/>
          <w:bCs/>
          <w:color w:val="000000"/>
          <w:sz w:val="24"/>
          <w:szCs w:val="24"/>
        </w:rPr>
        <w:t xml:space="preserve"> dla systemu </w:t>
      </w:r>
      <w:proofErr w:type="spellStart"/>
      <w:r>
        <w:rPr>
          <w:b/>
          <w:bCs/>
          <w:color w:val="000000"/>
          <w:sz w:val="24"/>
          <w:szCs w:val="24"/>
        </w:rPr>
        <w:t>Barracuda</w:t>
      </w:r>
      <w:proofErr w:type="spellEnd"/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CF3957" w:rsidRPr="00CF3957" w:rsidRDefault="00AF3971" w:rsidP="00CF3957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CF3957" w:rsidRPr="00CF3957" w:rsidRDefault="00CF3957" w:rsidP="00CF3957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CF3957">
        <w:rPr>
          <w:color w:val="000000"/>
          <w:sz w:val="24"/>
          <w:szCs w:val="24"/>
        </w:rPr>
        <w:t xml:space="preserve">cena usługi za jeden rok wynosi </w:t>
      </w:r>
      <w:r w:rsidRPr="00CF3957">
        <w:rPr>
          <w:color w:val="000000"/>
          <w:sz w:val="24"/>
          <w:szCs w:val="24"/>
        </w:rPr>
        <w:t>netto: ……………… zł., a wraz z należnym podatkiem VAT w wysokości</w:t>
      </w:r>
      <w:r w:rsidRPr="00CF3957">
        <w:rPr>
          <w:sz w:val="24"/>
          <w:szCs w:val="24"/>
        </w:rPr>
        <w:t xml:space="preserve"> … </w:t>
      </w:r>
      <w:r w:rsidRPr="00CF3957">
        <w:rPr>
          <w:color w:val="000000"/>
          <w:sz w:val="24"/>
          <w:szCs w:val="24"/>
        </w:rPr>
        <w:t>% za cenę brutto:</w:t>
      </w:r>
      <w:r w:rsidRPr="00CF3957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CF3957">
        <w:rPr>
          <w:color w:val="000000"/>
          <w:sz w:val="24"/>
          <w:szCs w:val="24"/>
        </w:rPr>
        <w:t>do 31.12.2021</w:t>
      </w:r>
      <w:r w:rsidR="007F47B5">
        <w:rPr>
          <w:color w:val="000000"/>
          <w:sz w:val="24"/>
          <w:szCs w:val="24"/>
        </w:rPr>
        <w:t xml:space="preserve"> r.;</w:t>
      </w:r>
    </w:p>
    <w:p w:rsidR="00AF3971" w:rsidRDefault="007F47B5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 gwarancji: gwarancja producenta;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7F47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7F47B5">
        <w:rPr>
          <w:color w:val="000000"/>
          <w:sz w:val="24"/>
          <w:szCs w:val="24"/>
        </w:rPr>
        <w:t>nie dotyczy;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7F47B5">
        <w:rPr>
          <w:color w:val="000000"/>
          <w:sz w:val="24"/>
          <w:szCs w:val="24"/>
        </w:rPr>
        <w:t>kryteriów oceny ofert: nie dotyczy;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D7020" w:rsidRPr="006D7020" w:rsidRDefault="006D7020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AF3971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AF3971" w:rsidRPr="007F47B5" w:rsidRDefault="00AF3971" w:rsidP="007F47B5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CF3957">
        <w:rPr>
          <w:i/>
          <w:iCs/>
          <w:color w:val="000000"/>
          <w:sz w:val="24"/>
          <w:szCs w:val="24"/>
        </w:rPr>
        <w:t>dnia</w:t>
      </w:r>
      <w:r w:rsidR="00CF3957">
        <w:rPr>
          <w:i/>
          <w:iCs/>
          <w:color w:val="000000"/>
          <w:sz w:val="24"/>
          <w:szCs w:val="24"/>
        </w:rPr>
        <w:tab/>
        <w:t>2021</w:t>
      </w:r>
      <w:bookmarkStart w:id="0" w:name="_GoBack"/>
      <w:bookmarkEnd w:id="0"/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634F1C0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7428B"/>
    <w:rsid w:val="006D7020"/>
    <w:rsid w:val="007F47B5"/>
    <w:rsid w:val="00902323"/>
    <w:rsid w:val="00903E78"/>
    <w:rsid w:val="00AF3971"/>
    <w:rsid w:val="00C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A486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2021-10-04T08:05:00Z</dcterms:created>
  <dcterms:modified xsi:type="dcterms:W3CDTF">2021-10-04T08:05:00Z</dcterms:modified>
</cp:coreProperties>
</file>