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537A6C" w:rsidRDefault="002E02B2" w:rsidP="00537A6C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37A6C" w:rsidRDefault="002E02B2" w:rsidP="00537A6C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537A6C">
        <w:rPr>
          <w:b/>
          <w:color w:val="000000"/>
          <w:sz w:val="24"/>
          <w:szCs w:val="24"/>
        </w:rPr>
        <w:t xml:space="preserve">na  </w:t>
      </w:r>
      <w:r w:rsidR="00537A6C">
        <w:rPr>
          <w:b/>
          <w:sz w:val="24"/>
          <w:szCs w:val="24"/>
        </w:rPr>
        <w:t>wykonanie usługi konserwacji systemów wspomagania bezpieczeństwa</w:t>
      </w:r>
    </w:p>
    <w:p w:rsidR="00060069" w:rsidRDefault="0094710F" w:rsidP="00537A6C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budynku C/KRUS przy a</w:t>
      </w:r>
      <w:r w:rsidR="00537A6C">
        <w:rPr>
          <w:b/>
          <w:color w:val="000000"/>
          <w:sz w:val="24"/>
          <w:szCs w:val="24"/>
        </w:rPr>
        <w:t xml:space="preserve">l. Niepodległości 190 w Warszawie, </w:t>
      </w:r>
      <w:r w:rsidR="00060069">
        <w:rPr>
          <w:b/>
          <w:color w:val="000000"/>
          <w:sz w:val="24"/>
          <w:szCs w:val="24"/>
        </w:rPr>
        <w:t xml:space="preserve">w budynku przy </w:t>
      </w:r>
    </w:p>
    <w:p w:rsidR="00060069" w:rsidRDefault="00060069" w:rsidP="00537A6C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ul. Rejtana 17 w Warszawie </w:t>
      </w:r>
      <w:r w:rsidR="00537A6C">
        <w:rPr>
          <w:b/>
          <w:color w:val="000000"/>
          <w:sz w:val="24"/>
          <w:szCs w:val="24"/>
        </w:rPr>
        <w:t>oraz w budynku C/KRUS w Żyrardowie</w:t>
      </w:r>
    </w:p>
    <w:p w:rsidR="005A16F3" w:rsidRDefault="00537A6C" w:rsidP="00537A6C">
      <w:pPr>
        <w:ind w:left="360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 przy ul. Okrzei 58.</w:t>
      </w: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wypełniony i podpisany Formularz oferty,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parafowany wzór umowy,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zaświadczenie o niekaralności osoby wykonującej konserwację,</w:t>
      </w:r>
    </w:p>
    <w:p w:rsidR="006A4B94" w:rsidRPr="006A4B94" w:rsidRDefault="006A4B94" w:rsidP="006A4B94">
      <w:pPr>
        <w:pStyle w:val="Bezodstpw"/>
        <w:numPr>
          <w:ilvl w:val="0"/>
          <w:numId w:val="4"/>
        </w:numPr>
        <w:rPr>
          <w:sz w:val="24"/>
          <w:szCs w:val="24"/>
        </w:rPr>
      </w:pPr>
      <w:r w:rsidRPr="006A4B94">
        <w:rPr>
          <w:sz w:val="24"/>
          <w:szCs w:val="24"/>
        </w:rPr>
        <w:t xml:space="preserve">zaświadczenie o wpisie na listę kwalifikowanych pracowników zabezpieczenia        </w:t>
      </w:r>
    </w:p>
    <w:p w:rsidR="006A4B94" w:rsidRPr="006A4B94" w:rsidRDefault="006A4B94" w:rsidP="006A4B94">
      <w:pPr>
        <w:pStyle w:val="Bezodstpw"/>
        <w:ind w:left="720"/>
        <w:rPr>
          <w:sz w:val="24"/>
          <w:szCs w:val="24"/>
        </w:rPr>
      </w:pPr>
      <w:r w:rsidRPr="006A4B94">
        <w:rPr>
          <w:sz w:val="24"/>
          <w:szCs w:val="24"/>
        </w:rPr>
        <w:t>technicznego osoby wykonującej konserwację,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 xml:space="preserve">zaświadczenie o </w:t>
      </w:r>
      <w:r w:rsidR="00623FF5" w:rsidRPr="00623FF5">
        <w:rPr>
          <w:sz w:val="24"/>
          <w:szCs w:val="24"/>
        </w:rPr>
        <w:t>przebytym kursie projektowania elektronicznych systemów zabezpieczeń</w:t>
      </w:r>
      <w:r w:rsidR="00623FF5" w:rsidRPr="00B27495">
        <w:t xml:space="preserve"> </w:t>
      </w:r>
      <w:r w:rsidRPr="006A4B94">
        <w:rPr>
          <w:sz w:val="24"/>
          <w:szCs w:val="24"/>
        </w:rPr>
        <w:t>1-4/klasy SA1-SA4,     osoby wykonującej konserwację.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 (np. Pełnomocnictwo) potwierdzający uprawnienie osoby podpisującej formularz oferty do składania oświadczeń woli w imieniu Wykonawcy w przypadku, gdy oferty nie podpisują osoby uprawnione do reprezentowania Wykonawcy, wymienione w dokumentach rejestrowych,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dokumenty działalności Firmy (KRS, opcjonalnie zaświadczenie o wpisie do  ewidencji działalności gospodarczej, zaświadczenie NIP, REGON)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kopia polisy OC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inne …………………….</w:t>
      </w:r>
    </w:p>
    <w:p w:rsidR="00537A6C" w:rsidRDefault="00537A6C" w:rsidP="006A4B94">
      <w:pPr>
        <w:pStyle w:val="Bezodstpw"/>
      </w:pPr>
      <w:r>
        <w:rPr>
          <w:iCs/>
        </w:rPr>
        <w:t xml:space="preserve"> </w:t>
      </w:r>
      <w:r>
        <w:t xml:space="preserve"> </w:t>
      </w:r>
    </w:p>
    <w:p w:rsidR="00537A6C" w:rsidRDefault="00537A6C" w:rsidP="006A4B94">
      <w:pPr>
        <w:shd w:val="clear" w:color="auto" w:fill="FFFFFF"/>
        <w:tabs>
          <w:tab w:val="left" w:pos="1445"/>
        </w:tabs>
        <w:spacing w:line="226" w:lineRule="exact"/>
        <w:jc w:val="both"/>
        <w:rPr>
          <w:color w:val="000000"/>
          <w:sz w:val="24"/>
          <w:szCs w:val="24"/>
        </w:rPr>
      </w:pPr>
    </w:p>
    <w:p w:rsidR="008F6D17" w:rsidRPr="002E02B2" w:rsidRDefault="002E02B2" w:rsidP="006A4B94">
      <w:pPr>
        <w:shd w:val="clear" w:color="auto" w:fill="FFFFFF"/>
        <w:tabs>
          <w:tab w:val="left" w:pos="1445"/>
        </w:tabs>
        <w:spacing w:line="226" w:lineRule="exact"/>
        <w:ind w:left="709" w:hanging="709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</w:t>
      </w:r>
      <w:r w:rsidR="008C1837">
        <w:rPr>
          <w:i/>
          <w:iCs/>
          <w:color w:val="000000"/>
          <w:sz w:val="24"/>
          <w:szCs w:val="24"/>
        </w:rPr>
        <w:t>, data</w:t>
      </w:r>
      <w:r w:rsidRPr="00E50867">
        <w:rPr>
          <w:i/>
          <w:iCs/>
          <w:color w:val="000000"/>
          <w:sz w:val="24"/>
          <w:szCs w:val="24"/>
        </w:rPr>
        <w:t>)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D59"/>
    <w:multiLevelType w:val="hybridMultilevel"/>
    <w:tmpl w:val="EFB80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FA1469D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B2"/>
    <w:rsid w:val="000110B4"/>
    <w:rsid w:val="00060069"/>
    <w:rsid w:val="001860AD"/>
    <w:rsid w:val="00266CAE"/>
    <w:rsid w:val="002E02B2"/>
    <w:rsid w:val="002E787A"/>
    <w:rsid w:val="00386B21"/>
    <w:rsid w:val="003D782E"/>
    <w:rsid w:val="00482303"/>
    <w:rsid w:val="00502FCB"/>
    <w:rsid w:val="00537A6C"/>
    <w:rsid w:val="005842CD"/>
    <w:rsid w:val="005A16F3"/>
    <w:rsid w:val="00623FF5"/>
    <w:rsid w:val="006A4B94"/>
    <w:rsid w:val="006B0DFE"/>
    <w:rsid w:val="00813888"/>
    <w:rsid w:val="008C1837"/>
    <w:rsid w:val="008F6D17"/>
    <w:rsid w:val="0094710F"/>
    <w:rsid w:val="00956EAF"/>
    <w:rsid w:val="00B91441"/>
    <w:rsid w:val="00E671DD"/>
    <w:rsid w:val="00F70B2E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17A8"/>
  <w15:docId w15:val="{8ED338A5-87C9-4176-AA94-8B0F6C26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  <w:style w:type="paragraph" w:styleId="Bezodstpw">
    <w:name w:val="No Spacing"/>
    <w:uiPriority w:val="1"/>
    <w:qFormat/>
    <w:rsid w:val="006A4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JUSTYNA PYCKA</cp:lastModifiedBy>
  <cp:revision>2</cp:revision>
  <dcterms:created xsi:type="dcterms:W3CDTF">2021-11-05T13:55:00Z</dcterms:created>
  <dcterms:modified xsi:type="dcterms:W3CDTF">2021-11-05T13:55:00Z</dcterms:modified>
</cp:coreProperties>
</file>