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16" w:rsidRDefault="00A97C16" w:rsidP="00A97C1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Załącznik nr 3 do ogłoszenia</w:t>
      </w:r>
    </w:p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2A14E5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przeprowadzenie postępowania o udzielenie zamówienia publicznego na 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 xml:space="preserve">wykonanie przyłącza wodno-kanalizacyjnego do budynku OR KRUS w Warszawie, znak 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1400-OAG.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3076A4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A14E5">
              <w:rPr>
                <w:rFonts w:ascii="Arial" w:hAnsi="Arial" w:cs="Arial"/>
                <w:b/>
                <w:sz w:val="22"/>
                <w:szCs w:val="22"/>
              </w:rPr>
              <w:t>55</w:t>
            </w:r>
            <w:r w:rsidR="00917A41">
              <w:rPr>
                <w:rFonts w:ascii="Arial" w:hAnsi="Arial" w:cs="Arial"/>
                <w:b/>
                <w:sz w:val="22"/>
                <w:szCs w:val="22"/>
              </w:rPr>
              <w:t>.2022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 xml:space="preserve">ane osobowe mogą być przekazywane do podmiotów 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lastRenderedPageBreak/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ystąpienie z żądaniem ograniczenia przetwarzania, o którym mowa w art. 18 ust. 1 RODO, nie ogranicza przetwarzania danych osobowych do czasu zakończenia 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 w:rsidSect="00422F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5D90"/>
    <w:rsid w:val="000C4AB3"/>
    <w:rsid w:val="002A14E5"/>
    <w:rsid w:val="002B1CE1"/>
    <w:rsid w:val="003076A4"/>
    <w:rsid w:val="00422F55"/>
    <w:rsid w:val="00462CA4"/>
    <w:rsid w:val="004C2359"/>
    <w:rsid w:val="00620F61"/>
    <w:rsid w:val="008C11D9"/>
    <w:rsid w:val="00917A41"/>
    <w:rsid w:val="00A879C8"/>
    <w:rsid w:val="00A97C16"/>
    <w:rsid w:val="00C46527"/>
    <w:rsid w:val="00C55D90"/>
    <w:rsid w:val="00CC3E08"/>
    <w:rsid w:val="00F33C60"/>
    <w:rsid w:val="00F7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beapal2</cp:lastModifiedBy>
  <cp:revision>3</cp:revision>
  <cp:lastPrinted>2022-05-02T07:29:00Z</cp:lastPrinted>
  <dcterms:created xsi:type="dcterms:W3CDTF">2022-05-02T07:21:00Z</dcterms:created>
  <dcterms:modified xsi:type="dcterms:W3CDTF">2022-05-02T07:31:00Z</dcterms:modified>
</cp:coreProperties>
</file>