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44" w:rsidRPr="00D10644" w:rsidRDefault="00D86882" w:rsidP="00D86882">
      <w:pPr>
        <w:pStyle w:val="Tytu"/>
        <w:spacing w:after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</w:t>
      </w:r>
      <w:r w:rsidR="00D10644" w:rsidRPr="00D10644">
        <w:rPr>
          <w:b w:val="0"/>
          <w:sz w:val="24"/>
          <w:szCs w:val="24"/>
        </w:rPr>
        <w:t>UMOWA</w:t>
      </w:r>
      <w:r>
        <w:rPr>
          <w:b w:val="0"/>
          <w:sz w:val="24"/>
          <w:szCs w:val="24"/>
        </w:rPr>
        <w:t xml:space="preserve"> Nr…………….2022</w:t>
      </w:r>
    </w:p>
    <w:p w:rsidR="00D10644" w:rsidRPr="00D86882" w:rsidRDefault="00D86882" w:rsidP="00D1064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  dnia</w:t>
      </w:r>
      <w:r w:rsidR="00D10644" w:rsidRPr="00D86882">
        <w:rPr>
          <w:sz w:val="24"/>
          <w:szCs w:val="24"/>
        </w:rPr>
        <w:t xml:space="preserve"> ………2022  roku pomiędzy:</w:t>
      </w:r>
    </w:p>
    <w:p w:rsidR="00D10644" w:rsidRPr="00D86882" w:rsidRDefault="00D10644" w:rsidP="00D10644">
      <w:pPr>
        <w:jc w:val="both"/>
        <w:rPr>
          <w:rFonts w:ascii="Times" w:hAnsi="Times"/>
          <w:sz w:val="24"/>
          <w:szCs w:val="24"/>
        </w:rPr>
      </w:pPr>
      <w:r w:rsidRPr="00D86882">
        <w:rPr>
          <w:sz w:val="24"/>
          <w:szCs w:val="24"/>
        </w:rPr>
        <w:t>Skarbem Państwa – Kasą Rolniczego Ubezpieczenia Społecznego</w:t>
      </w:r>
      <w:r w:rsidRPr="00D86882">
        <w:rPr>
          <w:b/>
          <w:sz w:val="24"/>
          <w:szCs w:val="24"/>
        </w:rPr>
        <w:t xml:space="preserve"> </w:t>
      </w:r>
      <w:r w:rsidRPr="00D86882">
        <w:rPr>
          <w:sz w:val="24"/>
          <w:szCs w:val="24"/>
        </w:rPr>
        <w:t>rep</w:t>
      </w:r>
      <w:r w:rsidR="00D86882">
        <w:rPr>
          <w:sz w:val="24"/>
          <w:szCs w:val="24"/>
        </w:rPr>
        <w:t xml:space="preserve">rezentowaną przez Prezesa KRUS, </w:t>
      </w:r>
      <w:r w:rsidRPr="00D86882">
        <w:rPr>
          <w:sz w:val="24"/>
          <w:szCs w:val="24"/>
        </w:rPr>
        <w:t xml:space="preserve">w imieniu którego działa Dyrektor Oddziału Regionalnego KRUS </w:t>
      </w:r>
      <w:r w:rsidR="00D86882">
        <w:rPr>
          <w:sz w:val="24"/>
          <w:szCs w:val="24"/>
        </w:rPr>
        <w:br/>
      </w:r>
      <w:r w:rsidRPr="00D86882">
        <w:rPr>
          <w:sz w:val="24"/>
          <w:szCs w:val="24"/>
        </w:rPr>
        <w:t xml:space="preserve">w Warszawie; </w:t>
      </w:r>
      <w:r w:rsidR="00D86882">
        <w:rPr>
          <w:sz w:val="24"/>
          <w:szCs w:val="24"/>
        </w:rPr>
        <w:t xml:space="preserve">ul. Mińska 25, </w:t>
      </w:r>
      <w:r w:rsidRPr="00D86882">
        <w:rPr>
          <w:sz w:val="24"/>
          <w:szCs w:val="24"/>
        </w:rPr>
        <w:t>03-808 Warszawa – mgr</w:t>
      </w:r>
      <w:r w:rsidRPr="00D86882">
        <w:rPr>
          <w:b/>
          <w:bCs/>
          <w:sz w:val="24"/>
          <w:szCs w:val="24"/>
        </w:rPr>
        <w:t xml:space="preserve"> </w:t>
      </w:r>
      <w:r w:rsidRPr="00D86882">
        <w:rPr>
          <w:bCs/>
          <w:sz w:val="24"/>
          <w:szCs w:val="24"/>
        </w:rPr>
        <w:t>Zenon Kowalewski</w:t>
      </w:r>
      <w:r w:rsidRPr="00D86882">
        <w:rPr>
          <w:sz w:val="24"/>
          <w:szCs w:val="24"/>
        </w:rPr>
        <w:t xml:space="preserve"> na podstawie udziel</w:t>
      </w:r>
      <w:r w:rsidR="00D86882">
        <w:rPr>
          <w:sz w:val="24"/>
          <w:szCs w:val="24"/>
        </w:rPr>
        <w:t xml:space="preserve">onego pełnomocnictwa nr 45/2022 </w:t>
      </w:r>
      <w:r w:rsidRPr="00D86882">
        <w:rPr>
          <w:sz w:val="24"/>
          <w:szCs w:val="24"/>
        </w:rPr>
        <w:t>z dnia 08.02.2022 r., NIP: 526-00-13-054,</w:t>
      </w:r>
      <w:r w:rsidRPr="00D86882">
        <w:rPr>
          <w:rFonts w:ascii="Times" w:hAnsi="Times"/>
          <w:sz w:val="24"/>
          <w:szCs w:val="24"/>
        </w:rPr>
        <w:t xml:space="preserve"> </w:t>
      </w:r>
      <w:r w:rsidR="00D86882">
        <w:rPr>
          <w:rFonts w:ascii="Times" w:hAnsi="Times"/>
          <w:sz w:val="24"/>
          <w:szCs w:val="24"/>
        </w:rPr>
        <w:t>REGON:012513262</w:t>
      </w:r>
    </w:p>
    <w:p w:rsidR="00D10644" w:rsidRPr="00D86882" w:rsidRDefault="00D10644" w:rsidP="00D10644">
      <w:pPr>
        <w:jc w:val="both"/>
        <w:rPr>
          <w:i/>
          <w:sz w:val="24"/>
          <w:szCs w:val="24"/>
        </w:rPr>
      </w:pPr>
      <w:r w:rsidRPr="00D86882">
        <w:rPr>
          <w:rFonts w:ascii="Times" w:hAnsi="Times"/>
          <w:sz w:val="24"/>
          <w:szCs w:val="24"/>
        </w:rPr>
        <w:t xml:space="preserve">zwaną dalej </w:t>
      </w:r>
      <w:r w:rsidRPr="00D86882">
        <w:rPr>
          <w:i/>
          <w:sz w:val="24"/>
          <w:szCs w:val="24"/>
        </w:rPr>
        <w:t>„Zamawiającym”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a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nazwa firmy i adres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768C9">
        <w:rPr>
          <w:sz w:val="24"/>
          <w:szCs w:val="24"/>
        </w:rPr>
        <w:t>…………………………………………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reprezentowaną przez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…………………………………</w:t>
      </w:r>
      <w:r w:rsidR="00E768C9">
        <w:rPr>
          <w:sz w:val="24"/>
          <w:szCs w:val="24"/>
        </w:rPr>
        <w:t>………………………………………………………………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KRS……………………….……..…, NIP:……………………..………, REGON………………………………..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 xml:space="preserve">zwaną dalej </w:t>
      </w:r>
      <w:r w:rsidRPr="00D86882">
        <w:rPr>
          <w:i/>
          <w:sz w:val="24"/>
          <w:szCs w:val="24"/>
        </w:rPr>
        <w:t xml:space="preserve">„Wykonawcą” </w:t>
      </w:r>
      <w:r w:rsidRPr="00D86882">
        <w:rPr>
          <w:sz w:val="24"/>
          <w:szCs w:val="24"/>
        </w:rPr>
        <w:t xml:space="preserve">lub </w:t>
      </w:r>
      <w:r w:rsidRPr="00D86882">
        <w:rPr>
          <w:i/>
          <w:sz w:val="24"/>
          <w:szCs w:val="24"/>
        </w:rPr>
        <w:t>„Przewoźnikiem”</w:t>
      </w:r>
      <w:r w:rsidRPr="00D86882">
        <w:rPr>
          <w:sz w:val="24"/>
          <w:szCs w:val="24"/>
        </w:rPr>
        <w:t>,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  <w:r w:rsidRPr="00D86882">
        <w:rPr>
          <w:sz w:val="24"/>
          <w:szCs w:val="24"/>
        </w:rPr>
        <w:t>zwanych dalej stronami.</w:t>
      </w:r>
    </w:p>
    <w:p w:rsidR="00D10644" w:rsidRPr="00D86882" w:rsidRDefault="00D10644" w:rsidP="00D10644">
      <w:pPr>
        <w:jc w:val="both"/>
        <w:rPr>
          <w:sz w:val="24"/>
          <w:szCs w:val="24"/>
        </w:rPr>
      </w:pPr>
    </w:p>
    <w:p w:rsidR="00D10644" w:rsidRPr="00D86882" w:rsidRDefault="00D10644" w:rsidP="00D86882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D86882">
        <w:rPr>
          <w:sz w:val="24"/>
          <w:szCs w:val="24"/>
        </w:rPr>
        <w:t xml:space="preserve">W wyniku przeprowadzonego uproszczonego postępowania, do którego na podstawie </w:t>
      </w:r>
      <w:r w:rsidR="00D86882" w:rsidRPr="009E4715">
        <w:rPr>
          <w:sz w:val="24"/>
          <w:szCs w:val="24"/>
        </w:rPr>
        <w:t xml:space="preserve">art. 2 </w:t>
      </w:r>
      <w:r w:rsidR="00D86882" w:rsidRPr="009E4715">
        <w:rPr>
          <w:sz w:val="24"/>
          <w:szCs w:val="24"/>
          <w:shd w:val="clear" w:color="auto" w:fill="FFFFFF" w:themeFill="background1"/>
        </w:rPr>
        <w:t>ust.1</w:t>
      </w:r>
      <w:r w:rsidRPr="009E4715">
        <w:rPr>
          <w:sz w:val="24"/>
          <w:szCs w:val="24"/>
          <w:shd w:val="clear" w:color="auto" w:fill="FFFFFF" w:themeFill="background1"/>
        </w:rPr>
        <w:t xml:space="preserve"> pkt </w:t>
      </w:r>
      <w:r w:rsidR="00D86882" w:rsidRPr="009E4715">
        <w:rPr>
          <w:sz w:val="24"/>
          <w:szCs w:val="24"/>
          <w:shd w:val="clear" w:color="auto" w:fill="FFFFFF" w:themeFill="background1"/>
        </w:rPr>
        <w:t>1</w:t>
      </w:r>
      <w:r w:rsidRPr="009E4715">
        <w:rPr>
          <w:sz w:val="24"/>
          <w:szCs w:val="24"/>
          <w:shd w:val="clear" w:color="auto" w:fill="FFFFFF" w:themeFill="background1"/>
        </w:rPr>
        <w:t>.</w:t>
      </w:r>
      <w:r w:rsidR="00F861B7">
        <w:rPr>
          <w:sz w:val="24"/>
          <w:szCs w:val="24"/>
          <w:shd w:val="clear" w:color="auto" w:fill="FFFFFF" w:themeFill="background1"/>
        </w:rPr>
        <w:t>nie stosuje się ustawy</w:t>
      </w:r>
      <w:r w:rsidR="00F63F24">
        <w:rPr>
          <w:sz w:val="24"/>
          <w:szCs w:val="24"/>
          <w:shd w:val="clear" w:color="auto" w:fill="FFFFFF" w:themeFill="background1"/>
        </w:rPr>
        <w:t xml:space="preserve"> p</w:t>
      </w:r>
      <w:r w:rsidR="001255EC" w:rsidRPr="009E4715">
        <w:rPr>
          <w:sz w:val="24"/>
          <w:szCs w:val="24"/>
          <w:shd w:val="clear" w:color="auto" w:fill="FFFFFF" w:themeFill="background1"/>
        </w:rPr>
        <w:t>rawo zamówień publicznych (</w:t>
      </w:r>
      <w:r w:rsidR="00D86882" w:rsidRPr="009E4715">
        <w:rPr>
          <w:sz w:val="24"/>
          <w:szCs w:val="24"/>
          <w:shd w:val="clear" w:color="auto" w:fill="FFFFFF" w:themeFill="background1"/>
        </w:rPr>
        <w:t>tj</w:t>
      </w:r>
      <w:r w:rsidR="009E4715">
        <w:rPr>
          <w:sz w:val="24"/>
          <w:szCs w:val="24"/>
          <w:shd w:val="clear" w:color="auto" w:fill="FFFFFF" w:themeFill="background1"/>
        </w:rPr>
        <w:t xml:space="preserve">. </w:t>
      </w:r>
      <w:r w:rsidR="00203480" w:rsidRPr="009E4715">
        <w:rPr>
          <w:sz w:val="24"/>
          <w:szCs w:val="24"/>
          <w:shd w:val="clear" w:color="auto" w:fill="FFFFFF" w:themeFill="background1"/>
        </w:rPr>
        <w:t>Dz. U. z 2021 r. poz.1129)</w:t>
      </w:r>
      <w:r w:rsidR="001255EC" w:rsidRPr="00D86882">
        <w:rPr>
          <w:sz w:val="24"/>
          <w:szCs w:val="24"/>
        </w:rPr>
        <w:t xml:space="preserve"> zawarto umowę następującej treści:</w:t>
      </w:r>
    </w:p>
    <w:p w:rsidR="00D10644" w:rsidRPr="00D86882" w:rsidRDefault="00D10644" w:rsidP="00D86882">
      <w:pPr>
        <w:pStyle w:val="Paragraf"/>
        <w:shd w:val="clear" w:color="auto" w:fill="FFFFFF" w:themeFill="background1"/>
        <w:spacing w:before="120" w:line="360" w:lineRule="auto"/>
        <w:jc w:val="center"/>
        <w:rPr>
          <w:b/>
          <w:sz w:val="24"/>
          <w:szCs w:val="24"/>
        </w:rPr>
      </w:pPr>
    </w:p>
    <w:p w:rsidR="00D62E2E" w:rsidRPr="00394823" w:rsidRDefault="00203480" w:rsidP="00394823">
      <w:pPr>
        <w:pStyle w:val="Akapitzlist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najem autokaru w celu przewozu (dowóz i </w:t>
      </w:r>
      <w:r w:rsidR="00D62E2E">
        <w:rPr>
          <w:sz w:val="24"/>
          <w:szCs w:val="24"/>
        </w:rPr>
        <w:t>odbiór)uczestników turnusów rehabilitacyjnych na trasach nr1/2/3/4/5</w:t>
      </w:r>
      <w:r w:rsidR="00E768C9">
        <w:rPr>
          <w:sz w:val="24"/>
          <w:szCs w:val="24"/>
        </w:rPr>
        <w:t>/6</w:t>
      </w:r>
      <w:r w:rsidR="00D62E2E">
        <w:rPr>
          <w:sz w:val="24"/>
          <w:szCs w:val="24"/>
        </w:rPr>
        <w:t xml:space="preserve"> określonych w załączniku nr 1 do niniejszej umowy</w:t>
      </w:r>
      <w:r w:rsidR="00E768C9">
        <w:rPr>
          <w:sz w:val="24"/>
          <w:szCs w:val="24"/>
        </w:rPr>
        <w:t xml:space="preserve"> zgodnie z ofertą Wykonawcy stanowiącą załącznik nr 2 do umowy</w:t>
      </w:r>
      <w:r w:rsidR="00D62E2E">
        <w:rPr>
          <w:sz w:val="24"/>
          <w:szCs w:val="24"/>
        </w:rPr>
        <w:t>.</w:t>
      </w:r>
    </w:p>
    <w:p w:rsidR="00D62E2E" w:rsidRPr="009E4715" w:rsidRDefault="00D62E2E" w:rsidP="009E4715">
      <w:pPr>
        <w:pStyle w:val="Akapitzlist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Autokar powinien być podstawiony na umówione miejsce co najmniej na jedną godzinę przed planowaną godzin</w:t>
      </w:r>
      <w:r w:rsidR="009E4715">
        <w:rPr>
          <w:sz w:val="24"/>
          <w:szCs w:val="24"/>
        </w:rPr>
        <w:t>ą</w:t>
      </w:r>
      <w:r w:rsidR="00023166" w:rsidRPr="009E4715">
        <w:rPr>
          <w:sz w:val="24"/>
          <w:szCs w:val="24"/>
        </w:rPr>
        <w:t>.</w:t>
      </w:r>
    </w:p>
    <w:p w:rsidR="00D10644" w:rsidRPr="00D86882" w:rsidRDefault="001E08FD" w:rsidP="00D10644">
      <w:pPr>
        <w:pStyle w:val="Akapitzlist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 stronie Wykonawcy leży obowiązek poinformowania uprawnionych instytucji (ITD., Policja) o sprawdzeniu stanu technicznego pojazdu przed wyjazdem.</w:t>
      </w:r>
    </w:p>
    <w:p w:rsidR="00D10644" w:rsidRPr="00D86882" w:rsidRDefault="00A942E0" w:rsidP="00D10644">
      <w:pPr>
        <w:pStyle w:val="Akapitzlist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oświadcza, iż przedmiot umowy zostanie zrealizowany z zachowaniem umówionych terminów oraz należytą starannością.</w:t>
      </w:r>
    </w:p>
    <w:p w:rsidR="007D02BD" w:rsidRPr="009E4715" w:rsidRDefault="00A942E0" w:rsidP="009E4715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Zobowiązuje się zrealiz</w:t>
      </w:r>
      <w:r w:rsidR="00C32ABC">
        <w:rPr>
          <w:sz w:val="24"/>
          <w:szCs w:val="24"/>
        </w:rPr>
        <w:t xml:space="preserve">ować przedmiot umowy w terminie podanym </w:t>
      </w:r>
      <w:r w:rsidR="00F63F24">
        <w:rPr>
          <w:sz w:val="24"/>
          <w:szCs w:val="24"/>
        </w:rPr>
        <w:br/>
      </w:r>
      <w:r w:rsidR="00C32ABC">
        <w:rPr>
          <w:sz w:val="24"/>
          <w:szCs w:val="24"/>
        </w:rPr>
        <w:t>w formularzu oferty.</w:t>
      </w:r>
    </w:p>
    <w:p w:rsidR="00A942E0" w:rsidRPr="00D86882" w:rsidRDefault="00A942E0" w:rsidP="00D10644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Miejscem wykonania umowy są trasy przejazdów określone w ust. 1.</w:t>
      </w:r>
    </w:p>
    <w:p w:rsidR="00A942E0" w:rsidRPr="00D86882" w:rsidRDefault="00A942E0" w:rsidP="00D10644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Przewoźnik jest zobowiązany do: podstawienia czystego i sprawnego autokaru, wyposażonego w sprawną klimatyzację.</w:t>
      </w:r>
    </w:p>
    <w:p w:rsidR="00A942E0" w:rsidRPr="00D86882" w:rsidRDefault="00A942E0" w:rsidP="00642527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Zamawiający zawiadomi Wykonawcę w terminie 5 dni przed terminem wyjazdu o miejscu podstawienia i godzinach odjazdu autokaru.</w:t>
      </w:r>
    </w:p>
    <w:p w:rsidR="00D10644" w:rsidRPr="00D86882" w:rsidRDefault="00D10644" w:rsidP="00642527">
      <w:pPr>
        <w:pStyle w:val="Paragraf"/>
        <w:spacing w:before="120" w:line="360" w:lineRule="auto"/>
        <w:jc w:val="center"/>
        <w:rPr>
          <w:sz w:val="24"/>
          <w:szCs w:val="24"/>
        </w:rPr>
      </w:pPr>
    </w:p>
    <w:p w:rsidR="00D10644" w:rsidRDefault="00642527" w:rsidP="00642527">
      <w:pPr>
        <w:spacing w:before="120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oświadcza, że posiada odpowiednie kwalifikacje, certyfikaty, doświadczenie i dysponuje stosowną bazą do wykonywania przedmiotu umowy.</w:t>
      </w:r>
    </w:p>
    <w:p w:rsidR="002E653D" w:rsidRDefault="002E653D" w:rsidP="00642527">
      <w:pPr>
        <w:spacing w:before="120"/>
        <w:jc w:val="both"/>
        <w:rPr>
          <w:sz w:val="24"/>
          <w:szCs w:val="24"/>
        </w:rPr>
      </w:pPr>
    </w:p>
    <w:p w:rsidR="00394823" w:rsidRDefault="00394823" w:rsidP="00642527">
      <w:pPr>
        <w:spacing w:before="120"/>
        <w:jc w:val="both"/>
        <w:rPr>
          <w:sz w:val="24"/>
          <w:szCs w:val="24"/>
        </w:rPr>
      </w:pPr>
    </w:p>
    <w:p w:rsidR="00394823" w:rsidRPr="00D86882" w:rsidRDefault="00394823" w:rsidP="00642527">
      <w:pPr>
        <w:spacing w:before="120"/>
        <w:jc w:val="both"/>
        <w:rPr>
          <w:sz w:val="24"/>
          <w:szCs w:val="24"/>
        </w:rPr>
      </w:pPr>
    </w:p>
    <w:p w:rsidR="00D10644" w:rsidRPr="00D86882" w:rsidRDefault="00D10644" w:rsidP="00642527">
      <w:pPr>
        <w:pStyle w:val="Paragraf"/>
        <w:spacing w:before="120" w:line="360" w:lineRule="auto"/>
        <w:jc w:val="center"/>
        <w:rPr>
          <w:sz w:val="24"/>
          <w:szCs w:val="24"/>
        </w:rPr>
      </w:pPr>
    </w:p>
    <w:p w:rsidR="00D10644" w:rsidRPr="00D86882" w:rsidRDefault="00642527" w:rsidP="00642527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Wysokość wynagrodzenia przysługującego Wykonawcy za wykonanie całości/części przedmiotu umowy (……….kursów) ustalona została na podstawie oferty Wykonawcy.</w:t>
      </w:r>
    </w:p>
    <w:p w:rsidR="00D10644" w:rsidRPr="00D86882" w:rsidRDefault="00642527" w:rsidP="00642527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 xml:space="preserve">Wynagrodzenie za przedmiot umowy ustala się na kwotę netto …………….zł (słownie: ……………………………… zł) a wraz z należnym podatkiem VAT w wysokości </w:t>
      </w:r>
      <w:r w:rsidRPr="001F4EFD">
        <w:rPr>
          <w:sz w:val="24"/>
          <w:szCs w:val="24"/>
        </w:rPr>
        <w:t>8%</w:t>
      </w:r>
      <w:r w:rsidRPr="00E768C9">
        <w:t xml:space="preserve"> </w:t>
      </w:r>
      <w:r w:rsidRPr="00D86882">
        <w:rPr>
          <w:sz w:val="24"/>
          <w:szCs w:val="24"/>
        </w:rPr>
        <w:t>kwotę brutto: …………</w:t>
      </w:r>
      <w:r w:rsidR="00F861B7">
        <w:rPr>
          <w:sz w:val="24"/>
          <w:szCs w:val="24"/>
        </w:rPr>
        <w:t>……. zł (słownie: ……………………… zł), dalej również ,, wartość umowy’’</w:t>
      </w:r>
    </w:p>
    <w:p w:rsidR="00D10644" w:rsidRPr="00D86882" w:rsidRDefault="00642527" w:rsidP="00642527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jest/ nie jest płatnikiem VAT.</w:t>
      </w:r>
    </w:p>
    <w:p w:rsidR="00D10644" w:rsidRPr="00D86882" w:rsidRDefault="00D10644" w:rsidP="002B1505">
      <w:pPr>
        <w:pStyle w:val="Paragraf"/>
        <w:spacing w:before="120" w:line="360" w:lineRule="auto"/>
        <w:jc w:val="center"/>
        <w:rPr>
          <w:sz w:val="24"/>
          <w:szCs w:val="24"/>
        </w:rPr>
      </w:pPr>
    </w:p>
    <w:p w:rsidR="00D10644" w:rsidRPr="00D86882" w:rsidRDefault="002B1505" w:rsidP="002B1505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Zapłata wynagrodzenia brutto, o którym mowa w § 3 ust. 2 nastąpi przelewem na rachunek bankowy Wykonawcy podany na fakturze, w terminie 14 dni od dnia otrzymania prawidłowo wystawionej faktury VAT/rachunku.</w:t>
      </w:r>
    </w:p>
    <w:p w:rsidR="00C32ABC" w:rsidRDefault="002B1505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Za dzień zapłaty uważany będzie dzień obciążenia rachunku bankowego Zamawiającego.</w:t>
      </w:r>
    </w:p>
    <w:p w:rsidR="00C32ABC" w:rsidRPr="00C32ABC" w:rsidRDefault="00C32ABC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C32ABC">
        <w:rPr>
          <w:sz w:val="24"/>
          <w:szCs w:val="24"/>
        </w:rPr>
        <w:t>Wykonawca zobowiązany jest zamieścić na fakturze adnota</w:t>
      </w:r>
      <w:r w:rsidR="001F4EFD">
        <w:rPr>
          <w:sz w:val="24"/>
          <w:szCs w:val="24"/>
        </w:rPr>
        <w:t xml:space="preserve">cje „mechanizm podzielonej </w:t>
      </w:r>
      <w:r w:rsidR="001F4EFD">
        <w:rPr>
          <w:sz w:val="24"/>
          <w:szCs w:val="24"/>
        </w:rPr>
        <w:br/>
      </w:r>
      <w:r w:rsidRPr="00C32ABC">
        <w:rPr>
          <w:sz w:val="24"/>
          <w:szCs w:val="24"/>
        </w:rPr>
        <w:t xml:space="preserve"> płatności” jeżeli dokumentuje ona czynność podlegającą temu mechanizmowi.</w:t>
      </w:r>
    </w:p>
    <w:p w:rsidR="00C32ABC" w:rsidRPr="00C32ABC" w:rsidRDefault="00C32ABC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C32ABC">
        <w:rPr>
          <w:sz w:val="24"/>
          <w:szCs w:val="24"/>
        </w:rPr>
        <w:t xml:space="preserve"> W przypadku wystawienia ustrukturyzowanej faktury elektronicznej za pośrednictwe</w:t>
      </w:r>
      <w:r w:rsidR="001F4EFD">
        <w:rPr>
          <w:sz w:val="24"/>
          <w:szCs w:val="24"/>
        </w:rPr>
        <w:t>m</w:t>
      </w:r>
      <w:r w:rsidR="001F4EFD">
        <w:rPr>
          <w:sz w:val="24"/>
          <w:szCs w:val="24"/>
        </w:rPr>
        <w:br/>
        <w:t xml:space="preserve">  </w:t>
      </w:r>
      <w:r w:rsidRPr="00C32ABC">
        <w:rPr>
          <w:sz w:val="24"/>
          <w:szCs w:val="24"/>
        </w:rPr>
        <w:t xml:space="preserve">platformy elektronicznego fakturowania, faktura powinna </w:t>
      </w:r>
      <w:r w:rsidR="001F4EFD">
        <w:rPr>
          <w:sz w:val="24"/>
          <w:szCs w:val="24"/>
        </w:rPr>
        <w:t>zostać przekazana na konto</w:t>
      </w:r>
      <w:r w:rsidR="001F4EFD">
        <w:rPr>
          <w:sz w:val="24"/>
          <w:szCs w:val="24"/>
        </w:rPr>
        <w:br/>
        <w:t xml:space="preserve">  </w:t>
      </w:r>
      <w:r w:rsidRPr="00C32ABC">
        <w:rPr>
          <w:sz w:val="24"/>
          <w:szCs w:val="24"/>
        </w:rPr>
        <w:t>użytkownika o numerze identyfikacyjnym NIP 526</w:t>
      </w:r>
      <w:r w:rsidR="001F4EFD">
        <w:rPr>
          <w:sz w:val="24"/>
          <w:szCs w:val="24"/>
        </w:rPr>
        <w:t>0013054 tj. Kasy Rolniczego</w:t>
      </w:r>
      <w:r w:rsidR="001F4EFD">
        <w:rPr>
          <w:sz w:val="24"/>
          <w:szCs w:val="24"/>
        </w:rPr>
        <w:br/>
        <w:t xml:space="preserve"> </w:t>
      </w:r>
      <w:r w:rsidRPr="00C32ABC">
        <w:rPr>
          <w:sz w:val="24"/>
          <w:szCs w:val="24"/>
        </w:rPr>
        <w:t xml:space="preserve"> Ubezpieczenia Społecznego.</w:t>
      </w:r>
    </w:p>
    <w:p w:rsidR="00C32ABC" w:rsidRDefault="001F4EFD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32ABC" w:rsidRPr="00C32ABC">
        <w:rPr>
          <w:i/>
          <w:iCs/>
          <w:sz w:val="24"/>
          <w:szCs w:val="24"/>
        </w:rPr>
        <w:t>(dotyczy przypadku gdy Wykonawca będzie korzystał z</w:t>
      </w:r>
      <w:r>
        <w:rPr>
          <w:i/>
          <w:iCs/>
          <w:sz w:val="24"/>
          <w:szCs w:val="24"/>
        </w:rPr>
        <w:t xml:space="preserve"> przesyłania faktur VAT </w:t>
      </w:r>
      <w:r>
        <w:rPr>
          <w:i/>
          <w:iCs/>
          <w:sz w:val="24"/>
          <w:szCs w:val="24"/>
        </w:rPr>
        <w:br/>
        <w:t xml:space="preserve">    </w:t>
      </w:r>
      <w:r w:rsidR="00C32ABC" w:rsidRPr="00C32ABC">
        <w:rPr>
          <w:i/>
          <w:iCs/>
          <w:sz w:val="24"/>
          <w:szCs w:val="24"/>
        </w:rPr>
        <w:t>za pośrednictwem poczty elektronicznej)</w:t>
      </w:r>
      <w:r w:rsidR="00C32ABC" w:rsidRPr="00C32ABC">
        <w:rPr>
          <w:sz w:val="24"/>
          <w:szCs w:val="24"/>
        </w:rPr>
        <w:t xml:space="preserve"> Zamawiający oświadcza, że zgodnie z przepisami ustawy z dnia 11 marca 2004 roku o podatku od towarów i usług (Dz. U. z 2020 r. poz.106</w:t>
      </w:r>
      <w:r w:rsidR="00E15EA4">
        <w:rPr>
          <w:sz w:val="24"/>
          <w:szCs w:val="24"/>
        </w:rPr>
        <w:t xml:space="preserve"> </w:t>
      </w:r>
      <w:r w:rsidR="00C32ABC" w:rsidRPr="00C32ABC">
        <w:rPr>
          <w:sz w:val="24"/>
          <w:szCs w:val="24"/>
        </w:rPr>
        <w:t xml:space="preserve"> z </w:t>
      </w:r>
      <w:proofErr w:type="spellStart"/>
      <w:r w:rsidR="00C32ABC" w:rsidRPr="00C32ABC">
        <w:rPr>
          <w:sz w:val="24"/>
          <w:szCs w:val="24"/>
        </w:rPr>
        <w:t>późn</w:t>
      </w:r>
      <w:proofErr w:type="spellEnd"/>
      <w:r w:rsidR="00C32ABC" w:rsidRPr="00C32ABC">
        <w:rPr>
          <w:sz w:val="24"/>
          <w:szCs w:val="24"/>
        </w:rPr>
        <w:t>. zm.), wyraża zgodę na wystawia</w:t>
      </w:r>
      <w:r w:rsidR="00E15EA4">
        <w:rPr>
          <w:sz w:val="24"/>
          <w:szCs w:val="24"/>
        </w:rPr>
        <w:t xml:space="preserve">nie przez Wykonawcę faktur VAT, korekt </w:t>
      </w:r>
      <w:r w:rsidR="00C32ABC" w:rsidRPr="00C32ABC">
        <w:rPr>
          <w:sz w:val="24"/>
          <w:szCs w:val="24"/>
        </w:rPr>
        <w:t>faktur</w:t>
      </w:r>
      <w:r w:rsidR="00E15EA4">
        <w:rPr>
          <w:sz w:val="24"/>
          <w:szCs w:val="24"/>
        </w:rPr>
        <w:t xml:space="preserve"> </w:t>
      </w:r>
      <w:r w:rsidR="00C32ABC" w:rsidRPr="00C32ABC">
        <w:rPr>
          <w:sz w:val="24"/>
          <w:szCs w:val="24"/>
        </w:rPr>
        <w:t>VAT oraz ich duplikatów w formie elektroniczne</w:t>
      </w:r>
      <w:r w:rsidR="00E15EA4">
        <w:rPr>
          <w:sz w:val="24"/>
          <w:szCs w:val="24"/>
        </w:rPr>
        <w:t xml:space="preserve">j (w formacie PDF) i przesłanie ich za </w:t>
      </w:r>
      <w:r w:rsidR="00C32ABC" w:rsidRPr="00C32ABC">
        <w:rPr>
          <w:sz w:val="24"/>
          <w:szCs w:val="24"/>
        </w:rPr>
        <w:t xml:space="preserve">pośrednictwem poczty elektronicznej na adres: </w:t>
      </w:r>
      <w:hyperlink r:id="rId6" w:history="1">
        <w:r w:rsidR="00C32ABC" w:rsidRPr="001F4EFD">
          <w:rPr>
            <w:rStyle w:val="Hipercze"/>
            <w:color w:val="auto"/>
            <w:sz w:val="24"/>
            <w:szCs w:val="24"/>
            <w:u w:val="none"/>
          </w:rPr>
          <w:t>warszawa@krus.gov.pl</w:t>
        </w:r>
      </w:hyperlink>
      <w:r w:rsidR="00C32ABC" w:rsidRPr="00C32ABC">
        <w:rPr>
          <w:sz w:val="24"/>
          <w:szCs w:val="24"/>
        </w:rPr>
        <w:t xml:space="preserve"> Wykonawca oświadcza, że adresem z którego będą wysłane faktury VAT, k</w:t>
      </w:r>
      <w:r w:rsidR="00E15EA4">
        <w:rPr>
          <w:sz w:val="24"/>
          <w:szCs w:val="24"/>
        </w:rPr>
        <w:t xml:space="preserve">orekty faktur VAT </w:t>
      </w:r>
      <w:r w:rsidR="00C32ABC">
        <w:rPr>
          <w:sz w:val="24"/>
          <w:szCs w:val="24"/>
        </w:rPr>
        <w:t xml:space="preserve">oraz </w:t>
      </w:r>
      <w:r w:rsidR="00E15EA4">
        <w:rPr>
          <w:sz w:val="24"/>
          <w:szCs w:val="24"/>
        </w:rPr>
        <w:t xml:space="preserve"> </w:t>
      </w:r>
      <w:r w:rsidR="00C32ABC">
        <w:rPr>
          <w:sz w:val="24"/>
          <w:szCs w:val="24"/>
        </w:rPr>
        <w:t xml:space="preserve"> ich </w:t>
      </w:r>
      <w:r w:rsidR="00C32ABC" w:rsidRPr="00C32ABC">
        <w:rPr>
          <w:sz w:val="24"/>
          <w:szCs w:val="24"/>
        </w:rPr>
        <w:t>duplikaty jest następujący adres:</w:t>
      </w:r>
      <w:r w:rsidR="00C32ABC">
        <w:rPr>
          <w:sz w:val="24"/>
          <w:szCs w:val="24"/>
        </w:rPr>
        <w:t>…………………………..</w:t>
      </w:r>
      <w:r w:rsidR="00C32ABC" w:rsidRPr="00C32ABC">
        <w:rPr>
          <w:sz w:val="24"/>
          <w:szCs w:val="24"/>
        </w:rPr>
        <w:t>.</w:t>
      </w:r>
    </w:p>
    <w:p w:rsidR="00F861B7" w:rsidRDefault="00F861B7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oświadcza , że wskazany na fakturze rachunek bankowy jest rachunkiem rozliczeniowym służącym wyłącznie dla celów rozliczeń z tytułu prowadzonej przez niego działalności gospodarczej.</w:t>
      </w:r>
    </w:p>
    <w:p w:rsidR="004403D7" w:rsidRPr="00C32ABC" w:rsidRDefault="004403D7" w:rsidP="00C32ABC">
      <w:pPr>
        <w:pStyle w:val="Akapitzlist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oświadcza, że będzie dokonywał płatności za wykonaną usługę </w:t>
      </w:r>
      <w:r>
        <w:rPr>
          <w:sz w:val="24"/>
          <w:szCs w:val="24"/>
        </w:rPr>
        <w:br/>
        <w:t>z zastosowaniem mechanizmu podzielonej płatności.</w:t>
      </w:r>
      <w:bookmarkStart w:id="0" w:name="_GoBack"/>
      <w:bookmarkEnd w:id="0"/>
    </w:p>
    <w:p w:rsidR="00C32ABC" w:rsidRPr="00C32ABC" w:rsidRDefault="00C32ABC" w:rsidP="00C32ABC">
      <w:pPr>
        <w:jc w:val="both"/>
        <w:rPr>
          <w:sz w:val="24"/>
          <w:szCs w:val="24"/>
        </w:rPr>
      </w:pPr>
    </w:p>
    <w:p w:rsidR="00D10644" w:rsidRPr="00D86882" w:rsidRDefault="00D10644" w:rsidP="00D10644">
      <w:pPr>
        <w:jc w:val="both"/>
        <w:rPr>
          <w:sz w:val="24"/>
          <w:szCs w:val="24"/>
        </w:rPr>
      </w:pPr>
    </w:p>
    <w:p w:rsidR="00D10644" w:rsidRPr="00D86882" w:rsidRDefault="00D10644" w:rsidP="002B1505">
      <w:pPr>
        <w:spacing w:line="360" w:lineRule="auto"/>
        <w:jc w:val="center"/>
        <w:rPr>
          <w:b/>
          <w:sz w:val="24"/>
          <w:szCs w:val="24"/>
        </w:rPr>
      </w:pPr>
      <w:r w:rsidRPr="00D86882">
        <w:rPr>
          <w:b/>
          <w:sz w:val="24"/>
          <w:szCs w:val="24"/>
        </w:rPr>
        <w:t>§ 5</w:t>
      </w:r>
    </w:p>
    <w:p w:rsidR="002B1505" w:rsidRPr="00851F4C" w:rsidRDefault="002B1505" w:rsidP="00851F4C">
      <w:pPr>
        <w:pStyle w:val="Akapitzlist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zobowiązuje się wykonać przedmiot umowy w należyty sposób.</w:t>
      </w:r>
    </w:p>
    <w:p w:rsidR="00F952EC" w:rsidRPr="00D86882" w:rsidRDefault="00F952EC" w:rsidP="00BF591E">
      <w:pPr>
        <w:pStyle w:val="Akapitzlist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zobowiązuje się zapewnić przewóz zastępczy, jeżeli przed rozpoczęciem przewozu lub w czasie jego wykonywania zaistnieją okoliczności uniemożliwiające jego wykonanie przez Przewoźnika zgodnie z niniejszą umową.</w:t>
      </w:r>
    </w:p>
    <w:p w:rsidR="00F952EC" w:rsidRPr="00D86882" w:rsidRDefault="00F952EC" w:rsidP="00BF591E">
      <w:pPr>
        <w:pStyle w:val="Akapitzlist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Przewoźnik nie może bez pisemnej zgody Zamawiającego powierzyć wykonania przewozu innemu podmiotowi. Postanowienie to nie dotyczy przewozu zastępczego /w czasie wykonania przewozu/, który może nastąpić za zgodą wyrażoną ustnie przez Zamawiającego.</w:t>
      </w:r>
    </w:p>
    <w:p w:rsidR="00F952EC" w:rsidRPr="00D86882" w:rsidRDefault="00F952EC" w:rsidP="00BF591E">
      <w:pPr>
        <w:pStyle w:val="Akapitzlist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Zamawiający odpowiada za szkody wyrządzone przez osoby przewożone w autokarze.</w:t>
      </w:r>
    </w:p>
    <w:p w:rsidR="00BF591E" w:rsidRPr="00D86882" w:rsidRDefault="00F952EC" w:rsidP="00BF591E">
      <w:pPr>
        <w:pStyle w:val="Akapitzlist"/>
        <w:numPr>
          <w:ilvl w:val="0"/>
          <w:numId w:val="7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Przewoźnik nie odpowiada za nienależyte wykonanie usługi przewozowej /np.: opóźnienie, zmiana</w:t>
      </w:r>
      <w:r w:rsidR="00BF591E" w:rsidRPr="00D86882">
        <w:rPr>
          <w:sz w:val="24"/>
          <w:szCs w:val="24"/>
        </w:rPr>
        <w:t xml:space="preserve"> trasy przejazdu/ spowodowane działaniem siły wyższej typu: powódź, nieprzejezdne drogi, itp.</w:t>
      </w:r>
    </w:p>
    <w:p w:rsidR="00F952EC" w:rsidRPr="00D86882" w:rsidRDefault="00F952EC" w:rsidP="00BF591E">
      <w:pPr>
        <w:spacing w:before="120" w:after="120"/>
        <w:jc w:val="center"/>
        <w:rPr>
          <w:b/>
          <w:sz w:val="24"/>
          <w:szCs w:val="24"/>
        </w:rPr>
      </w:pPr>
    </w:p>
    <w:p w:rsidR="002E653D" w:rsidRDefault="002E653D" w:rsidP="00BF591E">
      <w:pPr>
        <w:spacing w:before="120" w:after="120"/>
        <w:jc w:val="both"/>
        <w:rPr>
          <w:sz w:val="24"/>
          <w:szCs w:val="24"/>
        </w:rPr>
      </w:pPr>
    </w:p>
    <w:p w:rsidR="002E653D" w:rsidRPr="00D86882" w:rsidRDefault="002E653D" w:rsidP="00BF591E">
      <w:pPr>
        <w:spacing w:before="120" w:after="120"/>
        <w:jc w:val="both"/>
        <w:rPr>
          <w:sz w:val="24"/>
          <w:szCs w:val="24"/>
        </w:rPr>
      </w:pPr>
    </w:p>
    <w:p w:rsidR="00BF591E" w:rsidRPr="00D86882" w:rsidRDefault="00F861B7" w:rsidP="00BF591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F591E" w:rsidRPr="00D86882" w:rsidRDefault="00BF591E" w:rsidP="00BF591E">
      <w:pPr>
        <w:pStyle w:val="Akapitzlist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zapłaci Zamawiającemu karę umowną w przypadku: naruszenia postan</w:t>
      </w:r>
      <w:r w:rsidR="002E653D">
        <w:rPr>
          <w:sz w:val="24"/>
          <w:szCs w:val="24"/>
        </w:rPr>
        <w:t>owień § 1 ust. 6 oraz § 5 ust. 3</w:t>
      </w:r>
      <w:r w:rsidRPr="00D86882">
        <w:rPr>
          <w:sz w:val="24"/>
          <w:szCs w:val="24"/>
        </w:rPr>
        <w:t xml:space="preserve"> umowy w wysokości 25% wynagrodzenia brutto za dany kurs oraz w przypadku</w:t>
      </w:r>
      <w:r w:rsidR="00697B81" w:rsidRPr="00D86882">
        <w:rPr>
          <w:sz w:val="24"/>
          <w:szCs w:val="24"/>
        </w:rPr>
        <w:t xml:space="preserve"> wyłączonej klimatyzacji w autokarze w wysokości 5% wynagrodzenia brutto za dany kurs.</w:t>
      </w:r>
    </w:p>
    <w:p w:rsidR="00697B81" w:rsidRDefault="00697B81" w:rsidP="00697B81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Wykonawca wyraża zgodę na potrącenie kar umownych z należnego mu wynagrodzenia.</w:t>
      </w:r>
    </w:p>
    <w:p w:rsidR="00F861B7" w:rsidRPr="00D86882" w:rsidRDefault="00F861B7" w:rsidP="008928AC">
      <w:pPr>
        <w:pStyle w:val="Akapitzlist"/>
        <w:numPr>
          <w:ilvl w:val="0"/>
          <w:numId w:val="10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Zapłata kar umownych nie pozbawia Zamawiającego prawa dochodzenia odszkodowania na zasadach ogólnych w przypadku gdy wysokość </w:t>
      </w:r>
      <w:r w:rsidR="008928AC">
        <w:rPr>
          <w:sz w:val="24"/>
          <w:szCs w:val="24"/>
        </w:rPr>
        <w:t>wyrządzonej szkody przekroczy wysokość zastrzeżonych kar</w:t>
      </w:r>
      <w:r w:rsidR="002135F0">
        <w:rPr>
          <w:sz w:val="24"/>
          <w:szCs w:val="24"/>
        </w:rPr>
        <w:t>.</w:t>
      </w:r>
    </w:p>
    <w:p w:rsidR="00697B81" w:rsidRPr="00D86882" w:rsidRDefault="00F861B7" w:rsidP="00697B8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697B81" w:rsidRPr="009E4715" w:rsidRDefault="00697B81" w:rsidP="00697B81">
      <w:pPr>
        <w:pStyle w:val="Akapitzlist"/>
        <w:numPr>
          <w:ilvl w:val="0"/>
          <w:numId w:val="11"/>
        </w:numPr>
        <w:ind w:left="357" w:hanging="357"/>
        <w:jc w:val="both"/>
        <w:rPr>
          <w:sz w:val="24"/>
          <w:szCs w:val="24"/>
        </w:rPr>
      </w:pPr>
      <w:r w:rsidRPr="00D86882">
        <w:rPr>
          <w:sz w:val="24"/>
          <w:szCs w:val="24"/>
        </w:rPr>
        <w:t xml:space="preserve">W sprawach nieuregulowanych niniejszą umową mają zastosowanie przepisy ustawy z dnia </w:t>
      </w:r>
      <w:r w:rsidRPr="00D86882">
        <w:rPr>
          <w:bCs/>
          <w:sz w:val="24"/>
          <w:szCs w:val="24"/>
        </w:rPr>
        <w:t xml:space="preserve">23 </w:t>
      </w:r>
      <w:r w:rsidRPr="009E4715">
        <w:rPr>
          <w:bCs/>
          <w:sz w:val="24"/>
          <w:szCs w:val="24"/>
        </w:rPr>
        <w:t xml:space="preserve">kwietnia 1964 r. Kodeks Cywilny (Dz. U. z 2020 r., poz. 1740 z póz.zm.) oraz </w:t>
      </w:r>
      <w:r w:rsidR="009E4715" w:rsidRPr="009E4715">
        <w:rPr>
          <w:bCs/>
          <w:sz w:val="24"/>
          <w:szCs w:val="24"/>
        </w:rPr>
        <w:t>inne przepisy mające związek z realizacją umowy</w:t>
      </w:r>
    </w:p>
    <w:p w:rsidR="00697B81" w:rsidRPr="00D86882" w:rsidRDefault="00697B81" w:rsidP="003B5749">
      <w:pPr>
        <w:pStyle w:val="Akapitzlist"/>
        <w:numPr>
          <w:ilvl w:val="0"/>
          <w:numId w:val="11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D86882">
        <w:rPr>
          <w:bCs/>
          <w:sz w:val="24"/>
          <w:szCs w:val="24"/>
        </w:rPr>
        <w:t xml:space="preserve">Wszelkie zmiany lub uzupełnienia niniejszej umowy mogą nastąpić za zgodą Stron, </w:t>
      </w:r>
      <w:r w:rsidR="00F63F24">
        <w:rPr>
          <w:bCs/>
          <w:sz w:val="24"/>
          <w:szCs w:val="24"/>
        </w:rPr>
        <w:br/>
      </w:r>
      <w:r w:rsidRPr="00D86882">
        <w:rPr>
          <w:bCs/>
          <w:sz w:val="24"/>
          <w:szCs w:val="24"/>
        </w:rPr>
        <w:t>w formie pisemnego aneksu, pod rygorem nieważności.</w:t>
      </w:r>
    </w:p>
    <w:p w:rsidR="00697B81" w:rsidRPr="00D86882" w:rsidRDefault="00F861B7" w:rsidP="003B5749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3B5749" w:rsidRPr="00D86882" w:rsidRDefault="003B5749" w:rsidP="003B5749">
      <w:pPr>
        <w:spacing w:before="120" w:after="120" w:line="360" w:lineRule="auto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Zamawiający nie wyraża zgody na cesję wierzytelności.</w:t>
      </w:r>
    </w:p>
    <w:p w:rsidR="003B5749" w:rsidRPr="00D86882" w:rsidRDefault="00F861B7" w:rsidP="003B574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3B5749" w:rsidRPr="00D86882" w:rsidRDefault="003B5749" w:rsidP="003B5749">
      <w:pPr>
        <w:spacing w:before="120" w:after="120" w:line="360" w:lineRule="auto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Sądem właściwym dla wszelkich spraw, które wynikają z realizacji niniejszej umowy, będzie sąd w Warszawie.</w:t>
      </w:r>
    </w:p>
    <w:p w:rsidR="003B5749" w:rsidRPr="00D86882" w:rsidRDefault="00F861B7" w:rsidP="003B574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3B5749" w:rsidRPr="00D86882" w:rsidRDefault="003B5749" w:rsidP="003B5749">
      <w:pPr>
        <w:spacing w:before="120" w:after="120"/>
        <w:jc w:val="both"/>
        <w:rPr>
          <w:sz w:val="24"/>
          <w:szCs w:val="24"/>
        </w:rPr>
      </w:pPr>
      <w:r w:rsidRPr="00D86882">
        <w:rPr>
          <w:sz w:val="24"/>
          <w:szCs w:val="24"/>
        </w:rPr>
        <w:t>Niniejszą umowę sporządzono w dwóch (2) jednobrzmiących egzemplarzach po jednym (1) egzemplarzu dla każdej ze Stron.</w:t>
      </w:r>
    </w:p>
    <w:p w:rsidR="003B5749" w:rsidRDefault="003B5749" w:rsidP="003B5749">
      <w:pPr>
        <w:spacing w:before="120" w:after="120" w:line="360" w:lineRule="auto"/>
        <w:jc w:val="both"/>
        <w:rPr>
          <w:sz w:val="24"/>
          <w:szCs w:val="24"/>
        </w:rPr>
      </w:pPr>
    </w:p>
    <w:p w:rsidR="007C6CCD" w:rsidRPr="00D86882" w:rsidRDefault="007C6CCD" w:rsidP="003B5749">
      <w:pPr>
        <w:spacing w:before="120" w:after="120" w:line="360" w:lineRule="auto"/>
        <w:jc w:val="both"/>
        <w:rPr>
          <w:sz w:val="24"/>
          <w:szCs w:val="24"/>
        </w:rPr>
      </w:pPr>
    </w:p>
    <w:p w:rsidR="003B5749" w:rsidRPr="00D86882" w:rsidRDefault="003B5749" w:rsidP="003B5749">
      <w:pPr>
        <w:spacing w:before="120" w:after="120" w:line="360" w:lineRule="auto"/>
        <w:jc w:val="both"/>
        <w:rPr>
          <w:i/>
          <w:sz w:val="24"/>
          <w:szCs w:val="24"/>
        </w:rPr>
      </w:pP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  <w:t>Zamawiający</w:t>
      </w: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</w:r>
      <w:r w:rsidRPr="00D86882">
        <w:rPr>
          <w:i/>
          <w:sz w:val="24"/>
          <w:szCs w:val="24"/>
        </w:rPr>
        <w:tab/>
        <w:t>Wykonawca</w:t>
      </w:r>
    </w:p>
    <w:p w:rsidR="003B5749" w:rsidRDefault="003B5749" w:rsidP="003B5749">
      <w:pPr>
        <w:spacing w:before="120" w:after="120" w:line="360" w:lineRule="auto"/>
        <w:jc w:val="both"/>
        <w:rPr>
          <w:sz w:val="24"/>
          <w:szCs w:val="24"/>
        </w:rPr>
      </w:pPr>
    </w:p>
    <w:p w:rsidR="007C6CCD" w:rsidRPr="00D86882" w:rsidRDefault="007C6CCD" w:rsidP="003B5749">
      <w:pPr>
        <w:spacing w:before="120" w:after="120" w:line="360" w:lineRule="auto"/>
        <w:jc w:val="both"/>
        <w:rPr>
          <w:sz w:val="24"/>
          <w:szCs w:val="24"/>
        </w:rPr>
      </w:pPr>
    </w:p>
    <w:p w:rsidR="003B5749" w:rsidRPr="00D86882" w:rsidRDefault="003B5749" w:rsidP="00C32ABC">
      <w:pPr>
        <w:spacing w:before="120" w:after="120" w:line="360" w:lineRule="auto"/>
        <w:jc w:val="both"/>
        <w:rPr>
          <w:sz w:val="24"/>
          <w:szCs w:val="24"/>
        </w:rPr>
      </w:pPr>
      <w:r w:rsidRPr="00D86882">
        <w:rPr>
          <w:sz w:val="24"/>
          <w:szCs w:val="24"/>
        </w:rPr>
        <w:t xml:space="preserve">……………………………………………….               </w:t>
      </w:r>
      <w:r w:rsidR="00C32ABC">
        <w:rPr>
          <w:sz w:val="24"/>
          <w:szCs w:val="24"/>
        </w:rPr>
        <w:t xml:space="preserve">             …………………………………</w:t>
      </w:r>
    </w:p>
    <w:sectPr w:rsidR="003B5749" w:rsidRPr="00D86882" w:rsidSect="001B1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938"/>
    <w:multiLevelType w:val="hybridMultilevel"/>
    <w:tmpl w:val="B25AC9CC"/>
    <w:lvl w:ilvl="0" w:tplc="10F4AA1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5B40"/>
    <w:multiLevelType w:val="hybridMultilevel"/>
    <w:tmpl w:val="2E4CA29C"/>
    <w:lvl w:ilvl="0" w:tplc="E5429E04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5356"/>
    <w:multiLevelType w:val="hybridMultilevel"/>
    <w:tmpl w:val="8258FD92"/>
    <w:lvl w:ilvl="0" w:tplc="3CD651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351"/>
    <w:multiLevelType w:val="hybridMultilevel"/>
    <w:tmpl w:val="FAB20A56"/>
    <w:lvl w:ilvl="0" w:tplc="ED64B7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5ABA"/>
    <w:multiLevelType w:val="multilevel"/>
    <w:tmpl w:val="1F2650A2"/>
    <w:lvl w:ilvl="0">
      <w:start w:val="1"/>
      <w:numFmt w:val="decimal"/>
      <w:pStyle w:val="Paragraf"/>
      <w:lvlText w:val="§ %1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975355A"/>
    <w:multiLevelType w:val="hybridMultilevel"/>
    <w:tmpl w:val="DDDA89E4"/>
    <w:lvl w:ilvl="0" w:tplc="4734E92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658D1"/>
    <w:multiLevelType w:val="hybridMultilevel"/>
    <w:tmpl w:val="18F8454C"/>
    <w:lvl w:ilvl="0" w:tplc="3CD651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95A0A"/>
    <w:multiLevelType w:val="hybridMultilevel"/>
    <w:tmpl w:val="8258FD92"/>
    <w:lvl w:ilvl="0" w:tplc="3CD651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3B99"/>
    <w:multiLevelType w:val="hybridMultilevel"/>
    <w:tmpl w:val="4830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B6368"/>
    <w:multiLevelType w:val="hybridMultilevel"/>
    <w:tmpl w:val="4830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3DD1"/>
    <w:multiLevelType w:val="hybridMultilevel"/>
    <w:tmpl w:val="8258FD92"/>
    <w:lvl w:ilvl="0" w:tplc="3CD651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44"/>
    <w:rsid w:val="00023166"/>
    <w:rsid w:val="00043F77"/>
    <w:rsid w:val="00075FF9"/>
    <w:rsid w:val="000E7304"/>
    <w:rsid w:val="001255EC"/>
    <w:rsid w:val="001B1752"/>
    <w:rsid w:val="001D2262"/>
    <w:rsid w:val="001E08FD"/>
    <w:rsid w:val="001E5BEF"/>
    <w:rsid w:val="001F4EFD"/>
    <w:rsid w:val="00203480"/>
    <w:rsid w:val="002135F0"/>
    <w:rsid w:val="00233055"/>
    <w:rsid w:val="002B1505"/>
    <w:rsid w:val="002E653D"/>
    <w:rsid w:val="00394823"/>
    <w:rsid w:val="003B5749"/>
    <w:rsid w:val="004403D7"/>
    <w:rsid w:val="00642527"/>
    <w:rsid w:val="00697B81"/>
    <w:rsid w:val="007C6CCD"/>
    <w:rsid w:val="007D02BD"/>
    <w:rsid w:val="007E3A6E"/>
    <w:rsid w:val="00851F4C"/>
    <w:rsid w:val="008928AC"/>
    <w:rsid w:val="009209A4"/>
    <w:rsid w:val="0097553F"/>
    <w:rsid w:val="009E4715"/>
    <w:rsid w:val="00A86ED7"/>
    <w:rsid w:val="00A942E0"/>
    <w:rsid w:val="00BA4699"/>
    <w:rsid w:val="00BF591E"/>
    <w:rsid w:val="00C32ABC"/>
    <w:rsid w:val="00CE4F2C"/>
    <w:rsid w:val="00D10644"/>
    <w:rsid w:val="00D62E2E"/>
    <w:rsid w:val="00D70857"/>
    <w:rsid w:val="00D86882"/>
    <w:rsid w:val="00D868C5"/>
    <w:rsid w:val="00E15EA4"/>
    <w:rsid w:val="00E768C9"/>
    <w:rsid w:val="00F47913"/>
    <w:rsid w:val="00F609C4"/>
    <w:rsid w:val="00F63F24"/>
    <w:rsid w:val="00F861B7"/>
    <w:rsid w:val="00F952EC"/>
    <w:rsid w:val="00FB7E0D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95AF"/>
  <w15:docId w15:val="{82F5ADB8-8DC5-418C-9E72-BF1CB29C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644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10644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D1064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10644"/>
    <w:pPr>
      <w:jc w:val="both"/>
    </w:pPr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10644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customStyle="1" w:styleId="Paragraf">
    <w:name w:val="Paragraf"/>
    <w:basedOn w:val="Normalny"/>
    <w:rsid w:val="00D1064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10644"/>
    <w:pPr>
      <w:ind w:left="720"/>
      <w:contextualSpacing/>
    </w:pPr>
  </w:style>
  <w:style w:type="character" w:styleId="Hipercze">
    <w:name w:val="Hyperlink"/>
    <w:rsid w:val="00C32AB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8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BD35-50DE-4A91-989F-38F657B4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bargol2</dc:creator>
  <cp:keywords/>
  <dc:description/>
  <cp:lastModifiedBy>Dariusz Kępka</cp:lastModifiedBy>
  <cp:revision>19</cp:revision>
  <cp:lastPrinted>2022-04-26T06:49:00Z</cp:lastPrinted>
  <dcterms:created xsi:type="dcterms:W3CDTF">2022-04-07T11:58:00Z</dcterms:created>
  <dcterms:modified xsi:type="dcterms:W3CDTF">2022-04-26T06:58:00Z</dcterms:modified>
</cp:coreProperties>
</file>