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31" w:rsidRDefault="00634631" w:rsidP="006346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do Umowy nr …………</w:t>
      </w:r>
    </w:p>
    <w:p w:rsidR="00634631" w:rsidRDefault="00634631" w:rsidP="006346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z dnia ………………………</w:t>
      </w:r>
    </w:p>
    <w:p w:rsidR="00634631" w:rsidRDefault="00634631" w:rsidP="00634631">
      <w:pPr>
        <w:jc w:val="both"/>
        <w:rPr>
          <w:rFonts w:ascii="Times New Roman" w:hAnsi="Times New Roman" w:cs="Times New Roman"/>
        </w:rPr>
      </w:pPr>
    </w:p>
    <w:p w:rsidR="00634631" w:rsidRDefault="00634631" w:rsidP="00634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 w sprawie przetwarzania danych przez Kasę Rolniczego Ubezpieczenia Społecznego</w:t>
      </w:r>
    </w:p>
    <w:p w:rsidR="00634631" w:rsidRDefault="00634631" w:rsidP="00634631">
      <w:pPr>
        <w:jc w:val="both"/>
        <w:rPr>
          <w:rFonts w:ascii="Times New Roman" w:hAnsi="Times New Roman" w:cs="Times New Roman"/>
        </w:rPr>
      </w:pPr>
    </w:p>
    <w:p w:rsidR="00634631" w:rsidRDefault="00634631" w:rsidP="00634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art.14 rozporządzenia Parlamentu Europejskiego i Rady 2016/679 z dnia 27 kwietnia 2016r. w sprawie ochrony osób fizycznych w związku z przetwarzaniem danych osobowych i w sprawie swobodnego przepływu takich danych oraz uchylenia dyrektywy 95/46/WE (dalej jako RODO) Kasa Rolniczego Ubezpieczenia Społecznego informuje, iż:  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Administratorem Pana/Pani danych osobowych pozyskanych w związku z zawarciem i wykonywaniem umowy jest Kasa Rolniczego Ubezpieczenia Społecznego z siedzibą w Warszawie przy al. Niepodległości 190, kod pocztowy 00-608, którą zgodnie z art. 59 ust.3 ustawy z dnia 20 grudnia 1990r. ubezpieczeniu społecznym kieruje Prezes Kasy.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Kontakt z inspektorem ochrony danych w Kasie Rolniczego Ubezpieczenia Społecznego możliwy jest przez pocztę elektroniczna na adres e-mail: </w:t>
      </w:r>
      <w:hyperlink r:id="rId7" w:history="1">
        <w:r w:rsidRPr="008C2979">
          <w:rPr>
            <w:rStyle w:val="Hipercze"/>
            <w:rFonts w:eastAsia="Arial"/>
          </w:rPr>
          <w:t>iod@krus.gov.pl</w:t>
        </w:r>
      </w:hyperlink>
      <w:r>
        <w:t xml:space="preserve"> lub pocztą na adres Centrali Kasy Rolniczego Ubezpieczenia Społecznego z dopiskiem „Inspektor Ochrony Danych”;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Pani/Pana dane osobowe przetwarzane będą na podstawie art.6 ust.1 lit. e RODO, to jest w celach związanych z zawarciem, realizacją i rozliczeniem Umowy, która została zawarta w celu realizacji powierzonych KRUS zadań wynikających z przepisów prawa realizowanych w interesie publicznym, a także na podstawie art.6 ust.1 lit. c RODO, to jest w celu realizacji ciążącego na administratorze prawnego obowiązku archiwizowania dokumentacji, wynikającego z ustawy z dnia 14 lipca 1983r. o narodowym zasobie archiwalnym i archiwach (Dz. U. z 2020r. poz. 164 ze zm.) oraz przepisów wydanych na jej podstawie.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Administrator będzie przetwarzał Pani/Pana dane identyfikacyjne (przykładowo: imię, nazwisko, stanowisko) oraz dane kontaktowe (nr telefonu, adres e-mail);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Źródłem Pani/Pana danych jest ……………………………… (</w:t>
      </w:r>
      <w:r>
        <w:rPr>
          <w:i/>
        </w:rPr>
        <w:t xml:space="preserve">należy wpisać podmiot, z którym podpisywana jest umowa, zgodnie z komparycją Umowy głównej), </w:t>
      </w:r>
      <w:r>
        <w:t>od którego Administrator pozyska je w celu zawarcia i realizacji umowy.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Pani/Pana dane mogą być przekazywane do podmiotów przetwarzających dane w imieniu i na zlecenie Kasy Rolniczego Ubezpieczenia Społecznego oraz podmiotów uprawnionych do tego na podstawie przepisów prawa powszechnie obowiązującego.  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Zebrane od Pani/Pana dane nie będą przekazywane do państwa trzeciego/organizacji międzynarodowej;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Zebrane od Pani/Pana dane przez okres niezbędny do realizacji Umowy oraz ciążących na nim obowiązków wynikających z przepisów prawa, w szczególności przepisów, o których mowa w ust.3.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Ma Pan/Pani prawo:</w:t>
      </w:r>
    </w:p>
    <w:p w:rsidR="00634631" w:rsidRDefault="00634631" w:rsidP="00634631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Żądać dostępu do swoich danych oraz uzyskania ich kopii,</w:t>
      </w:r>
    </w:p>
    <w:p w:rsidR="00634631" w:rsidRDefault="00634631" w:rsidP="00634631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Żądać sprostowania swoich danych,</w:t>
      </w:r>
    </w:p>
    <w:p w:rsidR="00634631" w:rsidRDefault="00634631" w:rsidP="00634631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Żądać ograniczenia przetwarzania swoich danych w przypadkach wskazanych w art. 18 RODO,</w:t>
      </w:r>
    </w:p>
    <w:p w:rsidR="00634631" w:rsidRDefault="00634631" w:rsidP="00634631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Wnieść sprzeciw wobec przetwarzania Pani/Pana danych osobowych, zgodnie z art.21 RODO,</w:t>
      </w:r>
    </w:p>
    <w:p w:rsidR="00634631" w:rsidRDefault="00634631" w:rsidP="00634631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 xml:space="preserve">Żądać usunięcia danych osobowych, które jednak nie przysługuje w zakresie, jakim przetwarzanie jest niezbędne do wywiązywania się z prawnego obowiązku wymagającego przetwarzania na mocy prawa Unii lub prawa państwa członkowskiego, któremu podlega </w:t>
      </w:r>
      <w:r>
        <w:lastRenderedPageBreak/>
        <w:t>administrator, lub do wykonania zadania realizowanego w interesie publicznym lub w ramach sprawowania władzy publicznej powierzonej administratorowi.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Nie przysługuje Pani/Panu w związku z art.17 usty.3 lit b, lub e RODO prawo do usunięcia danych osobowych oraz prawo do przenoszenia danych osobowych, o których mowa w art. 20 RODO;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W przypadku, w którym chce Pani/Pan skorzystać z powyższych praw, prosimy o kontakt z Inspektorem Ochrony Danych Kasy, w sposób wskazany w ust.2;</w:t>
      </w:r>
    </w:p>
    <w:p w:rsidR="00634631" w:rsidRPr="00B961B8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Ma Pani/Pan prawo wniesienia skargi do Prezesa Urzędu Ochrony Danych Osobowych, gdy uzna Pan/Pani, iż przetwarzanie danych osobowych Pani/Pana dotyczących narusza RODO. </w:t>
      </w:r>
    </w:p>
    <w:p w:rsidR="00634631" w:rsidRDefault="00634631" w:rsidP="00634631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634631" w:rsidRDefault="00634631" w:rsidP="00634631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634631" w:rsidRDefault="00634631" w:rsidP="00634631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634631" w:rsidRDefault="00634631" w:rsidP="00634631">
      <w:pPr>
        <w:tabs>
          <w:tab w:val="left" w:leader="dot" w:pos="8929"/>
        </w:tabs>
        <w:jc w:val="both"/>
        <w:rPr>
          <w:rFonts w:ascii="Times New Roman" w:hAnsi="Times New Roman" w:cs="Times New Roman"/>
          <w:color w:val="auto"/>
        </w:rPr>
      </w:pPr>
    </w:p>
    <w:p w:rsidR="00E05A5D" w:rsidRDefault="00E05A5D"/>
    <w:sectPr w:rsidR="00E05A5D" w:rsidSect="00D473B0">
      <w:footerReference w:type="default" r:id="rId8"/>
      <w:pgSz w:w="11907" w:h="16839" w:code="9"/>
      <w:pgMar w:top="851" w:right="964" w:bottom="851" w:left="96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1B6" w:rsidRDefault="001341B6" w:rsidP="001341B6">
      <w:r>
        <w:separator/>
      </w:r>
    </w:p>
  </w:endnote>
  <w:endnote w:type="continuationSeparator" w:id="0">
    <w:p w:rsidR="001341B6" w:rsidRDefault="001341B6" w:rsidP="00134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3122555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:rsidR="00AD0961" w:rsidRPr="00D473B0" w:rsidRDefault="00634631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D473B0">
              <w:rPr>
                <w:rFonts w:ascii="Times New Roman" w:hAnsi="Times New Roman" w:cs="Times New Roman"/>
              </w:rPr>
              <w:t xml:space="preserve">Strona </w:t>
            </w:r>
            <w:r w:rsidR="00F90D7C" w:rsidRPr="00D473B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473B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90D7C" w:rsidRPr="00D473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C433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F90D7C" w:rsidRPr="00D473B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473B0">
              <w:rPr>
                <w:rFonts w:ascii="Times New Roman" w:hAnsi="Times New Roman" w:cs="Times New Roman"/>
              </w:rPr>
              <w:t xml:space="preserve"> z </w:t>
            </w:r>
            <w:r w:rsidR="00F90D7C" w:rsidRPr="00D473B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473B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90D7C" w:rsidRPr="00D473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C433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90D7C" w:rsidRPr="00D473B0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AD0961" w:rsidRDefault="006C4334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1B6" w:rsidRDefault="001341B6" w:rsidP="001341B6">
      <w:r>
        <w:separator/>
      </w:r>
    </w:p>
  </w:footnote>
  <w:footnote w:type="continuationSeparator" w:id="0">
    <w:p w:rsidR="001341B6" w:rsidRDefault="001341B6" w:rsidP="00134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631"/>
    <w:rsid w:val="001341B6"/>
    <w:rsid w:val="00634631"/>
    <w:rsid w:val="006C4334"/>
    <w:rsid w:val="0078252D"/>
    <w:rsid w:val="00E05A5D"/>
    <w:rsid w:val="00F9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3463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34631"/>
    <w:rPr>
      <w:color w:val="0066CC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34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631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4631"/>
    <w:pPr>
      <w:ind w:left="708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beapal2</dc:creator>
  <cp:lastModifiedBy>beapal2</cp:lastModifiedBy>
  <cp:revision>3</cp:revision>
  <cp:lastPrinted>2022-05-24T07:21:00Z</cp:lastPrinted>
  <dcterms:created xsi:type="dcterms:W3CDTF">2022-05-11T06:37:00Z</dcterms:created>
  <dcterms:modified xsi:type="dcterms:W3CDTF">2022-05-24T07:21:00Z</dcterms:modified>
</cp:coreProperties>
</file>