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31" w:rsidRDefault="00634631" w:rsidP="0063463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do Umowy nr …………</w:t>
      </w:r>
    </w:p>
    <w:p w:rsidR="00634631" w:rsidRDefault="00634631" w:rsidP="0063463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z dnia ………………………</w:t>
      </w:r>
    </w:p>
    <w:p w:rsidR="00634631" w:rsidRDefault="00634631" w:rsidP="00634631">
      <w:pPr>
        <w:jc w:val="both"/>
        <w:rPr>
          <w:rFonts w:ascii="Times New Roman" w:hAnsi="Times New Roman" w:cs="Times New Roman"/>
        </w:rPr>
      </w:pPr>
    </w:p>
    <w:p w:rsidR="00634631" w:rsidRDefault="00634631" w:rsidP="006346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 w sprawie przetwarzania danych przez Kasę Rolniczego Ubezpieczenia Społecznego</w:t>
      </w:r>
    </w:p>
    <w:p w:rsidR="00634631" w:rsidRDefault="00634631" w:rsidP="00634631">
      <w:pPr>
        <w:jc w:val="both"/>
        <w:rPr>
          <w:rFonts w:ascii="Times New Roman" w:hAnsi="Times New Roman" w:cs="Times New Roman"/>
        </w:rPr>
      </w:pPr>
    </w:p>
    <w:p w:rsidR="00634631" w:rsidRDefault="00634631" w:rsidP="006346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art.14 rozporządzenia Parlamentu Europejskiego i Rady 2016/679 z dnia 27 kwietnia 2016r. w sprawie ochrony osób fizycznych w związku z przetwarzaniem danych osobowych i w sprawie swobodnego przepływu takich danych oraz uchylenia dyrektywy 95/46/WE (dalej jako RODO) Kasa Rolniczego Ubezpieczenia Społecznego informuje, iż:  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>Administratorem Pana/Pani danych osobowych pozyskanych w związku z zawarciem i wykonywaniem umowy jest Kasa Rolniczego Ubezpieczenia Społecznego z siedzibą w Warszawie przy al. Niepodległości 190, kod pocztowy 00-608, którą zgodnie z art. 59 ust.3 ustawy z dnia 20 grudnia 1990r. ubezpieczeniu społecznym kieruje Prezes Kasy.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 xml:space="preserve">Kontakt z inspektorem ochrony danych w Kasie Rolniczego Ubezpieczenia Społecznego możliwy jest przez pocztę elektroniczna na adres e-mail: </w:t>
      </w:r>
      <w:hyperlink r:id="rId7" w:history="1">
        <w:r w:rsidRPr="008C2979">
          <w:rPr>
            <w:rStyle w:val="Hipercze"/>
            <w:rFonts w:eastAsia="Arial"/>
          </w:rPr>
          <w:t>iod@krus.gov.pl</w:t>
        </w:r>
      </w:hyperlink>
      <w:r>
        <w:t xml:space="preserve"> lub pocztą na adres Centrali Kasy Rolniczego Ubezpieczenia Społecznego z dopiskiem „Inspektor Ochrony Danych”;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>Pani/Pana dane osobowe przetwarzane będą na podstawie art.6 ust.1 lit. e RODO, to jest w celach związanych z zawarciem, realizacją i rozliczeniem Umowy, która została zawarta w celu realizacji powierzonych KRUS zadań wynikających z przepisów prawa realizowanych w interesie publicznym, a także na podstawie art.6 ust.1 lit. c RODO, to jest w celu realizacji ciążącego na administratorze prawnego obowiązku archiwizowania dokumentacji, wynikającego z ustawy z dnia 14 lipca 1983r. o narodowym zasobie archiwalnym i archiwach (Dz. U. z 2020r. poz. 164 ze zm.) oraz przepisów wydanych na jej podstawie.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>Administrator będzie przetwarzał Pani/Pana dane identyfikacyjne (przykładowo: imię, nazwisko, stanowisko) oraz dane kontaktowe (nr telefonu, adres e-mail);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>Źródłem Pani/Pana danych jest ……………………………… (</w:t>
      </w:r>
      <w:r>
        <w:rPr>
          <w:i/>
        </w:rPr>
        <w:t xml:space="preserve">należy wpisać podmiot, z którym podpisywana jest umowa, zgodnie z komparycją Umowy głównej), </w:t>
      </w:r>
      <w:r>
        <w:t>od którego Administrator pozyska je w celu zawarcia i realizacji umowy.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 xml:space="preserve">Pani/Pana dane mogą być przekazywane do podmiotów przetwarzających dane w imieniu i na zlecenie Kasy Rolniczego Ubezpieczenia Społecznego oraz podmiotów uprawnionych do tego na podstawie przepisów prawa powszechnie obowiązującego.  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>Zebrane od Pani/Pana dane nie będą przekazywane do państwa trzeciego/organizacji międzynarodowej;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>Zebrane od Pani/Pana dane przez okres niezbędny do realizacji Umowy oraz ciążących na nim obowiązków wynikających z przepisów prawa, w szczególności przepisów, o których mowa w ust.3.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>Ma Pan/Pani prawo:</w:t>
      </w:r>
    </w:p>
    <w:p w:rsidR="00634631" w:rsidRDefault="00634631" w:rsidP="00634631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>Żądać dostępu do swoich danych oraz uzyskania ich kopii,</w:t>
      </w:r>
    </w:p>
    <w:p w:rsidR="00634631" w:rsidRDefault="00634631" w:rsidP="00634631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>Żądać sprostowania swoich danych,</w:t>
      </w:r>
    </w:p>
    <w:p w:rsidR="00634631" w:rsidRDefault="00634631" w:rsidP="00634631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>Żądać ograniczenia przetwarzania swoich danych w przypadkach wskazanych w art. 18 RODO,</w:t>
      </w:r>
    </w:p>
    <w:p w:rsidR="00634631" w:rsidRDefault="00634631" w:rsidP="00634631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>Wnieść sprzeciw wobec przetwarzania Pani/Pana danych osobowych, zgodnie z art.21 RODO,</w:t>
      </w:r>
    </w:p>
    <w:p w:rsidR="00634631" w:rsidRDefault="00634631" w:rsidP="00634631">
      <w:pPr>
        <w:pStyle w:val="Akapitzlist"/>
        <w:numPr>
          <w:ilvl w:val="0"/>
          <w:numId w:val="2"/>
        </w:numPr>
        <w:spacing w:after="200" w:line="276" w:lineRule="auto"/>
        <w:contextualSpacing/>
        <w:jc w:val="both"/>
      </w:pPr>
      <w:r>
        <w:t xml:space="preserve">Żądać usunięcia danych osobowych, które jednak nie przysługuje w zakresie, jakim przetwarzanie jest niezbędne do wywiązywania się z prawnego obowiązku wymagającego przetwarzania na mocy prawa Unii lub prawa państwa członkowskiego, któremu podlega </w:t>
      </w:r>
      <w:r>
        <w:lastRenderedPageBreak/>
        <w:t>administrator, lub do wykonania zadania realizowanego w interesie publicznym lub w ramach sprawowania władzy publicznej powierzonej administratorowi.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>Nie przysługuje Pani/Panu w związku z art.17 usty.3 lit b, lub e RODO prawo do usunięcia danych osobowych oraz prawo do przenoszenia danych osobowych, o których mowa w art. 20 RODO;</w:t>
      </w:r>
    </w:p>
    <w:p w:rsidR="00634631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>W przypadku, w którym chce Pani/Pan skorzystać z powyższych praw, prosimy o kontakt z Inspektorem Ochrony Danych Kasy, w sposób wskazany w ust.2;</w:t>
      </w:r>
    </w:p>
    <w:p w:rsidR="00634631" w:rsidRPr="00B961B8" w:rsidRDefault="00634631" w:rsidP="00634631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>
        <w:t xml:space="preserve">Ma Pani/Pan prawo wniesienia skargi do Prezesa Urzędu Ochrony Danych Osobowych, gdy uzna Pan/Pani, iż przetwarzanie danych osobowych Pani/Pana dotyczących narusza RODO. </w:t>
      </w:r>
    </w:p>
    <w:p w:rsidR="00634631" w:rsidRDefault="00634631" w:rsidP="00634631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634631" w:rsidRDefault="00634631" w:rsidP="00634631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634631" w:rsidRDefault="00634631" w:rsidP="00634631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634631" w:rsidRDefault="00634631" w:rsidP="00634631">
      <w:pPr>
        <w:tabs>
          <w:tab w:val="left" w:leader="dot" w:pos="8929"/>
        </w:tabs>
        <w:jc w:val="both"/>
        <w:rPr>
          <w:rFonts w:ascii="Times New Roman" w:hAnsi="Times New Roman" w:cs="Times New Roman"/>
          <w:color w:val="auto"/>
        </w:rPr>
      </w:pPr>
    </w:p>
    <w:p w:rsidR="00E05A5D" w:rsidRDefault="00E05A5D"/>
    <w:sectPr w:rsidR="00E05A5D" w:rsidSect="00D473B0">
      <w:footerReference w:type="default" r:id="rId8"/>
      <w:pgSz w:w="11907" w:h="16839" w:code="9"/>
      <w:pgMar w:top="851" w:right="964" w:bottom="851" w:left="964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1B6" w:rsidRDefault="001341B6" w:rsidP="001341B6">
      <w:r>
        <w:separator/>
      </w:r>
    </w:p>
  </w:endnote>
  <w:endnote w:type="continuationSeparator" w:id="0">
    <w:p w:rsidR="001341B6" w:rsidRDefault="001341B6" w:rsidP="00134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31225551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Content>
          <w:p w:rsidR="00AD0961" w:rsidRPr="00D473B0" w:rsidRDefault="00634631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D473B0">
              <w:rPr>
                <w:rFonts w:ascii="Times New Roman" w:hAnsi="Times New Roman" w:cs="Times New Roman"/>
              </w:rPr>
              <w:t xml:space="preserve">Strona </w:t>
            </w:r>
            <w:r w:rsidR="001341B6" w:rsidRPr="00D473B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473B0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1341B6" w:rsidRPr="00D473B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78252D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1341B6" w:rsidRPr="00D473B0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473B0">
              <w:rPr>
                <w:rFonts w:ascii="Times New Roman" w:hAnsi="Times New Roman" w:cs="Times New Roman"/>
              </w:rPr>
              <w:t xml:space="preserve"> z </w:t>
            </w:r>
            <w:r w:rsidR="001341B6" w:rsidRPr="00D473B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473B0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1341B6" w:rsidRPr="00D473B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78252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1341B6" w:rsidRPr="00D473B0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AD0961" w:rsidRDefault="0078252D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1B6" w:rsidRDefault="001341B6" w:rsidP="001341B6">
      <w:r>
        <w:separator/>
      </w:r>
    </w:p>
  </w:footnote>
  <w:footnote w:type="continuationSeparator" w:id="0">
    <w:p w:rsidR="001341B6" w:rsidRDefault="001341B6" w:rsidP="00134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931"/>
    <w:multiLevelType w:val="hybridMultilevel"/>
    <w:tmpl w:val="6D0E2C5E"/>
    <w:lvl w:ilvl="0" w:tplc="0B622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8A6D67"/>
    <w:multiLevelType w:val="hybridMultilevel"/>
    <w:tmpl w:val="FB72D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631"/>
    <w:rsid w:val="001341B6"/>
    <w:rsid w:val="00634631"/>
    <w:rsid w:val="0078252D"/>
    <w:rsid w:val="00E0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3463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34631"/>
    <w:rPr>
      <w:color w:val="0066CC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34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631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4631"/>
    <w:pPr>
      <w:ind w:left="708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beapal2</dc:creator>
  <cp:lastModifiedBy>beapal2</cp:lastModifiedBy>
  <cp:revision>2</cp:revision>
  <dcterms:created xsi:type="dcterms:W3CDTF">2022-05-11T06:37:00Z</dcterms:created>
  <dcterms:modified xsi:type="dcterms:W3CDTF">2022-05-11T06:37:00Z</dcterms:modified>
</cp:coreProperties>
</file>