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7722E6FC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2B6AE1">
        <w:rPr>
          <w:rFonts w:ascii="Calibri" w:hAnsi="Calibri"/>
          <w:b/>
          <w:sz w:val="21"/>
          <w:szCs w:val="21"/>
        </w:rPr>
        <w:t>30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BAB053" w14:textId="77777777" w:rsidR="002B6AE1" w:rsidRDefault="002B6AE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7BB0EBD4" w:rsidR="0039778F" w:rsidRDefault="003C2903" w:rsidP="0012653A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5E7BF3" w:rsidRPr="005E7BF3">
        <w:rPr>
          <w:rFonts w:ascii="Calibri" w:hAnsi="Calibri"/>
          <w:b/>
          <w:sz w:val="21"/>
          <w:szCs w:val="21"/>
        </w:rPr>
        <w:t xml:space="preserve">sprzedaż i dostawę </w:t>
      </w:r>
      <w:r w:rsidR="002B6AE1" w:rsidRPr="002B6AE1">
        <w:rPr>
          <w:rFonts w:ascii="Calibri" w:hAnsi="Calibri"/>
          <w:b/>
          <w:sz w:val="21"/>
          <w:szCs w:val="21"/>
        </w:rPr>
        <w:t>nagród dla laureatów etapu regionalnego oraz</w:t>
      </w:r>
      <w:r w:rsidR="002B6AE1">
        <w:rPr>
          <w:rFonts w:ascii="Calibri" w:hAnsi="Calibri"/>
          <w:b/>
          <w:sz w:val="21"/>
          <w:szCs w:val="21"/>
        </w:rPr>
        <w:t xml:space="preserve"> wojewódzkiego </w:t>
      </w:r>
      <w:r w:rsidR="002B6AE1">
        <w:rPr>
          <w:rFonts w:ascii="Calibri" w:hAnsi="Calibri"/>
          <w:b/>
          <w:sz w:val="21"/>
          <w:szCs w:val="21"/>
        </w:rPr>
        <w:br/>
        <w:t>XIX Ogólnokrajowego</w:t>
      </w:r>
      <w:r w:rsidR="002B6AE1" w:rsidRPr="002B6AE1">
        <w:rPr>
          <w:rFonts w:ascii="Calibri" w:hAnsi="Calibri"/>
          <w:b/>
          <w:sz w:val="21"/>
          <w:szCs w:val="21"/>
        </w:rPr>
        <w:t xml:space="preserve"> Konkursu </w:t>
      </w:r>
      <w:r w:rsidR="008B5882">
        <w:rPr>
          <w:rFonts w:ascii="Calibri" w:hAnsi="Calibri"/>
          <w:b/>
          <w:sz w:val="21"/>
          <w:szCs w:val="21"/>
        </w:rPr>
        <w:t>„Bezpieczne Gospodarstwo Rolne”.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A0B2B4E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D2B5A41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p w14:paraId="33325CDC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p w14:paraId="2E213778" w14:textId="77777777" w:rsidR="00DB311A" w:rsidRPr="007104F5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2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7668"/>
      </w:tblGrid>
      <w:tr w:rsidR="006B1E0F" w:rsidRPr="006B1E0F" w14:paraId="2A74D41F" w14:textId="77777777" w:rsidTr="005E7BF3">
        <w:trPr>
          <w:trHeight w:val="6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5E7BF3">
        <w:trPr>
          <w:trHeight w:val="397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5E7BF3">
        <w:trPr>
          <w:trHeight w:val="278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594C1FD2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24 miesiące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04D52777" w14:textId="77777777" w:rsidR="00E12AD8" w:rsidRPr="00F62B09" w:rsidRDefault="00E12AD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57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347"/>
        <w:gridCol w:w="354"/>
        <w:gridCol w:w="567"/>
        <w:gridCol w:w="1275"/>
        <w:gridCol w:w="709"/>
        <w:gridCol w:w="1119"/>
        <w:gridCol w:w="1647"/>
      </w:tblGrid>
      <w:tr w:rsidR="0084657E" w:rsidRPr="0084657E" w14:paraId="0994B8F5" w14:textId="77777777" w:rsidTr="00633B69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3565C9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E8AD7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12423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417DF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33B69" w:rsidRPr="0084657E" w14:paraId="4BDD4CA5" w14:textId="77777777" w:rsidTr="00633B69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34B2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5226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7291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DFAB1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74639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DBE17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259D7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33B69" w:rsidRPr="0084657E" w14:paraId="07E1EDF9" w14:textId="77777777" w:rsidTr="00633B69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30FC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DB43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5727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6DC1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3EE2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D3FAB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03540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9F95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4657E" w:rsidRPr="0084657E" w14:paraId="5E1DF063" w14:textId="77777777" w:rsidTr="00633B6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17330F1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3B294BF7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3A542856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99C35DF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8CB828F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25C5390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AFE63DA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C495FEF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5F25E72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84657E" w:rsidRPr="0084657E" w14:paraId="440FA6A0" w14:textId="77777777" w:rsidTr="00633B69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EFEA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B7B4" w14:textId="68E929A9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84657E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 xml:space="preserve">spawarka </w:t>
            </w:r>
            <w:proofErr w:type="spellStart"/>
            <w:r w:rsidRPr="0084657E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inwertorowa</w:t>
            </w:r>
            <w:proofErr w:type="spellEnd"/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="0085487B"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typu ARC 207  z walizką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i przyłbicą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4A1B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E638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C836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9F9A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A493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5C5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5383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657E" w:rsidRPr="0084657E" w14:paraId="44C6E34B" w14:textId="77777777" w:rsidTr="00633B69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2064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751E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84657E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zestaw kluczy płasko-oczkowych, 6-32 mm., 23 szt.</w:t>
            </w:r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typu </w:t>
            </w:r>
            <w:proofErr w:type="spellStart"/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>Projahn</w:t>
            </w:r>
            <w:proofErr w:type="spellEnd"/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- 4410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E31B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492B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BF9B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4DA2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4621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0049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AF03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657E" w:rsidRPr="0084657E" w14:paraId="51C1DAED" w14:textId="77777777" w:rsidTr="00633B69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7D4E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D0A2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667E17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szlifierka kątowa GA5030R, 125mm, 720W</w:t>
            </w:r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, typu </w:t>
            </w:r>
            <w:proofErr w:type="spellStart"/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>Makita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B2A3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049C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B601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1C54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A5CC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506F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9D8C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657E" w:rsidRPr="0084657E" w14:paraId="57744507" w14:textId="77777777" w:rsidTr="00633B69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927D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7777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84657E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myjka wysokociśnieniowa</w:t>
            </w:r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typu </w:t>
            </w:r>
            <w:proofErr w:type="spellStart"/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>Makita</w:t>
            </w:r>
            <w:proofErr w:type="spellEnd"/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HW 131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D099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322F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FC2F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5903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9BF0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037B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4F7D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657E" w:rsidRPr="0084657E" w14:paraId="18F13413" w14:textId="77777777" w:rsidTr="00633B69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F67C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BDD2" w14:textId="0B31EF49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84657E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 xml:space="preserve">młotowiertarka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typu </w:t>
            </w:r>
            <w:proofErr w:type="spellStart"/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>Bosh</w:t>
            </w:r>
            <w:proofErr w:type="spellEnd"/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GBH-2-26DFR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2C21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DE28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7B25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39BE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1F3E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52AE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D027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657E" w:rsidRPr="0084657E" w14:paraId="08304584" w14:textId="77777777" w:rsidTr="00633B69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7073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EAC8" w14:textId="22B9ED14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84657E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zestaw Combo</w:t>
            </w:r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="0085487B"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="00DB311A" w:rsidRPr="0085487B">
              <w:rPr>
                <w:rFonts w:ascii="Calibri" w:hAnsi="Calibri" w:cs="Calibri"/>
                <w:color w:val="000000"/>
                <w:sz w:val="12"/>
                <w:szCs w:val="12"/>
              </w:rPr>
              <w:t>(wiertarko‐</w:t>
            </w:r>
            <w:r w:rsidR="0085487B" w:rsidRPr="0085487B">
              <w:rPr>
                <w:rFonts w:ascii="Calibri" w:hAnsi="Calibri" w:cs="Calibri"/>
                <w:color w:val="000000"/>
                <w:sz w:val="12"/>
                <w:szCs w:val="12"/>
              </w:rPr>
              <w:t>wkrętarka</w:t>
            </w:r>
            <w:r w:rsidR="00DB311A" w:rsidRPr="0085487B">
              <w:rPr>
                <w:rFonts w:ascii="Calibri" w:hAnsi="Calibri" w:cs="Calibri"/>
                <w:color w:val="000000"/>
                <w:sz w:val="12"/>
                <w:szCs w:val="12"/>
              </w:rPr>
              <w:t>, wyrzynarka</w:t>
            </w:r>
            <w:r w:rsidR="0085487B" w:rsidRPr="0085487B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oraz pilarka tarczowa)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84657E">
              <w:rPr>
                <w:rFonts w:ascii="Calibri" w:hAnsi="Calibri" w:cs="Calibri"/>
                <w:color w:val="000000"/>
                <w:sz w:val="15"/>
                <w:szCs w:val="15"/>
              </w:rPr>
              <w:t>typu Ryobi-R18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CFFF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6592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5626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CDEB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693E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4431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EF61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657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657E" w:rsidRPr="0084657E" w14:paraId="71968C3F" w14:textId="77777777" w:rsidTr="00633B69">
        <w:trPr>
          <w:trHeight w:val="600"/>
        </w:trPr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E7944C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4657E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30FC0D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4657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273C3" w14:textId="77777777" w:rsidR="0084657E" w:rsidRPr="0084657E" w:rsidRDefault="0084657E" w:rsidP="008465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4657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FCF0A" w14:textId="77777777" w:rsidR="0084657E" w:rsidRPr="0084657E" w:rsidRDefault="0084657E" w:rsidP="0084657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4657E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2DABA897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 xml:space="preserve">U. z </w:t>
      </w:r>
      <w:r w:rsidR="00CB564D" w:rsidRPr="00CB564D">
        <w:rPr>
          <w:rFonts w:ascii="Calibri" w:hAnsi="Calibri"/>
          <w:sz w:val="18"/>
          <w:szCs w:val="18"/>
        </w:rPr>
        <w:t xml:space="preserve"> 2019 r. poz. 178 ze 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51C8DA5A" w14:textId="77777777" w:rsidR="0085487B" w:rsidRDefault="0085487B" w:rsidP="0085487B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216D907B" w14:textId="77777777" w:rsidR="0085487B" w:rsidRDefault="0085487B" w:rsidP="0085487B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034C73BD" w14:textId="77777777" w:rsidR="0085487B" w:rsidRDefault="0085487B" w:rsidP="0085487B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2700BDDA" w14:textId="77777777" w:rsidR="0085487B" w:rsidRDefault="0085487B" w:rsidP="0085487B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628023C5" w14:textId="77777777" w:rsidR="0085487B" w:rsidRPr="003B2D45" w:rsidRDefault="0085487B" w:rsidP="0085487B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60A7A02C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bookmarkStart w:id="0" w:name="_GoBack"/>
      <w:r w:rsidR="0073341C">
        <w:rPr>
          <w:rFonts w:ascii="Calibri" w:hAnsi="Calibri"/>
          <w:b/>
          <w:sz w:val="21"/>
          <w:szCs w:val="21"/>
          <w:u w:val="single"/>
        </w:rPr>
        <w:t>7 dni od daty podpisania umowy, nie później niż 3 czerwca 2022r.</w:t>
      </w:r>
      <w:r w:rsidR="0073341C" w:rsidRPr="003B2D45">
        <w:rPr>
          <w:rFonts w:ascii="Calibri" w:hAnsi="Calibri"/>
          <w:sz w:val="21"/>
          <w:szCs w:val="21"/>
        </w:rPr>
        <w:t>;</w:t>
      </w:r>
      <w:bookmarkEnd w:id="0"/>
    </w:p>
    <w:p w14:paraId="5517FBB4" w14:textId="0EE753F3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BC7CB7">
        <w:rPr>
          <w:rFonts w:ascii="Calibri" w:hAnsi="Calibri"/>
          <w:sz w:val="21"/>
          <w:szCs w:val="21"/>
        </w:rPr>
        <w:t xml:space="preserve"> 24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4135440F" w14:textId="77777777" w:rsidR="00DB311A" w:rsidRPr="00D22B6C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b/>
          <w:sz w:val="21"/>
          <w:szCs w:val="21"/>
          <w:u w:val="single"/>
        </w:rPr>
      </w:pPr>
      <w:r w:rsidRPr="00D22B6C">
        <w:rPr>
          <w:rFonts w:ascii="Calibri" w:hAnsi="Calibri"/>
          <w:b/>
          <w:sz w:val="21"/>
          <w:szCs w:val="21"/>
          <w:u w:val="single"/>
        </w:rPr>
        <w:t xml:space="preserve">specyfikacje techniczne </w:t>
      </w:r>
      <w:r>
        <w:rPr>
          <w:rFonts w:ascii="Calibri" w:hAnsi="Calibri"/>
          <w:b/>
          <w:sz w:val="21"/>
          <w:szCs w:val="21"/>
          <w:u w:val="single"/>
        </w:rPr>
        <w:t>oferowanych wyrobów</w:t>
      </w:r>
    </w:p>
    <w:p w14:paraId="3380BEFA" w14:textId="77777777" w:rsidR="00DB311A" w:rsidRPr="00F43DD6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2DCAD" w14:textId="77777777" w:rsidR="0088437F" w:rsidRDefault="0088437F" w:rsidP="00146C7A">
      <w:r>
        <w:separator/>
      </w:r>
    </w:p>
  </w:endnote>
  <w:endnote w:type="continuationSeparator" w:id="0">
    <w:p w14:paraId="67083F0B" w14:textId="77777777" w:rsidR="0088437F" w:rsidRDefault="0088437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729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F1851" w14:textId="77777777" w:rsidR="0088437F" w:rsidRDefault="0088437F" w:rsidP="00146C7A">
      <w:r>
        <w:separator/>
      </w:r>
    </w:p>
  </w:footnote>
  <w:footnote w:type="continuationSeparator" w:id="0">
    <w:p w14:paraId="15CFF1EF" w14:textId="77777777" w:rsidR="0088437F" w:rsidRDefault="0088437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4FF913D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B6AE1">
                                <w:rPr>
                                  <w:rFonts w:ascii="Calibri" w:eastAsiaTheme="majorEastAsia" w:hAnsi="Calibri"/>
                                </w:rPr>
                                <w:t>30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4FF913D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B6AE1">
                          <w:rPr>
                            <w:rFonts w:ascii="Calibri" w:eastAsiaTheme="majorEastAsia" w:hAnsi="Calibri"/>
                          </w:rPr>
                          <w:t>30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5008"/>
    <w:rsid w:val="000959A4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70B5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94B58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835E3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D2172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7DE9-CE4A-4417-B706-F6A80BCF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20</cp:revision>
  <cp:lastPrinted>2022-01-31T13:16:00Z</cp:lastPrinted>
  <dcterms:created xsi:type="dcterms:W3CDTF">2022-02-16T06:10:00Z</dcterms:created>
  <dcterms:modified xsi:type="dcterms:W3CDTF">2022-05-05T09:39:00Z</dcterms:modified>
</cp:coreProperties>
</file>