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7CC4E09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3E1CBD">
        <w:rPr>
          <w:rFonts w:ascii="Calibri" w:hAnsi="Calibri"/>
          <w:b/>
          <w:sz w:val="21"/>
          <w:szCs w:val="21"/>
        </w:rPr>
        <w:t>39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03A0668B" w:rsidR="006560CB" w:rsidRPr="004E0AEE" w:rsidRDefault="002779FF" w:rsidP="00AA3CF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D046F" w:rsidRPr="00AD046F">
        <w:rPr>
          <w:rFonts w:ascii="Calibri" w:hAnsi="Calibri"/>
          <w:sz w:val="21"/>
          <w:szCs w:val="21"/>
        </w:rPr>
        <w:t xml:space="preserve">Dz. U. z 2021 r. poz. 1129, z </w:t>
      </w:r>
      <w:proofErr w:type="spellStart"/>
      <w:r w:rsidR="00AD046F" w:rsidRPr="00AD046F">
        <w:rPr>
          <w:rFonts w:ascii="Calibri" w:hAnsi="Calibri"/>
          <w:sz w:val="21"/>
          <w:szCs w:val="21"/>
        </w:rPr>
        <w:t>późn</w:t>
      </w:r>
      <w:proofErr w:type="spellEnd"/>
      <w:r w:rsidR="00AD046F" w:rsidRPr="00AD046F">
        <w:rPr>
          <w:rFonts w:ascii="Calibri" w:hAnsi="Calibri"/>
          <w:sz w:val="21"/>
          <w:szCs w:val="21"/>
        </w:rPr>
        <w:t xml:space="preserve">. zm.) </w:t>
      </w:r>
      <w:bookmarkStart w:id="0" w:name="_GoBack"/>
      <w:bookmarkEnd w:id="0"/>
      <w:r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3E1CBD">
        <w:rPr>
          <w:rFonts w:ascii="Calibri" w:hAnsi="Calibri"/>
          <w:b/>
          <w:sz w:val="21"/>
          <w:szCs w:val="21"/>
        </w:rPr>
        <w:t>dostawa</w:t>
      </w:r>
      <w:r w:rsidR="003E1CBD" w:rsidRPr="003E1CBD">
        <w:rPr>
          <w:rFonts w:ascii="Calibri" w:hAnsi="Calibri"/>
          <w:b/>
          <w:sz w:val="21"/>
          <w:szCs w:val="21"/>
        </w:rPr>
        <w:t xml:space="preserve"> wraz z montażem i uruchomieniem urządzenia klimatyzacyjnego typu Split o mocy zapewniającej odpowiednie warunki temperaturowe w pomieszczeniu sali obsługi interesantów siedziby Placówki Terenowej </w:t>
      </w:r>
      <w:r w:rsidR="003E1CBD">
        <w:rPr>
          <w:rFonts w:ascii="Calibri" w:hAnsi="Calibri"/>
          <w:b/>
          <w:sz w:val="21"/>
          <w:szCs w:val="21"/>
        </w:rPr>
        <w:br/>
      </w:r>
      <w:r w:rsidR="003E1CBD" w:rsidRPr="003E1CBD">
        <w:rPr>
          <w:rFonts w:ascii="Calibri" w:hAnsi="Calibri"/>
          <w:b/>
          <w:sz w:val="21"/>
          <w:szCs w:val="21"/>
        </w:rPr>
        <w:t xml:space="preserve">w Białej Podlaskiej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3E1CBD">
        <w:rPr>
          <w:rFonts w:ascii="Calibri" w:hAnsi="Calibri"/>
          <w:b/>
          <w:sz w:val="21"/>
          <w:szCs w:val="21"/>
        </w:rPr>
        <w:t>39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0588C" w14:textId="77777777" w:rsidR="001E31EB" w:rsidRDefault="001E31EB" w:rsidP="00146C7A">
      <w:r>
        <w:separator/>
      </w:r>
    </w:p>
  </w:endnote>
  <w:endnote w:type="continuationSeparator" w:id="0">
    <w:p w14:paraId="4D2CB05A" w14:textId="77777777" w:rsidR="001E31EB" w:rsidRDefault="001E31E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6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40B74" w14:textId="77777777" w:rsidR="001E31EB" w:rsidRDefault="001E31EB" w:rsidP="00146C7A">
      <w:r>
        <w:separator/>
      </w:r>
    </w:p>
  </w:footnote>
  <w:footnote w:type="continuationSeparator" w:id="0">
    <w:p w14:paraId="77AEC225" w14:textId="77777777" w:rsidR="001E31EB" w:rsidRDefault="001E31E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8244C6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3E1CBD">
                                <w:rPr>
                                  <w:rFonts w:ascii="Calibri" w:eastAsiaTheme="majorEastAsia" w:hAnsi="Calibri"/>
                                </w:rPr>
                                <w:t>39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8244C6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3E1CBD">
                          <w:rPr>
                            <w:rFonts w:ascii="Calibri" w:eastAsiaTheme="majorEastAsia" w:hAnsi="Calibri"/>
                          </w:rPr>
                          <w:t>39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D4A3F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31EB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1CBD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3CF0"/>
    <w:rsid w:val="00AA7886"/>
    <w:rsid w:val="00AC6523"/>
    <w:rsid w:val="00AD046F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9AB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D79D-12C6-4C77-B9AD-D5BCAC09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21</cp:revision>
  <cp:lastPrinted>2022-07-25T09:37:00Z</cp:lastPrinted>
  <dcterms:created xsi:type="dcterms:W3CDTF">2021-10-31T21:38:00Z</dcterms:created>
  <dcterms:modified xsi:type="dcterms:W3CDTF">2022-07-25T09:37:00Z</dcterms:modified>
</cp:coreProperties>
</file>