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C4A9A" w:rsidRDefault="002C4A9A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AF3971" w:rsidRDefault="00AF3971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02711" w:rsidRDefault="00A02711" w:rsidP="00AF3971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2C4A9A" w:rsidRPr="00E50867" w:rsidRDefault="002C4A9A" w:rsidP="00AF3971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AF3971" w:rsidRDefault="00A02711" w:rsidP="00A02711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6D6A62">
        <w:rPr>
          <w:bCs/>
          <w:color w:val="000000"/>
          <w:sz w:val="24"/>
          <w:szCs w:val="24"/>
        </w:rPr>
        <w:t xml:space="preserve">akup wraz z dostawą </w:t>
      </w:r>
      <w:r>
        <w:rPr>
          <w:bCs/>
          <w:color w:val="000000"/>
          <w:sz w:val="24"/>
          <w:szCs w:val="24"/>
        </w:rPr>
        <w:t xml:space="preserve">do siedziby zamawiającego </w:t>
      </w:r>
      <w:r w:rsidRPr="006D6A62">
        <w:rPr>
          <w:bCs/>
          <w:color w:val="000000"/>
          <w:sz w:val="24"/>
          <w:szCs w:val="24"/>
        </w:rPr>
        <w:t>trzech stacji graficznych wraz ze specjalistycznymi monitorami (7 szt</w:t>
      </w:r>
      <w:r>
        <w:rPr>
          <w:bCs/>
          <w:color w:val="000000"/>
          <w:sz w:val="24"/>
          <w:szCs w:val="24"/>
        </w:rPr>
        <w:t>.)</w:t>
      </w:r>
    </w:p>
    <w:p w:rsidR="00A02711" w:rsidRDefault="00A02711" w:rsidP="00A02711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</w:p>
    <w:p w:rsidR="00A02711" w:rsidRDefault="00A02711" w:rsidP="00A02711">
      <w:pPr>
        <w:shd w:val="clear" w:color="auto" w:fill="FFFFFF"/>
        <w:tabs>
          <w:tab w:val="left" w:leader="dot" w:pos="6101"/>
        </w:tabs>
        <w:jc w:val="center"/>
        <w:rPr>
          <w:bCs/>
          <w:color w:val="000000"/>
          <w:sz w:val="24"/>
          <w:szCs w:val="24"/>
        </w:rPr>
      </w:pPr>
    </w:p>
    <w:p w:rsidR="00A02711" w:rsidRDefault="00A02711" w:rsidP="00A02711">
      <w:pPr>
        <w:shd w:val="clear" w:color="auto" w:fill="FFFFFF"/>
        <w:tabs>
          <w:tab w:val="left" w:leader="dot" w:pos="6101"/>
        </w:tabs>
        <w:jc w:val="center"/>
        <w:rPr>
          <w:sz w:val="24"/>
          <w:szCs w:val="24"/>
        </w:rPr>
      </w:pPr>
    </w:p>
    <w:p w:rsidR="002C4A9A" w:rsidRPr="00E50867" w:rsidRDefault="002C4A9A" w:rsidP="00A02711">
      <w:pPr>
        <w:shd w:val="clear" w:color="auto" w:fill="FFFFFF"/>
        <w:tabs>
          <w:tab w:val="left" w:leader="dot" w:pos="6101"/>
        </w:tabs>
        <w:jc w:val="center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Default="00AF3971" w:rsidP="00D02D62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C4A9A" w:rsidRPr="00E50867" w:rsidRDefault="002C4A9A" w:rsidP="00D02D62">
      <w:pPr>
        <w:shd w:val="clear" w:color="auto" w:fill="FFFFFF"/>
        <w:ind w:left="567"/>
        <w:rPr>
          <w:sz w:val="24"/>
          <w:szCs w:val="24"/>
        </w:rPr>
      </w:pPr>
    </w:p>
    <w:p w:rsidR="00AF3971" w:rsidRPr="0046034A" w:rsidRDefault="00AF3971" w:rsidP="00D02D6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A02711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02D62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02711" w:rsidRPr="002C4A9A" w:rsidRDefault="00A0271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ceny jednostkowe:</w:t>
      </w:r>
    </w:p>
    <w:p w:rsidR="002C4A9A" w:rsidRPr="00A02711" w:rsidRDefault="002C4A9A" w:rsidP="002C4A9A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A02711" w:rsidRDefault="00A0271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745"/>
        <w:gridCol w:w="7"/>
        <w:gridCol w:w="2934"/>
        <w:gridCol w:w="2729"/>
        <w:gridCol w:w="7"/>
      </w:tblGrid>
      <w:tr w:rsidR="00A02711" w:rsidTr="00A02711">
        <w:trPr>
          <w:gridAfter w:val="1"/>
          <w:wAfter w:w="7" w:type="dxa"/>
          <w:jc w:val="center"/>
        </w:trPr>
        <w:tc>
          <w:tcPr>
            <w:tcW w:w="562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745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941" w:type="dxa"/>
            <w:gridSpan w:val="2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 [zł]</w:t>
            </w:r>
          </w:p>
        </w:tc>
        <w:tc>
          <w:tcPr>
            <w:tcW w:w="2729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całkowita brutto [zł]</w:t>
            </w:r>
          </w:p>
        </w:tc>
      </w:tr>
      <w:tr w:rsidR="00A02711" w:rsidTr="00A02711">
        <w:trPr>
          <w:gridAfter w:val="1"/>
          <w:wAfter w:w="7" w:type="dxa"/>
          <w:jc w:val="center"/>
        </w:trPr>
        <w:tc>
          <w:tcPr>
            <w:tcW w:w="562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Stacja graficzna</w:t>
            </w:r>
          </w:p>
        </w:tc>
        <w:tc>
          <w:tcPr>
            <w:tcW w:w="745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A02711" w:rsidTr="00A02711">
        <w:trPr>
          <w:gridAfter w:val="1"/>
          <w:wAfter w:w="7" w:type="dxa"/>
          <w:jc w:val="center"/>
        </w:trPr>
        <w:tc>
          <w:tcPr>
            <w:tcW w:w="562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typ 1</w:t>
            </w:r>
          </w:p>
        </w:tc>
        <w:tc>
          <w:tcPr>
            <w:tcW w:w="745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A02711" w:rsidTr="00A02711">
        <w:trPr>
          <w:gridAfter w:val="1"/>
          <w:wAfter w:w="7" w:type="dxa"/>
          <w:jc w:val="center"/>
        </w:trPr>
        <w:tc>
          <w:tcPr>
            <w:tcW w:w="562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typ 2</w:t>
            </w:r>
          </w:p>
        </w:tc>
        <w:tc>
          <w:tcPr>
            <w:tcW w:w="745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gridSpan w:val="2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A02711" w:rsidTr="00A027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3157" w:type="dxa"/>
          <w:trHeight w:val="100"/>
          <w:jc w:val="center"/>
        </w:trPr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1" w:rsidRDefault="00A02711" w:rsidP="00A02711">
            <w:pPr>
              <w:tabs>
                <w:tab w:val="left" w:pos="993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A02711" w:rsidRDefault="00A02711" w:rsidP="00A02711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A02711" w:rsidRDefault="00A02711" w:rsidP="00A02711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A02711" w:rsidRPr="00A02711" w:rsidRDefault="00A02711" w:rsidP="00A02711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A02711">
        <w:rPr>
          <w:color w:val="000000"/>
          <w:sz w:val="24"/>
          <w:szCs w:val="24"/>
        </w:rPr>
        <w:t>realizacji zamówienia:  3</w:t>
      </w:r>
      <w:r w:rsidR="001C0E33">
        <w:rPr>
          <w:color w:val="000000"/>
          <w:sz w:val="24"/>
          <w:szCs w:val="24"/>
        </w:rPr>
        <w:t>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2C4A9A">
        <w:rPr>
          <w:color w:val="000000"/>
          <w:sz w:val="24"/>
          <w:szCs w:val="24"/>
        </w:rPr>
        <w:t>zawarcia umowy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A02711">
        <w:rPr>
          <w:color w:val="000000"/>
          <w:sz w:val="24"/>
          <w:szCs w:val="24"/>
        </w:rPr>
        <w:t xml:space="preserve"> zgodnie z </w:t>
      </w:r>
      <w:r w:rsidR="002C4A9A">
        <w:rPr>
          <w:color w:val="000000"/>
          <w:sz w:val="24"/>
          <w:szCs w:val="24"/>
        </w:rPr>
        <w:t xml:space="preserve">umową / </w:t>
      </w:r>
      <w:r w:rsidR="00A02711">
        <w:rPr>
          <w:color w:val="000000"/>
          <w:sz w:val="24"/>
          <w:szCs w:val="24"/>
        </w:rPr>
        <w:t>załączoną specyfikację techniczną</w:t>
      </w:r>
      <w:r w:rsidR="001C0E33">
        <w:rPr>
          <w:color w:val="000000"/>
          <w:sz w:val="24"/>
          <w:szCs w:val="24"/>
        </w:rPr>
        <w:t>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D02D62" w:rsidRDefault="004976F9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4A9A" w:rsidRPr="00D02D62" w:rsidRDefault="002C4A9A" w:rsidP="002C4A9A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D02D62" w:rsidRPr="00D02D62" w:rsidRDefault="00D02D62" w:rsidP="00D02D62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C4A9A" w:rsidRPr="002C4A9A" w:rsidRDefault="002C4A9A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color w:val="000000"/>
          <w:sz w:val="24"/>
          <w:szCs w:val="24"/>
        </w:rPr>
        <w:t>specyfikacja techniczna</w:t>
      </w:r>
      <w:r w:rsidR="00A02711" w:rsidRPr="002C4A9A">
        <w:rPr>
          <w:color w:val="000000"/>
          <w:sz w:val="24"/>
          <w:szCs w:val="24"/>
        </w:rPr>
        <w:t xml:space="preserve"> oferowanego</w:t>
      </w:r>
      <w:r w:rsidRPr="002C4A9A">
        <w:rPr>
          <w:color w:val="000000"/>
          <w:sz w:val="24"/>
          <w:szCs w:val="24"/>
        </w:rPr>
        <w:t xml:space="preserve"> sprzętu,</w:t>
      </w:r>
    </w:p>
    <w:p w:rsidR="002C4A9A" w:rsidRPr="002C4A9A" w:rsidRDefault="00A02711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 xml:space="preserve">raport badawczy wystawiony przez niezależną  akredytowaną jednostkę </w:t>
      </w:r>
      <w:r w:rsidR="002C4A9A">
        <w:rPr>
          <w:bCs/>
          <w:color w:val="000000" w:themeColor="text1"/>
          <w:sz w:val="24"/>
          <w:szCs w:val="24"/>
        </w:rPr>
        <w:t>w </w:t>
      </w:r>
      <w:r w:rsidRPr="002C4A9A">
        <w:rPr>
          <w:bCs/>
          <w:color w:val="000000" w:themeColor="text1"/>
          <w:sz w:val="24"/>
          <w:szCs w:val="24"/>
        </w:rPr>
        <w:t>zakresie głośności stacji graficznej,</w:t>
      </w:r>
    </w:p>
    <w:p w:rsidR="002C4A9A" w:rsidRPr="002C4A9A" w:rsidRDefault="002C4A9A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>c</w:t>
      </w:r>
      <w:r w:rsidR="00A02711" w:rsidRPr="002C4A9A">
        <w:rPr>
          <w:bCs/>
          <w:color w:val="000000" w:themeColor="text1"/>
          <w:sz w:val="24"/>
          <w:szCs w:val="24"/>
        </w:rPr>
        <w:t>ertyfikat ISO9001 wystawiony dla producenta stacji graficznej,</w:t>
      </w:r>
    </w:p>
    <w:p w:rsidR="002C4A9A" w:rsidRPr="002C4A9A" w:rsidRDefault="002C4A9A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>c</w:t>
      </w:r>
      <w:r w:rsidR="00A02711" w:rsidRPr="002C4A9A">
        <w:rPr>
          <w:bCs/>
          <w:color w:val="000000" w:themeColor="text1"/>
          <w:sz w:val="24"/>
          <w:szCs w:val="24"/>
        </w:rPr>
        <w:t>ertyfikat ISO50001 wystawiony dla producenta stacji graficznej,</w:t>
      </w:r>
    </w:p>
    <w:p w:rsidR="002C4A9A" w:rsidRPr="002C4A9A" w:rsidRDefault="002C4A9A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>c</w:t>
      </w:r>
      <w:r w:rsidR="00A02711" w:rsidRPr="002C4A9A">
        <w:rPr>
          <w:bCs/>
          <w:color w:val="000000" w:themeColor="text1"/>
          <w:sz w:val="24"/>
          <w:szCs w:val="24"/>
        </w:rPr>
        <w:t>ertyfikat ISO14001 wystawiony dla producenta stacji graficznej,</w:t>
      </w:r>
    </w:p>
    <w:p w:rsidR="002C4A9A" w:rsidRPr="002C4A9A" w:rsidRDefault="002C4A9A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>d</w:t>
      </w:r>
      <w:r w:rsidR="00A02711" w:rsidRPr="002C4A9A">
        <w:rPr>
          <w:bCs/>
          <w:color w:val="000000" w:themeColor="text1"/>
          <w:sz w:val="24"/>
          <w:szCs w:val="24"/>
        </w:rPr>
        <w:t>eklaracja zgodności CE stacji graficznej,</w:t>
      </w:r>
    </w:p>
    <w:p w:rsidR="002C4A9A" w:rsidRPr="002C4A9A" w:rsidRDefault="002C4A9A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>c</w:t>
      </w:r>
      <w:r w:rsidR="00A02711" w:rsidRPr="002C4A9A">
        <w:rPr>
          <w:bCs/>
          <w:color w:val="000000" w:themeColor="text1"/>
          <w:sz w:val="24"/>
          <w:szCs w:val="24"/>
        </w:rPr>
        <w:t>ertyfikat TCO,</w:t>
      </w:r>
    </w:p>
    <w:p w:rsidR="002C4A9A" w:rsidRPr="002C4A9A" w:rsidRDefault="00A02711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color w:val="000000" w:themeColor="text1"/>
          <w:sz w:val="24"/>
          <w:szCs w:val="24"/>
        </w:rPr>
        <w:t>oświadczenie producenta, że w przypadku nie wywiązania się przez wykonawcę z obowiązków gwarancyjnych zgodnie z umową, Producent przejmie na siebie wszelkie zobowiązania gwarancyjne związane z serwisem,</w:t>
      </w:r>
    </w:p>
    <w:p w:rsidR="002C4A9A" w:rsidRPr="002C4A9A" w:rsidRDefault="00A02711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bCs/>
          <w:color w:val="000000" w:themeColor="text1"/>
          <w:sz w:val="24"/>
          <w:szCs w:val="24"/>
        </w:rPr>
        <w:t>certyfikat wystawiony dla świadczącego usługi serwisowe (</w:t>
      </w:r>
      <w:r w:rsidRPr="002C4A9A">
        <w:rPr>
          <w:color w:val="000000" w:themeColor="text1"/>
          <w:sz w:val="24"/>
          <w:szCs w:val="24"/>
        </w:rPr>
        <w:t xml:space="preserve">Autoryzowany Partner Serwisowy Producenta) </w:t>
      </w:r>
      <w:r w:rsidRPr="002C4A9A">
        <w:rPr>
          <w:bCs/>
          <w:color w:val="000000" w:themeColor="text1"/>
          <w:sz w:val="24"/>
          <w:szCs w:val="24"/>
        </w:rPr>
        <w:t xml:space="preserve"> potwierdzający posiadanie wdrożonego ISO 9001, 14001 lub norm równoważnych (w tożsamym zakresie i wystawionych przez jednostkę certyfikującą dla danej firmy; Zamawiający nie dopuszcza certyfikatów wystawianych na osoby fizyczne), co najmniej w zakresie serwisu komputerów,</w:t>
      </w:r>
    </w:p>
    <w:p w:rsidR="00A02711" w:rsidRPr="002C4A9A" w:rsidRDefault="00A02711" w:rsidP="002C4A9A">
      <w:pPr>
        <w:pStyle w:val="Akapitzlist"/>
        <w:numPr>
          <w:ilvl w:val="0"/>
          <w:numId w:val="7"/>
        </w:numPr>
        <w:shd w:val="clear" w:color="auto" w:fill="FFFFFF"/>
        <w:tabs>
          <w:tab w:val="left" w:pos="1445"/>
        </w:tabs>
        <w:spacing w:before="120"/>
        <w:ind w:left="1701"/>
        <w:rPr>
          <w:color w:val="000000"/>
          <w:sz w:val="24"/>
          <w:szCs w:val="24"/>
        </w:rPr>
      </w:pPr>
      <w:r w:rsidRPr="002C4A9A">
        <w:rPr>
          <w:color w:val="000000"/>
          <w:sz w:val="24"/>
          <w:szCs w:val="24"/>
        </w:rPr>
        <w:t>parafowany wzór umowy.</w:t>
      </w: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sz w:val="24"/>
          <w:szCs w:val="24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sz w:val="24"/>
          <w:szCs w:val="24"/>
          <w:u w:val="single"/>
        </w:rPr>
      </w:pPr>
    </w:p>
    <w:p w:rsidR="00A02711" w:rsidRDefault="00A02711" w:rsidP="00A02711">
      <w:pPr>
        <w:shd w:val="clear" w:color="auto" w:fill="FFFFFF"/>
        <w:tabs>
          <w:tab w:val="left" w:pos="993"/>
          <w:tab w:val="left" w:leader="dot" w:pos="9072"/>
        </w:tabs>
        <w:spacing w:line="360" w:lineRule="auto"/>
        <w:rPr>
          <w:sz w:val="24"/>
          <w:szCs w:val="24"/>
          <w:u w:val="single"/>
        </w:rPr>
      </w:pPr>
    </w:p>
    <w:p w:rsidR="00AF3971" w:rsidRPr="00E50867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F5EFF">
        <w:rPr>
          <w:i/>
          <w:iCs/>
          <w:color w:val="000000"/>
          <w:sz w:val="24"/>
          <w:szCs w:val="24"/>
        </w:rPr>
        <w:t>dnia</w:t>
      </w:r>
      <w:r w:rsidR="00EF5EFF">
        <w:rPr>
          <w:i/>
          <w:iCs/>
          <w:color w:val="000000"/>
          <w:sz w:val="24"/>
          <w:szCs w:val="24"/>
        </w:rPr>
        <w:tab/>
        <w:t>2022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2C4A9A" w:rsidRDefault="002C4A9A" w:rsidP="00D02D62">
      <w:pPr>
        <w:shd w:val="clear" w:color="auto" w:fill="FFFFFF"/>
        <w:spacing w:before="360" w:line="360" w:lineRule="auto"/>
        <w:ind w:left="4253" w:firstLine="499"/>
        <w:jc w:val="center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0A06F5" w:rsidRPr="00D02D62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0A06F5" w:rsidRPr="00D02D6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62" w:rsidRDefault="00D02D62" w:rsidP="00D02D62">
      <w:r>
        <w:separator/>
      </w:r>
    </w:p>
  </w:endnote>
  <w:endnote w:type="continuationSeparator" w:id="0">
    <w:p w:rsidR="00D02D62" w:rsidRDefault="00D02D6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62" w:rsidRDefault="00D02D62" w:rsidP="00D02D62">
      <w:r>
        <w:separator/>
      </w:r>
    </w:p>
  </w:footnote>
  <w:footnote w:type="continuationSeparator" w:id="0">
    <w:p w:rsidR="00D02D62" w:rsidRDefault="00D02D6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6E"/>
    <w:multiLevelType w:val="hybridMultilevel"/>
    <w:tmpl w:val="25F23708"/>
    <w:lvl w:ilvl="0" w:tplc="7ED427D6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999"/>
    <w:multiLevelType w:val="hybridMultilevel"/>
    <w:tmpl w:val="5AAC12F2"/>
    <w:lvl w:ilvl="0" w:tplc="7ED4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2C4A9A"/>
    <w:rsid w:val="00313E8F"/>
    <w:rsid w:val="004976F9"/>
    <w:rsid w:val="004A776A"/>
    <w:rsid w:val="004F1BCD"/>
    <w:rsid w:val="005149C2"/>
    <w:rsid w:val="00574E4D"/>
    <w:rsid w:val="008013A2"/>
    <w:rsid w:val="00902323"/>
    <w:rsid w:val="00903E78"/>
    <w:rsid w:val="00A02711"/>
    <w:rsid w:val="00AF3971"/>
    <w:rsid w:val="00BB643F"/>
    <w:rsid w:val="00CA0B82"/>
    <w:rsid w:val="00CF6896"/>
    <w:rsid w:val="00D02D62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83F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  <w:style w:type="table" w:styleId="Tabela-Siatka">
    <w:name w:val="Table Grid"/>
    <w:basedOn w:val="Standardowy"/>
    <w:uiPriority w:val="59"/>
    <w:rsid w:val="00A027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2022-08-04T11:15:00Z</dcterms:created>
  <dcterms:modified xsi:type="dcterms:W3CDTF">2022-08-04T11:15:00Z</dcterms:modified>
</cp:coreProperties>
</file>