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B387E79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623E35">
        <w:rPr>
          <w:rFonts w:ascii="Calibri" w:hAnsi="Calibri"/>
          <w:b/>
          <w:sz w:val="21"/>
          <w:szCs w:val="21"/>
        </w:rPr>
        <w:t>44.2022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4AAEF83B" w14:textId="1751ACFD" w:rsidR="0082025C" w:rsidRPr="007065B5" w:rsidRDefault="00623E35" w:rsidP="00623E35">
      <w:pPr>
        <w:widowControl/>
        <w:tabs>
          <w:tab w:val="left" w:pos="980"/>
        </w:tabs>
        <w:autoSpaceDE/>
        <w:autoSpaceDN/>
        <w:adjustRightInd/>
        <w:spacing w:line="235" w:lineRule="auto"/>
        <w:ind w:left="999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>nie przekracza kwoty 130.000,00 zł, do którego na podstaw</w:t>
      </w:r>
      <w:r>
        <w:rPr>
          <w:rFonts w:ascii="Calibri" w:hAnsi="Calibri"/>
          <w:sz w:val="21"/>
          <w:szCs w:val="21"/>
        </w:rPr>
        <w:t xml:space="preserve">ie art. 2 ust. 1 pkt  1 ustawy </w:t>
      </w:r>
      <w:r w:rsidRPr="009646A2">
        <w:rPr>
          <w:rFonts w:ascii="Calibri" w:hAnsi="Calibri"/>
          <w:sz w:val="21"/>
          <w:szCs w:val="21"/>
        </w:rPr>
        <w:t>z dnia 11 września 2019 r. – Prawo zamówień publicznych (Dz. U. z 2021 r. poz. 1129</w:t>
      </w:r>
      <w:r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pn.: </w:t>
      </w:r>
      <w:r w:rsidR="0082025C">
        <w:rPr>
          <w:rFonts w:ascii="Calibri" w:eastAsia="Arial" w:hAnsi="Calibri" w:cs="Arial"/>
          <w:b/>
          <w:bCs/>
          <w:sz w:val="21"/>
          <w:szCs w:val="21"/>
        </w:rPr>
        <w:t xml:space="preserve">częściowa wymiana stolarki okiennej </w:t>
      </w:r>
      <w:r w:rsidR="0082025C" w:rsidRPr="00DA7185">
        <w:rPr>
          <w:rFonts w:ascii="Calibri" w:eastAsia="Arial" w:hAnsi="Calibri" w:cs="Arial"/>
          <w:b/>
          <w:bCs/>
          <w:sz w:val="21"/>
          <w:szCs w:val="21"/>
        </w:rPr>
        <w:t>w budynku Oddziału Regionalnego KRUS w Lublini</w:t>
      </w:r>
      <w:r w:rsidR="0082025C" w:rsidRPr="00032590">
        <w:rPr>
          <w:rFonts w:ascii="Calibri" w:eastAsia="Arial" w:hAnsi="Calibri" w:cs="Arial"/>
          <w:b/>
          <w:bCs/>
          <w:sz w:val="21"/>
          <w:szCs w:val="21"/>
        </w:rPr>
        <w:t xml:space="preserve">e, </w:t>
      </w:r>
      <w:r w:rsidR="0082025C" w:rsidRPr="00032590">
        <w:rPr>
          <w:rFonts w:ascii="Calibri" w:hAnsi="Calibri"/>
          <w:b/>
          <w:sz w:val="21"/>
          <w:szCs w:val="21"/>
        </w:rPr>
        <w:t>Droga Męczenników</w:t>
      </w:r>
      <w:r w:rsidRPr="00032590">
        <w:rPr>
          <w:rFonts w:ascii="Calibri" w:hAnsi="Calibri"/>
          <w:b/>
          <w:sz w:val="21"/>
          <w:szCs w:val="21"/>
        </w:rPr>
        <w:t xml:space="preserve"> Majdanka 12</w:t>
      </w:r>
      <w:r w:rsidR="0082025C">
        <w:rPr>
          <w:rFonts w:ascii="Calibri" w:hAnsi="Calibri"/>
          <w:sz w:val="21"/>
          <w:szCs w:val="21"/>
        </w:rPr>
        <w:t xml:space="preserve"> </w:t>
      </w:r>
      <w:r w:rsidR="0082025C" w:rsidRPr="007065B5">
        <w:rPr>
          <w:rFonts w:ascii="Calibri" w:eastAsia="Arial" w:hAnsi="Calibri" w:cs="Arial"/>
          <w:sz w:val="21"/>
          <w:szCs w:val="21"/>
        </w:rPr>
        <w:t>(ozn</w:t>
      </w:r>
      <w:r w:rsidR="0082025C">
        <w:rPr>
          <w:rFonts w:ascii="Calibri" w:eastAsia="Arial" w:hAnsi="Calibri" w:cs="Arial"/>
          <w:sz w:val="21"/>
          <w:szCs w:val="21"/>
        </w:rPr>
        <w:t xml:space="preserve">aczenie </w:t>
      </w:r>
      <w:r w:rsidR="0082025C" w:rsidRPr="007065B5">
        <w:rPr>
          <w:rFonts w:ascii="Calibri" w:eastAsia="Arial" w:hAnsi="Calibri" w:cs="Arial"/>
          <w:sz w:val="21"/>
          <w:szCs w:val="21"/>
        </w:rPr>
        <w:t>sprawy: 0800-OP.</w:t>
      </w:r>
      <w:r w:rsidR="0082025C">
        <w:rPr>
          <w:rFonts w:ascii="Calibri" w:eastAsia="Arial" w:hAnsi="Calibri" w:cs="Arial"/>
          <w:sz w:val="21"/>
          <w:szCs w:val="21"/>
        </w:rPr>
        <w:t>2300.2</w:t>
      </w:r>
      <w:r w:rsidR="0082025C" w:rsidRPr="000D30C0">
        <w:rPr>
          <w:rFonts w:ascii="Calibri" w:eastAsia="Arial" w:hAnsi="Calibri" w:cs="Arial"/>
          <w:sz w:val="21"/>
          <w:szCs w:val="21"/>
        </w:rPr>
        <w:t>.</w:t>
      </w:r>
      <w:r>
        <w:rPr>
          <w:rFonts w:ascii="Calibri" w:eastAsia="Arial" w:hAnsi="Calibri" w:cs="Arial"/>
          <w:sz w:val="21"/>
          <w:szCs w:val="21"/>
        </w:rPr>
        <w:t>44</w:t>
      </w:r>
      <w:r w:rsidR="0082025C" w:rsidRPr="00464361">
        <w:rPr>
          <w:rFonts w:ascii="Calibri" w:eastAsia="Arial" w:hAnsi="Calibri" w:cs="Arial"/>
          <w:color w:val="FF0000"/>
          <w:sz w:val="21"/>
          <w:szCs w:val="21"/>
        </w:rPr>
        <w:t>.</w:t>
      </w:r>
      <w:r>
        <w:rPr>
          <w:rFonts w:ascii="Calibri" w:eastAsia="Arial" w:hAnsi="Calibri" w:cs="Arial"/>
          <w:sz w:val="21"/>
          <w:szCs w:val="21"/>
        </w:rPr>
        <w:t>2022</w:t>
      </w:r>
      <w:r w:rsidR="0082025C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</w:t>
      </w:r>
      <w:bookmarkStart w:id="0" w:name="_GoBack"/>
      <w:bookmarkEnd w:id="0"/>
      <w:r w:rsidR="0082025C" w:rsidRPr="007065B5">
        <w:rPr>
          <w:rFonts w:ascii="Calibri" w:eastAsia="Arial" w:hAnsi="Calibri" w:cs="Arial"/>
          <w:sz w:val="21"/>
          <w:szCs w:val="21"/>
        </w:rPr>
        <w:t>ział Regionalny w Lublinie</w:t>
      </w:r>
      <w:r w:rsidR="0082025C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3C37F" w14:textId="77777777" w:rsidR="00264B9C" w:rsidRDefault="00264B9C" w:rsidP="00146C7A">
      <w:r>
        <w:separator/>
      </w:r>
    </w:p>
  </w:endnote>
  <w:endnote w:type="continuationSeparator" w:id="0">
    <w:p w14:paraId="61B7EA94" w14:textId="77777777" w:rsidR="00264B9C" w:rsidRDefault="00264B9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590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41883" w14:textId="77777777" w:rsidR="00264B9C" w:rsidRDefault="00264B9C" w:rsidP="00146C7A">
      <w:r>
        <w:separator/>
      </w:r>
    </w:p>
  </w:footnote>
  <w:footnote w:type="continuationSeparator" w:id="0">
    <w:p w14:paraId="5442F1B7" w14:textId="77777777" w:rsidR="00264B9C" w:rsidRDefault="00264B9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447BCC5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623E35">
                                <w:rPr>
                                  <w:rFonts w:ascii="Calibri" w:eastAsiaTheme="majorEastAsia" w:hAnsi="Calibri"/>
                                </w:rPr>
                                <w:t>44.2022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447BCC5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623E35">
                          <w:rPr>
                            <w:rFonts w:ascii="Calibri" w:eastAsiaTheme="majorEastAsia" w:hAnsi="Calibri"/>
                          </w:rPr>
                          <w:t>44.2022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32590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C265A"/>
    <w:rsid w:val="001D1771"/>
    <w:rsid w:val="001D2D6E"/>
    <w:rsid w:val="001D4F59"/>
    <w:rsid w:val="001D5A14"/>
    <w:rsid w:val="001E4050"/>
    <w:rsid w:val="001F4D26"/>
    <w:rsid w:val="00200956"/>
    <w:rsid w:val="0021168F"/>
    <w:rsid w:val="002203B9"/>
    <w:rsid w:val="0023025D"/>
    <w:rsid w:val="00261DD8"/>
    <w:rsid w:val="00264B9C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13F64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E0705"/>
    <w:rsid w:val="005F015D"/>
    <w:rsid w:val="00604313"/>
    <w:rsid w:val="00604FE9"/>
    <w:rsid w:val="0060536A"/>
    <w:rsid w:val="006118BC"/>
    <w:rsid w:val="0061281F"/>
    <w:rsid w:val="00623E35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8260D"/>
    <w:rsid w:val="007859BC"/>
    <w:rsid w:val="0079624C"/>
    <w:rsid w:val="007B0FF9"/>
    <w:rsid w:val="00805509"/>
    <w:rsid w:val="0082025C"/>
    <w:rsid w:val="0083750C"/>
    <w:rsid w:val="00847D15"/>
    <w:rsid w:val="00887742"/>
    <w:rsid w:val="00891381"/>
    <w:rsid w:val="00892CA6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6AB5"/>
    <w:rsid w:val="00A135D0"/>
    <w:rsid w:val="00A41B2F"/>
    <w:rsid w:val="00A611F0"/>
    <w:rsid w:val="00A7651E"/>
    <w:rsid w:val="00AC6523"/>
    <w:rsid w:val="00AD1965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95033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14EE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D081-47CD-4BA9-A8E6-3BC175C7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2020-12-09T10:57:00Z</cp:lastPrinted>
  <dcterms:created xsi:type="dcterms:W3CDTF">2021-12-06T13:22:00Z</dcterms:created>
  <dcterms:modified xsi:type="dcterms:W3CDTF">2022-08-30T10:37:00Z</dcterms:modified>
</cp:coreProperties>
</file>