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E0464DA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16AB5">
        <w:rPr>
          <w:rFonts w:ascii="Calibri" w:hAnsi="Calibri"/>
          <w:b/>
          <w:sz w:val="21"/>
          <w:szCs w:val="21"/>
        </w:rPr>
        <w:t>57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0CD0E6E9" w:rsidR="0039778F" w:rsidRDefault="003C2903" w:rsidP="00516AB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F047D1">
        <w:rPr>
          <w:rFonts w:ascii="Calibri" w:hAnsi="Calibri" w:cs="Calibri"/>
          <w:b/>
          <w:sz w:val="21"/>
          <w:szCs w:val="21"/>
        </w:rPr>
        <w:t>naprawę i konserwację sprzętu komputerowego eksploatowanego</w:t>
      </w:r>
      <w:r w:rsidR="00F047D1" w:rsidRPr="00AC0E6D">
        <w:rPr>
          <w:rFonts w:ascii="Calibri" w:hAnsi="Calibri" w:cs="Calibri"/>
          <w:b/>
          <w:sz w:val="21"/>
          <w:szCs w:val="21"/>
        </w:rPr>
        <w:t xml:space="preserve"> </w:t>
      </w:r>
      <w:r w:rsidR="00F047D1">
        <w:rPr>
          <w:rFonts w:ascii="Calibri" w:hAnsi="Calibri" w:cs="Calibri"/>
          <w:b/>
          <w:sz w:val="21"/>
          <w:szCs w:val="21"/>
        </w:rPr>
        <w:t>w Oddziale Regionalnym</w:t>
      </w:r>
      <w:r w:rsidR="00F047D1" w:rsidRPr="00AC0E6D">
        <w:rPr>
          <w:rFonts w:ascii="Calibri" w:hAnsi="Calibri" w:cs="Calibri"/>
          <w:b/>
          <w:sz w:val="21"/>
          <w:szCs w:val="21"/>
        </w:rPr>
        <w:t xml:space="preserve"> </w:t>
      </w:r>
      <w:r w:rsidR="00F047D1">
        <w:rPr>
          <w:rFonts w:ascii="Calibri" w:hAnsi="Calibri" w:cs="Calibri"/>
          <w:b/>
          <w:sz w:val="21"/>
          <w:szCs w:val="21"/>
        </w:rPr>
        <w:t xml:space="preserve">Kasy Rolniczego Ubezpieczenia Społecznego </w:t>
      </w:r>
      <w:r w:rsidR="00F047D1" w:rsidRPr="00AC0E6D">
        <w:rPr>
          <w:rFonts w:ascii="Calibri" w:hAnsi="Calibri" w:cs="Calibri"/>
          <w:b/>
          <w:sz w:val="21"/>
          <w:szCs w:val="21"/>
        </w:rPr>
        <w:t xml:space="preserve">w Lublinie oraz </w:t>
      </w:r>
      <w:r w:rsidR="00F047D1">
        <w:rPr>
          <w:rFonts w:ascii="Calibri" w:hAnsi="Calibri" w:cs="Calibri"/>
          <w:b/>
          <w:sz w:val="21"/>
          <w:szCs w:val="21"/>
        </w:rPr>
        <w:t>podległych Placówkach</w:t>
      </w:r>
      <w:r w:rsidR="00F047D1" w:rsidRPr="00AC0E6D">
        <w:rPr>
          <w:rFonts w:ascii="Calibri" w:hAnsi="Calibri" w:cs="Calibri"/>
          <w:b/>
          <w:sz w:val="21"/>
          <w:szCs w:val="21"/>
        </w:rPr>
        <w:t xml:space="preserve"> Terenowych</w:t>
      </w:r>
      <w:r w:rsidR="00F047D1">
        <w:rPr>
          <w:rFonts w:ascii="Calibri" w:hAnsi="Calibri" w:cs="Calibri"/>
          <w:b/>
          <w:sz w:val="21"/>
          <w:szCs w:val="21"/>
        </w:rPr>
        <w:t xml:space="preserve"> od dnia podpisania umowy do 31.12.2023 r.</w:t>
      </w:r>
      <w:bookmarkStart w:id="0" w:name="_GoBack"/>
      <w:bookmarkEnd w:id="0"/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1DDF0FB" w14:textId="77777777" w:rsidR="001702B3" w:rsidRDefault="001702B3" w:rsidP="00FE15E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1"/>
          <w:szCs w:val="21"/>
        </w:rPr>
        <w:sectPr w:rsidR="001702B3" w:rsidSect="001702B3">
          <w:headerReference w:type="default" r:id="rId9"/>
          <w:footerReference w:type="default" r:id="rId10"/>
          <w:pgSz w:w="11906" w:h="16838"/>
          <w:pgMar w:top="238" w:right="1418" w:bottom="249" w:left="1418" w:header="454" w:footer="227" w:gutter="0"/>
          <w:cols w:space="708"/>
          <w:docGrid w:linePitch="360"/>
        </w:sect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660"/>
      </w:tblGrid>
      <w:tr w:rsidR="00EF6AA9" w:rsidRPr="00EF6AA9" w14:paraId="495C62C3" w14:textId="77777777" w:rsidTr="00EF6AA9">
        <w:trPr>
          <w:trHeight w:val="600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D354A1C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0E75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F6AA9" w:rsidRPr="00EF6AA9" w14:paraId="1DAE1B00" w14:textId="77777777" w:rsidTr="00EF6AA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BEE2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E175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napraw </w:t>
            </w:r>
          </w:p>
        </w:tc>
      </w:tr>
      <w:tr w:rsidR="00EF6AA9" w:rsidRPr="00EF6AA9" w14:paraId="294E6C8F" w14:textId="77777777" w:rsidTr="00EF6AA9">
        <w:trPr>
          <w:trHeight w:val="57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8C24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234F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F6AA9">
              <w:rPr>
                <w:rFonts w:ascii="Calibri" w:hAnsi="Calibri" w:cs="Calibri"/>
                <w:color w:val="000000"/>
              </w:rPr>
              <w:t>Okres gwarancji równy jest okresowi rękojmi (minimum 6 miesięcy).</w:t>
            </w:r>
          </w:p>
        </w:tc>
      </w:tr>
      <w:tr w:rsidR="00EF6AA9" w:rsidRPr="00EF6AA9" w14:paraId="11500EE2" w14:textId="77777777" w:rsidTr="00EF6AA9">
        <w:trPr>
          <w:trHeight w:val="55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8224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70E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F6AA9" w:rsidRPr="00EF6AA9" w14:paraId="5001F8F6" w14:textId="77777777" w:rsidTr="00EF6AA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BA29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8A5E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gwarancji na wymienione części i podzespoły</w:t>
            </w:r>
          </w:p>
        </w:tc>
      </w:tr>
      <w:tr w:rsidR="00EF6AA9" w:rsidRPr="00EF6AA9" w14:paraId="663B99E4" w14:textId="77777777" w:rsidTr="00EF6AA9">
        <w:trPr>
          <w:trHeight w:val="57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D3C6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4E0A" w14:textId="00509C00" w:rsidR="00EF6AA9" w:rsidRPr="00EF6AA9" w:rsidRDefault="00EF6AA9" w:rsidP="0087401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F6AA9">
              <w:rPr>
                <w:rFonts w:ascii="Calibri" w:hAnsi="Calibri" w:cs="Calibri"/>
                <w:color w:val="000000"/>
                <w:sz w:val="19"/>
                <w:szCs w:val="19"/>
              </w:rPr>
              <w:t>Okres gwarancji równy jest okresowi rękojmi (</w:t>
            </w:r>
            <w:r w:rsidR="00874013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minimum 24 m-ce - </w:t>
            </w:r>
            <w:r w:rsidRPr="00EF6AA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czas </w:t>
            </w:r>
            <w:r w:rsidRPr="00874013">
              <w:rPr>
                <w:rFonts w:ascii="Calibri" w:hAnsi="Calibri" w:cs="Calibri"/>
                <w:color w:val="000000"/>
                <w:sz w:val="19"/>
                <w:szCs w:val="19"/>
              </w:rPr>
              <w:t>gwarancji</w:t>
            </w:r>
            <w:r w:rsidRPr="00EF6AA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producenta).</w:t>
            </w:r>
          </w:p>
        </w:tc>
      </w:tr>
    </w:tbl>
    <w:p w14:paraId="24AE4400" w14:textId="77777777" w:rsidR="005167C8" w:rsidRDefault="005167C8" w:rsidP="00EF6AA9">
      <w:pPr>
        <w:shd w:val="clear" w:color="auto" w:fill="FFFFFF"/>
        <w:spacing w:line="274" w:lineRule="exact"/>
        <w:contextualSpacing/>
        <w:jc w:val="both"/>
        <w:rPr>
          <w:rFonts w:ascii="Calibri" w:hAnsi="Calibri"/>
          <w:sz w:val="21"/>
          <w:szCs w:val="21"/>
        </w:rPr>
      </w:pPr>
    </w:p>
    <w:p w14:paraId="2419325B" w14:textId="2955F537" w:rsidR="005167C8" w:rsidRDefault="005167C8" w:rsidP="00EF6AA9">
      <w:pPr>
        <w:shd w:val="clear" w:color="auto" w:fill="FFFFFF"/>
        <w:tabs>
          <w:tab w:val="left" w:pos="851"/>
        </w:tabs>
        <w:spacing w:before="274" w:line="274" w:lineRule="exact"/>
        <w:ind w:left="708"/>
        <w:contextualSpacing/>
        <w:rPr>
          <w:rFonts w:ascii="Calibri" w:hAnsi="Calibri"/>
          <w:color w:val="000000"/>
          <w:sz w:val="21"/>
          <w:szCs w:val="21"/>
        </w:rPr>
      </w:pPr>
      <w:r w:rsidRPr="00FE15EF">
        <w:rPr>
          <w:rFonts w:ascii="Calibri" w:hAnsi="Calibri"/>
          <w:color w:val="000000"/>
          <w:sz w:val="21"/>
          <w:szCs w:val="21"/>
        </w:rPr>
        <w:t xml:space="preserve">kalkulacja ceny przedmiotu zamówienia, składa się z następujących pozycji:  </w:t>
      </w:r>
    </w:p>
    <w:tbl>
      <w:tblPr>
        <w:tblW w:w="10620" w:type="dxa"/>
        <w:tblInd w:w="-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3"/>
        <w:gridCol w:w="3097"/>
        <w:gridCol w:w="1417"/>
        <w:gridCol w:w="709"/>
        <w:gridCol w:w="531"/>
        <w:gridCol w:w="1259"/>
        <w:gridCol w:w="561"/>
        <w:gridCol w:w="1147"/>
        <w:gridCol w:w="1464"/>
      </w:tblGrid>
      <w:tr w:rsidR="00EF6AA9" w:rsidRPr="00EF6AA9" w14:paraId="5C2354AB" w14:textId="77777777" w:rsidTr="00D0329F">
        <w:trPr>
          <w:trHeight w:val="39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39A296D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81584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2448AD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04E71E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EF6AA9" w:rsidRPr="00EF6AA9" w14:paraId="1317C010" w14:textId="77777777" w:rsidTr="00D0329F">
        <w:trPr>
          <w:trHeight w:val="330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41E1B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3C08F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041E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7DC864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7D87D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0D89C" w14:textId="76E40AEA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12B789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EF6AA9" w:rsidRPr="00EF6AA9" w14:paraId="48553F07" w14:textId="77777777" w:rsidTr="00D0329F">
        <w:trPr>
          <w:trHeight w:val="450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2FEF9F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5703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0D65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68B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DF1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D6C2AD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F71E71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CCB6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0329F" w:rsidRPr="00EF6AA9" w14:paraId="7D20DA25" w14:textId="77777777" w:rsidTr="00D0329F">
        <w:trPr>
          <w:trHeight w:val="2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5FD261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1676C1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6A7B3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C52D8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319FB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8B995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4454C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348FB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38CE3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F6AA9" w:rsidRPr="00EF6AA9" w14:paraId="1D9C7FE4" w14:textId="77777777" w:rsidTr="00D0329F">
        <w:trPr>
          <w:trHeight w:val="48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BD0B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A35B9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</w:rPr>
              <w:t>średnia cena roboczogodziny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D540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09FF7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EF6AA9">
              <w:rPr>
                <w:rFonts w:ascii="Calibri" w:hAnsi="Calibri" w:cs="Calibri"/>
                <w:color w:val="000000"/>
                <w:sz w:val="12"/>
                <w:szCs w:val="12"/>
              </w:rPr>
              <w:t>szacunkowa liczba roboczogodzin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48C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C314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B66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29E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F6AA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F6AA9" w:rsidRPr="00EF6AA9" w14:paraId="1F92C242" w14:textId="77777777" w:rsidTr="00D0329F">
        <w:trPr>
          <w:trHeight w:val="34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152A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9CBC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C624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802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71E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834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246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A09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369C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F6AA9" w:rsidRPr="00EF6AA9" w14:paraId="5CB4FB38" w14:textId="77777777" w:rsidTr="00EF6AA9">
        <w:trPr>
          <w:trHeight w:val="735"/>
        </w:trPr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3331AC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056934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1A1C1EF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9EA0E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13005" w:rsidRPr="00EF6AA9" w14:paraId="3E6F905D" w14:textId="77777777" w:rsidTr="00F13005">
        <w:trPr>
          <w:trHeight w:val="73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166EE8" w14:textId="3B40D894" w:rsidR="00F13005" w:rsidRPr="00EF6AA9" w:rsidRDefault="00F13005" w:rsidP="00F1300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3BC5647" w14:textId="335F8A1C" w:rsidR="00F13005" w:rsidRPr="00B307BD" w:rsidRDefault="00F13005" w:rsidP="00F13005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F6A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Szacowany przez Zamawiającego koszt części zamiennych i podzespołów: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992C6" w14:textId="700FA866" w:rsidR="00F13005" w:rsidRPr="00EF6AA9" w:rsidRDefault="00F13005" w:rsidP="00EF6AA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11 996,75 zł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07D44" w14:textId="77777777" w:rsidR="00F13005" w:rsidRPr="00EF6AA9" w:rsidRDefault="00F13005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24A2F" w14:textId="77777777" w:rsidR="00F13005" w:rsidRPr="00EF6AA9" w:rsidRDefault="00F13005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2 759,25 zł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4B48D" w14:textId="77777777" w:rsidR="00F13005" w:rsidRPr="00EF6AA9" w:rsidRDefault="00F13005" w:rsidP="00EF6AA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14 756,00 zł</w:t>
            </w:r>
          </w:p>
        </w:tc>
      </w:tr>
      <w:tr w:rsidR="00EF6AA9" w:rsidRPr="00EF6AA9" w14:paraId="3E9F86A0" w14:textId="77777777" w:rsidTr="00EF6AA9">
        <w:trPr>
          <w:trHeight w:val="735"/>
        </w:trPr>
        <w:tc>
          <w:tcPr>
            <w:tcW w:w="6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022576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40C5D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3B263A" w14:textId="77777777" w:rsidR="00EF6AA9" w:rsidRPr="00EF6AA9" w:rsidRDefault="00EF6AA9" w:rsidP="00EF6A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63BC3" w14:textId="77777777" w:rsidR="00EF6AA9" w:rsidRPr="00EF6AA9" w:rsidRDefault="00EF6AA9" w:rsidP="00EF6A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F6AA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1B7B96D" w14:textId="77777777" w:rsidR="005167C8" w:rsidRPr="004051D4" w:rsidRDefault="005167C8" w:rsidP="00F13005">
      <w:pPr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     - z dokładnością do 2 miejsc po przecinku</w:t>
      </w:r>
    </w:p>
    <w:p w14:paraId="20515D65" w14:textId="74A68B0F" w:rsidR="005167C8" w:rsidRPr="004051D4" w:rsidRDefault="005167C8" w:rsidP="00F13005">
      <w:pPr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 xml:space="preserve">**  - Wykonawca zobowiązany jest podać podstawę prawną zastosowania stawki podatku od towarów i usług (VAT) innej </w:t>
      </w:r>
      <w:r w:rsidR="00F13005">
        <w:rPr>
          <w:rFonts w:ascii="Calibri" w:hAnsi="Calibri"/>
          <w:sz w:val="18"/>
          <w:szCs w:val="18"/>
        </w:rPr>
        <w:br/>
        <w:t xml:space="preserve">          </w:t>
      </w:r>
      <w:r w:rsidRPr="004051D4">
        <w:rPr>
          <w:rFonts w:ascii="Calibri" w:hAnsi="Calibri"/>
          <w:sz w:val="18"/>
          <w:szCs w:val="18"/>
        </w:rPr>
        <w:t>niż stawka podstawowa lub zwolnienia z w/w podatku</w:t>
      </w:r>
    </w:p>
    <w:p w14:paraId="6E983716" w14:textId="7435155C" w:rsidR="005167C8" w:rsidRPr="004051D4" w:rsidRDefault="005167C8" w:rsidP="00F13005">
      <w:pPr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F13005">
        <w:rPr>
          <w:rFonts w:ascii="Calibri" w:hAnsi="Calibri"/>
          <w:sz w:val="18"/>
          <w:szCs w:val="18"/>
        </w:rPr>
        <w:br/>
        <w:t xml:space="preserve">         </w:t>
      </w:r>
      <w:r w:rsidRPr="004051D4">
        <w:rPr>
          <w:rFonts w:ascii="Calibri" w:hAnsi="Calibri"/>
          <w:sz w:val="18"/>
          <w:szCs w:val="18"/>
        </w:rPr>
        <w:t xml:space="preserve"> zawi</w:t>
      </w:r>
      <w:r>
        <w:rPr>
          <w:rFonts w:ascii="Calibri" w:hAnsi="Calibri"/>
          <w:sz w:val="18"/>
          <w:szCs w:val="18"/>
        </w:rPr>
        <w:t>era ustawa z dnia 9 maja 2014r.</w:t>
      </w:r>
      <w:r w:rsidRPr="004051D4">
        <w:rPr>
          <w:rFonts w:ascii="Calibri" w:hAnsi="Calibri"/>
          <w:sz w:val="18"/>
          <w:szCs w:val="18"/>
        </w:rPr>
        <w:t xml:space="preserve"> o informowaniu o cenac</w:t>
      </w:r>
      <w:r>
        <w:rPr>
          <w:rFonts w:ascii="Calibri" w:hAnsi="Calibri"/>
          <w:sz w:val="18"/>
          <w:szCs w:val="18"/>
        </w:rPr>
        <w:t>h towarów i usług (Dz. U. z 2019 r. poz. 178</w:t>
      </w:r>
      <w:r w:rsidRPr="004051D4">
        <w:rPr>
          <w:rFonts w:ascii="Calibri" w:hAnsi="Calibri"/>
          <w:sz w:val="18"/>
          <w:szCs w:val="18"/>
        </w:rPr>
        <w:t>, z</w:t>
      </w:r>
      <w:r>
        <w:rPr>
          <w:rFonts w:ascii="Calibri" w:hAnsi="Calibri"/>
          <w:sz w:val="18"/>
          <w:szCs w:val="18"/>
        </w:rPr>
        <w:t xml:space="preserve">e </w:t>
      </w:r>
      <w:r w:rsidRPr="004051D4">
        <w:rPr>
          <w:rFonts w:ascii="Calibri" w:hAnsi="Calibri"/>
          <w:sz w:val="18"/>
          <w:szCs w:val="18"/>
        </w:rPr>
        <w:t>zm.)</w:t>
      </w:r>
    </w:p>
    <w:p w14:paraId="60863ECD" w14:textId="77777777" w:rsidR="005167C8" w:rsidRDefault="005167C8" w:rsidP="005167C8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1B06AA71" w14:textId="77777777" w:rsidR="00F13005" w:rsidRPr="00A179B1" w:rsidRDefault="00F13005" w:rsidP="00F13005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54160791" w14:textId="47FEDCCB" w:rsidR="00F13005" w:rsidRDefault="00F13005" w:rsidP="00637691">
      <w:pPr>
        <w:pStyle w:val="Bezodstpw"/>
        <w:numPr>
          <w:ilvl w:val="0"/>
          <w:numId w:val="35"/>
        </w:numPr>
        <w:jc w:val="both"/>
        <w:rPr>
          <w:rFonts w:ascii="Calibri" w:hAnsi="Calibri"/>
          <w:sz w:val="21"/>
          <w:szCs w:val="21"/>
        </w:rPr>
      </w:pPr>
      <w:r w:rsidRPr="00E154A8">
        <w:rPr>
          <w:rFonts w:ascii="Calibri" w:hAnsi="Calibri"/>
          <w:b/>
          <w:sz w:val="21"/>
          <w:szCs w:val="21"/>
        </w:rPr>
        <w:t xml:space="preserve"> </w:t>
      </w:r>
      <w:r w:rsidRPr="00E154A8">
        <w:rPr>
          <w:rFonts w:ascii="Calibri" w:hAnsi="Calibri"/>
          <w:b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33815D37" w14:textId="0031ADBD" w:rsidR="00F13005" w:rsidRPr="00D0329F" w:rsidRDefault="00F13005" w:rsidP="00637691">
      <w:pPr>
        <w:pStyle w:val="Bezodstpw"/>
        <w:numPr>
          <w:ilvl w:val="0"/>
          <w:numId w:val="35"/>
        </w:numPr>
        <w:jc w:val="both"/>
        <w:rPr>
          <w:rFonts w:ascii="Calibri" w:hAnsi="Calibri"/>
          <w:sz w:val="21"/>
          <w:szCs w:val="21"/>
        </w:rPr>
      </w:pPr>
      <w:r w:rsidRPr="00E154A8">
        <w:rPr>
          <w:rFonts w:ascii="Calibri" w:hAnsi="Calibri"/>
          <w:b/>
          <w:sz w:val="21"/>
          <w:szCs w:val="21"/>
          <w:u w:val="single"/>
        </w:rPr>
        <w:t xml:space="preserve">+ </w:t>
      </w:r>
      <w:r w:rsidR="00D0329F" w:rsidRPr="00EF6AA9">
        <w:rPr>
          <w:rFonts w:ascii="Calibri" w:hAnsi="Calibri" w:cs="Calibri"/>
          <w:b/>
          <w:color w:val="000000"/>
          <w:u w:val="single"/>
        </w:rPr>
        <w:t>14 756</w:t>
      </w:r>
      <w:r w:rsidR="00E154A8">
        <w:rPr>
          <w:rFonts w:ascii="Calibri" w:hAnsi="Calibri"/>
          <w:b/>
          <w:sz w:val="21"/>
          <w:szCs w:val="21"/>
          <w:u w:val="single"/>
        </w:rPr>
        <w:t>,00 zł</w:t>
      </w:r>
      <w:r w:rsidR="00637691">
        <w:rPr>
          <w:rFonts w:ascii="Calibri" w:hAnsi="Calibri"/>
          <w:b/>
          <w:sz w:val="21"/>
          <w:szCs w:val="21"/>
          <w:u w:val="single"/>
        </w:rPr>
        <w:t xml:space="preserve"> </w:t>
      </w:r>
      <w:r w:rsidRPr="00E154A8">
        <w:rPr>
          <w:rFonts w:ascii="Calibri" w:hAnsi="Calibri"/>
          <w:b/>
          <w:sz w:val="21"/>
          <w:szCs w:val="21"/>
          <w:u w:val="single"/>
        </w:rPr>
        <w:t>brutto</w:t>
      </w:r>
      <w:r w:rsidRPr="006C4A53">
        <w:rPr>
          <w:rFonts w:ascii="Calibri" w:hAnsi="Calibri"/>
          <w:sz w:val="21"/>
          <w:szCs w:val="21"/>
        </w:rPr>
        <w:t xml:space="preserve"> (szacowany przez Zamawiającego koszt brutto c</w:t>
      </w:r>
      <w:r w:rsidR="00E154A8">
        <w:rPr>
          <w:rFonts w:ascii="Calibri" w:hAnsi="Calibri"/>
          <w:sz w:val="21"/>
          <w:szCs w:val="21"/>
        </w:rPr>
        <w:t xml:space="preserve">zęści zamiennych </w:t>
      </w:r>
      <w:r w:rsidR="00637691"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>i podzespołów);</w:t>
      </w:r>
    </w:p>
    <w:p w14:paraId="644D5A11" w14:textId="77777777" w:rsidR="00F13005" w:rsidRDefault="00F13005" w:rsidP="00D0329F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9242966" w14:textId="77777777" w:rsidR="005167C8" w:rsidRPr="004051D4" w:rsidRDefault="005167C8" w:rsidP="005167C8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4051D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1B54E940" w14:textId="77777777" w:rsidR="005167C8" w:rsidRPr="004051D4" w:rsidRDefault="005167C8" w:rsidP="005167C8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38502C2" w14:textId="77777777" w:rsidR="005167C8" w:rsidRPr="004051D4" w:rsidRDefault="005167C8" w:rsidP="005167C8">
      <w:pPr>
        <w:jc w:val="both"/>
        <w:rPr>
          <w:rFonts w:ascii="Calibri" w:hAnsi="Calibri"/>
          <w:sz w:val="18"/>
          <w:szCs w:val="18"/>
        </w:rPr>
      </w:pPr>
      <w:r w:rsidRPr="004051D4">
        <w:t>………………………………………………………………………………………………………………………</w:t>
      </w:r>
    </w:p>
    <w:p w14:paraId="48C35F75" w14:textId="77777777" w:rsidR="004051D4" w:rsidRDefault="004051D4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3E4A3556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 xml:space="preserve">, ma charakter ryczałtowy i nie podlega rewaloryzacji lub negocjacji oraz zawiera w sobie wszelkie koszty związane z realizacją przedmiotu zamówienia, w tym koszty transportu, ubezpieczenia </w:t>
      </w:r>
      <w:r w:rsidR="00E154A8" w:rsidRPr="003B2D45">
        <w:rPr>
          <w:rFonts w:ascii="Calibri" w:hAnsi="Calibri"/>
          <w:sz w:val="21"/>
          <w:szCs w:val="21"/>
        </w:rPr>
        <w:t>oraz gwarancji  itp.,</w:t>
      </w:r>
    </w:p>
    <w:p w14:paraId="2BA173E7" w14:textId="77777777" w:rsidR="00CF5F67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0BF77DF1" w14:textId="77777777" w:rsidR="00637691" w:rsidRDefault="00637691" w:rsidP="00637691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A73D1A" w14:textId="77777777" w:rsidR="00637691" w:rsidRDefault="00637691" w:rsidP="00637691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ADFCAEA" w14:textId="77777777" w:rsidR="00637691" w:rsidRDefault="00637691" w:rsidP="00637691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6783CE4" w14:textId="77777777" w:rsidR="00637691" w:rsidRPr="003B2D45" w:rsidRDefault="00637691" w:rsidP="00637691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0163E7E7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716C91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5167C8">
        <w:rPr>
          <w:rFonts w:ascii="Calibri" w:hAnsi="Calibri"/>
          <w:b/>
          <w:sz w:val="21"/>
          <w:szCs w:val="21"/>
          <w:u w:val="single"/>
        </w:rPr>
        <w:t>dnia podpisania umowy do 31 grudnia 2023</w:t>
      </w:r>
      <w:r w:rsidR="00716C91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279CECCC" w14:textId="77777777" w:rsidR="00E154A8" w:rsidRPr="00C60EE8" w:rsidRDefault="00E154A8" w:rsidP="00E154A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4A35075B" w14:textId="753E22E8" w:rsidR="00E154A8" w:rsidRDefault="00E154A8" w:rsidP="00E154A8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</w:t>
      </w:r>
      <w:r w:rsidR="00637691">
        <w:rPr>
          <w:rFonts w:ascii="Calibri" w:hAnsi="Calibri"/>
          <w:sz w:val="21"/>
          <w:szCs w:val="21"/>
        </w:rPr>
        <w:t>;</w:t>
      </w:r>
    </w:p>
    <w:p w14:paraId="027A5631" w14:textId="00F25B7D" w:rsidR="00E154A8" w:rsidRPr="00637691" w:rsidRDefault="00874013" w:rsidP="00637691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24 miesiące (minimalny</w:t>
      </w:r>
      <w:r w:rsidR="00637691" w:rsidRPr="00637691">
        <w:rPr>
          <w:rFonts w:ascii="Calibri" w:hAnsi="Calibri"/>
          <w:sz w:val="21"/>
          <w:szCs w:val="21"/>
        </w:rPr>
        <w:t xml:space="preserve"> czas gwarancji producenta</w:t>
      </w:r>
      <w:r>
        <w:rPr>
          <w:rFonts w:ascii="Calibri" w:hAnsi="Calibri"/>
          <w:sz w:val="21"/>
          <w:szCs w:val="21"/>
        </w:rPr>
        <w:t>)</w:t>
      </w:r>
      <w:r w:rsidR="00637691" w:rsidRPr="00637691">
        <w:rPr>
          <w:rFonts w:ascii="Calibri" w:hAnsi="Calibri"/>
          <w:sz w:val="21"/>
          <w:szCs w:val="21"/>
        </w:rPr>
        <w:t xml:space="preserve"> </w:t>
      </w:r>
      <w:r w:rsidR="00E154A8" w:rsidRPr="00546BF2">
        <w:rPr>
          <w:rFonts w:ascii="Calibri" w:hAnsi="Calibri"/>
          <w:sz w:val="21"/>
          <w:szCs w:val="21"/>
        </w:rPr>
        <w:t>na wymienione części i podzespoły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4CCAA90D" w14:textId="77777777" w:rsidR="00637691" w:rsidRDefault="00637691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7FC4C0D3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3A265471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6B823B34" w14:textId="77777777" w:rsidR="00E45D30" w:rsidRPr="00F43DD6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RPr="00F43DD6" w:rsidSect="00637691">
      <w:pgSz w:w="11906" w:h="16838"/>
      <w:pgMar w:top="238" w:right="1418" w:bottom="249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E4C4C" w14:textId="77777777" w:rsidR="000E6F61" w:rsidRDefault="000E6F61" w:rsidP="00146C7A">
      <w:r>
        <w:separator/>
      </w:r>
    </w:p>
  </w:endnote>
  <w:endnote w:type="continuationSeparator" w:id="0">
    <w:p w14:paraId="5CCB61EE" w14:textId="77777777" w:rsidR="000E6F61" w:rsidRDefault="000E6F6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5438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7D1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1ACC2" w14:textId="77777777" w:rsidR="000E6F61" w:rsidRDefault="000E6F61" w:rsidP="00146C7A">
      <w:r>
        <w:separator/>
      </w:r>
    </w:p>
  </w:footnote>
  <w:footnote w:type="continuationSeparator" w:id="0">
    <w:p w14:paraId="54FFE67B" w14:textId="77777777" w:rsidR="000E6F61" w:rsidRDefault="000E6F6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722549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AC16D2A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16AB5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AC16D2A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16AB5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5172C"/>
    <w:multiLevelType w:val="hybridMultilevel"/>
    <w:tmpl w:val="65A62086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6"/>
  </w:num>
  <w:num w:numId="7">
    <w:abstractNumId w:val="14"/>
  </w:num>
  <w:num w:numId="8">
    <w:abstractNumId w:val="7"/>
  </w:num>
  <w:num w:numId="9">
    <w:abstractNumId w:val="5"/>
  </w:num>
  <w:num w:numId="10">
    <w:abstractNumId w:val="23"/>
  </w:num>
  <w:num w:numId="11">
    <w:abstractNumId w:val="19"/>
  </w:num>
  <w:num w:numId="12">
    <w:abstractNumId w:val="31"/>
  </w:num>
  <w:num w:numId="13">
    <w:abstractNumId w:val="27"/>
  </w:num>
  <w:num w:numId="14">
    <w:abstractNumId w:val="25"/>
  </w:num>
  <w:num w:numId="15">
    <w:abstractNumId w:val="12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4"/>
  </w:num>
  <w:num w:numId="21">
    <w:abstractNumId w:val="28"/>
  </w:num>
  <w:num w:numId="22">
    <w:abstractNumId w:val="24"/>
  </w:num>
  <w:num w:numId="23">
    <w:abstractNumId w:val="17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1"/>
  </w:num>
  <w:num w:numId="29">
    <w:abstractNumId w:val="2"/>
  </w:num>
  <w:num w:numId="30">
    <w:abstractNumId w:val="15"/>
  </w:num>
  <w:num w:numId="31">
    <w:abstractNumId w:val="1"/>
  </w:num>
  <w:num w:numId="32">
    <w:abstractNumId w:val="29"/>
  </w:num>
  <w:num w:numId="33">
    <w:abstractNumId w:val="20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963BA"/>
    <w:rsid w:val="000C2BA6"/>
    <w:rsid w:val="000D02EC"/>
    <w:rsid w:val="000E6EF8"/>
    <w:rsid w:val="000E6F61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A6EC3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E5F07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408B4"/>
    <w:rsid w:val="00440F33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167C8"/>
    <w:rsid w:val="00516AB5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37691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3BDB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0BBA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13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307BD"/>
    <w:rsid w:val="00B53E68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0329F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F244B"/>
    <w:rsid w:val="00E05238"/>
    <w:rsid w:val="00E06AFE"/>
    <w:rsid w:val="00E12AD8"/>
    <w:rsid w:val="00E154A8"/>
    <w:rsid w:val="00E2450D"/>
    <w:rsid w:val="00E252BD"/>
    <w:rsid w:val="00E254E6"/>
    <w:rsid w:val="00E37543"/>
    <w:rsid w:val="00E37EE0"/>
    <w:rsid w:val="00E43845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EF6AA9"/>
    <w:rsid w:val="00F043C3"/>
    <w:rsid w:val="00F047D1"/>
    <w:rsid w:val="00F107E8"/>
    <w:rsid w:val="00F11BC1"/>
    <w:rsid w:val="00F12F7C"/>
    <w:rsid w:val="00F13005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15D1-D9D6-4CA4-90FC-77FAFD09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39</cp:revision>
  <cp:lastPrinted>2022-05-25T05:43:00Z</cp:lastPrinted>
  <dcterms:created xsi:type="dcterms:W3CDTF">2022-02-16T06:10:00Z</dcterms:created>
  <dcterms:modified xsi:type="dcterms:W3CDTF">2022-10-24T09:25:00Z</dcterms:modified>
</cp:coreProperties>
</file>