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4556F" w14:textId="77777777" w:rsidR="00774338" w:rsidRDefault="00774338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4AFBB231" w14:textId="77777777" w:rsidR="00BB4F25" w:rsidRDefault="00BB4F25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56F01690" w14:textId="2337B5B0" w:rsidR="00A0078A" w:rsidRPr="00BB4F25" w:rsidRDefault="006213AC" w:rsidP="00BB4F25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7D05E1">
        <w:rPr>
          <w:rFonts w:ascii="Calibri" w:hAnsi="Calibri"/>
          <w:b/>
          <w:sz w:val="21"/>
          <w:szCs w:val="21"/>
        </w:rPr>
        <w:t>75</w:t>
      </w:r>
      <w:bookmarkStart w:id="0" w:name="_GoBack"/>
      <w:bookmarkEnd w:id="0"/>
      <w:r w:rsidR="00FA6E68">
        <w:rPr>
          <w:rFonts w:ascii="Calibri" w:hAnsi="Calibri"/>
          <w:b/>
          <w:sz w:val="21"/>
          <w:szCs w:val="21"/>
        </w:rPr>
        <w:t>.2022</w:t>
      </w:r>
    </w:p>
    <w:p w14:paraId="3073F242" w14:textId="7B2F77F4" w:rsidR="00C57E1F" w:rsidRPr="00E976D7" w:rsidRDefault="00F043C3" w:rsidP="00546BF2">
      <w:pPr>
        <w:shd w:val="clear" w:color="auto" w:fill="FFFFFF"/>
        <w:spacing w:before="274"/>
        <w:rPr>
          <w:rFonts w:ascii="Calibri" w:hAnsi="Calibri"/>
          <w:b/>
          <w:bCs/>
          <w:color w:val="000000"/>
          <w:sz w:val="16"/>
          <w:szCs w:val="16"/>
        </w:rPr>
      </w:pPr>
      <w:r w:rsidRPr="00E976D7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0D727CD" w14:textId="38B9AD2B" w:rsidR="0014477A" w:rsidRDefault="003C2903" w:rsidP="00BB4F25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na</w:t>
      </w:r>
      <w:r w:rsidR="00DB6A27" w:rsidRPr="00E976D7">
        <w:rPr>
          <w:rFonts w:ascii="Calibri" w:hAnsi="Calibri"/>
          <w:b/>
          <w:sz w:val="21"/>
          <w:szCs w:val="21"/>
        </w:rPr>
        <w:t xml:space="preserve"> </w:t>
      </w:r>
      <w:r w:rsidR="009F7B8E" w:rsidRPr="009F7B8E">
        <w:rPr>
          <w:rFonts w:ascii="Calibri" w:hAnsi="Calibri"/>
          <w:b/>
          <w:sz w:val="21"/>
          <w:szCs w:val="21"/>
        </w:rPr>
        <w:t>sprzedaż, dos</w:t>
      </w:r>
      <w:r w:rsidR="009F7B8E">
        <w:rPr>
          <w:rFonts w:ascii="Calibri" w:hAnsi="Calibri"/>
          <w:b/>
          <w:sz w:val="21"/>
          <w:szCs w:val="21"/>
        </w:rPr>
        <w:t>tawę</w:t>
      </w:r>
      <w:r w:rsidR="009F7B8E" w:rsidRPr="009F7B8E">
        <w:rPr>
          <w:rFonts w:ascii="Calibri" w:hAnsi="Calibri"/>
          <w:b/>
          <w:sz w:val="21"/>
          <w:szCs w:val="21"/>
        </w:rPr>
        <w:t xml:space="preserve"> </w:t>
      </w:r>
      <w:r w:rsidR="00BB4F25">
        <w:rPr>
          <w:rFonts w:ascii="Calibri" w:hAnsi="Calibri"/>
          <w:b/>
          <w:sz w:val="21"/>
          <w:szCs w:val="21"/>
        </w:rPr>
        <w:t>i</w:t>
      </w:r>
      <w:r w:rsidR="009F7B8E" w:rsidRPr="009F7B8E">
        <w:rPr>
          <w:rFonts w:ascii="Calibri" w:hAnsi="Calibri"/>
          <w:b/>
          <w:sz w:val="21"/>
          <w:szCs w:val="21"/>
        </w:rPr>
        <w:t xml:space="preserve"> montaż </w:t>
      </w:r>
      <w:r w:rsidR="00BB4F25" w:rsidRPr="00BB4F25">
        <w:rPr>
          <w:rFonts w:ascii="Calibri" w:hAnsi="Calibri"/>
          <w:b/>
          <w:sz w:val="21"/>
          <w:szCs w:val="21"/>
        </w:rPr>
        <w:t>ładowarki stacjonarn</w:t>
      </w:r>
      <w:r w:rsidR="00BB4F25">
        <w:rPr>
          <w:rFonts w:ascii="Calibri" w:hAnsi="Calibri"/>
          <w:b/>
          <w:sz w:val="21"/>
          <w:szCs w:val="21"/>
        </w:rPr>
        <w:t>ej typu „</w:t>
      </w:r>
      <w:proofErr w:type="spellStart"/>
      <w:r w:rsidR="00BB4F25">
        <w:rPr>
          <w:rFonts w:ascii="Calibri" w:hAnsi="Calibri"/>
          <w:b/>
          <w:sz w:val="21"/>
          <w:szCs w:val="21"/>
        </w:rPr>
        <w:t>Wallbox</w:t>
      </w:r>
      <w:proofErr w:type="spellEnd"/>
      <w:r w:rsidR="00BB4F25">
        <w:rPr>
          <w:rFonts w:ascii="Calibri" w:hAnsi="Calibri"/>
          <w:b/>
          <w:sz w:val="21"/>
          <w:szCs w:val="21"/>
        </w:rPr>
        <w:t xml:space="preserve">” do samochodu </w:t>
      </w:r>
      <w:r w:rsidR="00BB4F25" w:rsidRPr="00BB4F25">
        <w:rPr>
          <w:rFonts w:ascii="Calibri" w:hAnsi="Calibri"/>
          <w:b/>
          <w:sz w:val="21"/>
          <w:szCs w:val="21"/>
        </w:rPr>
        <w:t xml:space="preserve">z napędem </w:t>
      </w:r>
      <w:r w:rsidR="00F208C5">
        <w:rPr>
          <w:rFonts w:ascii="Calibri" w:hAnsi="Calibri"/>
          <w:b/>
          <w:sz w:val="21"/>
          <w:szCs w:val="21"/>
        </w:rPr>
        <w:t>elektrycznym marki Opel C</w:t>
      </w:r>
      <w:r w:rsidR="00B930C6">
        <w:rPr>
          <w:rFonts w:ascii="Calibri" w:hAnsi="Calibri"/>
          <w:b/>
          <w:sz w:val="21"/>
          <w:szCs w:val="21"/>
        </w:rPr>
        <w:t>o</w:t>
      </w:r>
      <w:r w:rsidR="00F208C5">
        <w:rPr>
          <w:rFonts w:ascii="Calibri" w:hAnsi="Calibri"/>
          <w:b/>
          <w:sz w:val="21"/>
          <w:szCs w:val="21"/>
        </w:rPr>
        <w:t>rsa</w:t>
      </w:r>
      <w:r w:rsidR="00BB4F25" w:rsidRPr="00BB4F25">
        <w:rPr>
          <w:rFonts w:ascii="Calibri" w:hAnsi="Calibri"/>
          <w:b/>
          <w:sz w:val="21"/>
          <w:szCs w:val="21"/>
        </w:rPr>
        <w:t xml:space="preserve"> E, w garażu siedziby Placówki Terenowej K</w:t>
      </w:r>
      <w:r w:rsidR="00BB4F25">
        <w:rPr>
          <w:rFonts w:ascii="Calibri" w:hAnsi="Calibri"/>
          <w:b/>
          <w:sz w:val="21"/>
          <w:szCs w:val="21"/>
        </w:rPr>
        <w:t xml:space="preserve">asy </w:t>
      </w:r>
      <w:r w:rsidR="00BB4F25" w:rsidRPr="00BB4F25">
        <w:rPr>
          <w:rFonts w:ascii="Calibri" w:hAnsi="Calibri"/>
          <w:b/>
          <w:sz w:val="21"/>
          <w:szCs w:val="21"/>
        </w:rPr>
        <w:t>R</w:t>
      </w:r>
      <w:r w:rsidR="00BB4F25">
        <w:rPr>
          <w:rFonts w:ascii="Calibri" w:hAnsi="Calibri"/>
          <w:b/>
          <w:sz w:val="21"/>
          <w:szCs w:val="21"/>
        </w:rPr>
        <w:t xml:space="preserve">olniczego </w:t>
      </w:r>
      <w:r w:rsidR="00BB4F25" w:rsidRPr="00BB4F25">
        <w:rPr>
          <w:rFonts w:ascii="Calibri" w:hAnsi="Calibri"/>
          <w:b/>
          <w:sz w:val="21"/>
          <w:szCs w:val="21"/>
        </w:rPr>
        <w:t>U</w:t>
      </w:r>
      <w:r w:rsidR="00BB4F25">
        <w:rPr>
          <w:rFonts w:ascii="Calibri" w:hAnsi="Calibri"/>
          <w:b/>
          <w:sz w:val="21"/>
          <w:szCs w:val="21"/>
        </w:rPr>
        <w:t xml:space="preserve">bezpieczenia </w:t>
      </w:r>
      <w:r w:rsidR="00BB4F25" w:rsidRPr="00BB4F25">
        <w:rPr>
          <w:rFonts w:ascii="Calibri" w:hAnsi="Calibri"/>
          <w:b/>
          <w:sz w:val="21"/>
          <w:szCs w:val="21"/>
        </w:rPr>
        <w:t>S</w:t>
      </w:r>
      <w:r w:rsidR="00BB4F25">
        <w:rPr>
          <w:rFonts w:ascii="Calibri" w:hAnsi="Calibri"/>
          <w:b/>
          <w:sz w:val="21"/>
          <w:szCs w:val="21"/>
        </w:rPr>
        <w:t>połecznego</w:t>
      </w:r>
      <w:r w:rsidR="00BB4F25" w:rsidRPr="00BB4F25">
        <w:rPr>
          <w:rFonts w:ascii="Calibri" w:hAnsi="Calibri"/>
          <w:b/>
          <w:sz w:val="21"/>
          <w:szCs w:val="21"/>
        </w:rPr>
        <w:t xml:space="preserve"> w Biłgoraju</w:t>
      </w:r>
    </w:p>
    <w:p w14:paraId="739F89BA" w14:textId="77777777" w:rsidR="00C9221D" w:rsidRPr="00E976D7" w:rsidRDefault="00C9221D" w:rsidP="0045322D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280"/>
      </w:tblGrid>
      <w:tr w:rsidR="006E0115" w:rsidRPr="00E976D7" w14:paraId="04879DA4" w14:textId="77777777" w:rsidTr="006E0115">
        <w:trPr>
          <w:trHeight w:val="315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E0115">
        <w:trPr>
          <w:trHeight w:val="510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E0115">
        <w:trPr>
          <w:trHeight w:val="555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E0115">
        <w:trPr>
          <w:trHeight w:val="42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691EB764" w14:textId="77777777" w:rsidR="00282B24" w:rsidRPr="00E976D7" w:rsidRDefault="00282B24" w:rsidP="00F71B9E">
      <w:pPr>
        <w:rPr>
          <w:rFonts w:eastAsia="Calibri"/>
          <w:sz w:val="12"/>
          <w:szCs w:val="12"/>
          <w:lang w:eastAsia="en-US"/>
        </w:rPr>
      </w:pPr>
    </w:p>
    <w:p w14:paraId="5AF37B28" w14:textId="77777777" w:rsidR="006E0115" w:rsidRPr="00E976D7" w:rsidRDefault="006E0115" w:rsidP="00F71B9E">
      <w:pPr>
        <w:rPr>
          <w:rFonts w:eastAsia="Calibri"/>
          <w:sz w:val="12"/>
          <w:szCs w:val="12"/>
          <w:lang w:eastAsia="en-US"/>
        </w:rPr>
      </w:pPr>
    </w:p>
    <w:p w14:paraId="5A6E61F3" w14:textId="315F26BF" w:rsidR="00282B24" w:rsidRPr="00E976D7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820"/>
        <w:gridCol w:w="6860"/>
      </w:tblGrid>
      <w:tr w:rsidR="00DB6A27" w:rsidRPr="00E976D7" w14:paraId="49459B65" w14:textId="77777777" w:rsidTr="00064BD9">
        <w:trPr>
          <w:trHeight w:val="660"/>
        </w:trPr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25823794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9AF665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6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EB3B0F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B6A27" w:rsidRPr="00E976D7" w14:paraId="2464E035" w14:textId="77777777" w:rsidTr="00064BD9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674F94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4AB19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0498C1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B6A27" w:rsidRPr="00E976D7" w14:paraId="4A06D169" w14:textId="77777777" w:rsidTr="00064BD9">
        <w:trPr>
          <w:trHeight w:val="660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FA1EA8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6DEDC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5070DF" w14:textId="29DF94D3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</w:t>
            </w:r>
            <w:r w:rsidR="00064BD9"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kwota VAT………………… złotych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B6A27" w:rsidRPr="00E976D7" w14:paraId="15981425" w14:textId="77777777" w:rsidTr="00064BD9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9C7E0B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C17C1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823F4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B6A27" w:rsidRPr="00E976D7" w14:paraId="500A616F" w14:textId="77777777" w:rsidTr="00064BD9">
        <w:trPr>
          <w:trHeight w:val="117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499461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E04E9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9F36E9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</w:t>
            </w:r>
          </w:p>
        </w:tc>
      </w:tr>
      <w:tr w:rsidR="00DB6A27" w:rsidRPr="00E976D7" w14:paraId="7722D2C3" w14:textId="77777777" w:rsidTr="00064BD9">
        <w:trPr>
          <w:trHeight w:val="191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8C288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BA1C4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59A52F" w14:textId="6C382EFD" w:rsidR="00DB6A27" w:rsidRPr="00E976D7" w:rsidRDefault="006E0115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</w:t>
            </w:r>
            <w:r w:rsidR="00DB6A27" w:rsidRPr="00E976D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od towarów i usług (VAT) innej niż stawka podstawowa lub zwolnienia z w/w podatku</w:t>
            </w:r>
          </w:p>
        </w:tc>
      </w:tr>
      <w:tr w:rsidR="00DB6A27" w:rsidRPr="00E976D7" w14:paraId="73B2C33C" w14:textId="77777777" w:rsidTr="00064BD9">
        <w:trPr>
          <w:trHeight w:val="62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FC891D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24E432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5310A8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B6A27" w:rsidRPr="00E976D7" w14:paraId="748D0914" w14:textId="77777777" w:rsidTr="00064BD9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F8DC92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32859D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3C90D4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8A1F5BD" w14:textId="4555297D" w:rsidR="003029B4" w:rsidRPr="00E976D7" w:rsidRDefault="003029B4" w:rsidP="003029B4">
      <w:pPr>
        <w:pStyle w:val="Bezodstpw"/>
        <w:rPr>
          <w:rFonts w:ascii="Calibri" w:hAnsi="Calibri"/>
          <w:sz w:val="18"/>
          <w:szCs w:val="18"/>
        </w:rPr>
      </w:pPr>
      <w:bookmarkStart w:id="1" w:name="_Hlk69733477"/>
      <w:r w:rsidRPr="00E976D7">
        <w:rPr>
          <w:rFonts w:ascii="Calibri" w:hAnsi="Calibri"/>
          <w:sz w:val="18"/>
          <w:szCs w:val="18"/>
        </w:rPr>
        <w:t xml:space="preserve">*    </w:t>
      </w:r>
      <w:r w:rsidR="009A2C04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 xml:space="preserve">  - z dokładnością do 2 miejsc po przecinku</w:t>
      </w:r>
    </w:p>
    <w:p w14:paraId="16F1743D" w14:textId="23573D9B" w:rsidR="003029B4" w:rsidRPr="00E976D7" w:rsidRDefault="003029B4" w:rsidP="003029B4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E976D7">
        <w:rPr>
          <w:rFonts w:ascii="Calibri" w:hAnsi="Calibri"/>
          <w:sz w:val="18"/>
          <w:szCs w:val="18"/>
        </w:rPr>
        <w:br/>
        <w:t xml:space="preserve">           niż</w:t>
      </w:r>
      <w:r w:rsidR="00AA5F38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>stawka podstawowa lub zwolnienia z w/w podatku</w:t>
      </w:r>
    </w:p>
    <w:p w14:paraId="758F3732" w14:textId="1FDA5987" w:rsidR="00EC6889" w:rsidRDefault="003029B4" w:rsidP="00B2023E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lastRenderedPageBreak/>
        <w:t>***</w:t>
      </w:r>
      <w:r w:rsidR="00AA5F38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>- Zamawiający odrzuci oferty, w których Wykonawcy zaoferują ceny jednostkowe netto o wartości „0” (definicję ceny</w:t>
      </w:r>
      <w:r w:rsidR="00AA5F38" w:rsidRPr="00E976D7">
        <w:rPr>
          <w:rFonts w:ascii="Calibri" w:hAnsi="Calibri"/>
          <w:sz w:val="18"/>
          <w:szCs w:val="18"/>
        </w:rPr>
        <w:br/>
        <w:t xml:space="preserve">           </w:t>
      </w:r>
      <w:r w:rsidRPr="00E976D7">
        <w:rPr>
          <w:rFonts w:ascii="Calibri" w:hAnsi="Calibri"/>
          <w:sz w:val="18"/>
          <w:szCs w:val="18"/>
        </w:rPr>
        <w:t xml:space="preserve">zawiera ustawa z dnia 9 maja 2014r. o informowaniu o cenach towarów i usług (Dz. </w:t>
      </w:r>
      <w:r w:rsidR="006431AB">
        <w:rPr>
          <w:rFonts w:ascii="Calibri" w:hAnsi="Calibri"/>
          <w:sz w:val="18"/>
          <w:szCs w:val="18"/>
        </w:rPr>
        <w:t>U. z 2019 r. poz. 178</w:t>
      </w:r>
      <w:r w:rsidR="003B1604" w:rsidRPr="00E976D7">
        <w:rPr>
          <w:rFonts w:ascii="Calibri" w:hAnsi="Calibri"/>
          <w:sz w:val="18"/>
          <w:szCs w:val="18"/>
        </w:rPr>
        <w:t xml:space="preserve">, z </w:t>
      </w:r>
      <w:proofErr w:type="spellStart"/>
      <w:r w:rsidR="003B1604" w:rsidRPr="00E976D7">
        <w:rPr>
          <w:rFonts w:ascii="Calibri" w:hAnsi="Calibri"/>
          <w:sz w:val="18"/>
          <w:szCs w:val="18"/>
        </w:rPr>
        <w:t>późn</w:t>
      </w:r>
      <w:proofErr w:type="spellEnd"/>
      <w:r w:rsidR="00DB32BB" w:rsidRPr="00E976D7">
        <w:rPr>
          <w:rFonts w:ascii="Calibri" w:hAnsi="Calibri"/>
          <w:sz w:val="18"/>
          <w:szCs w:val="18"/>
        </w:rPr>
        <w:t>.</w:t>
      </w:r>
      <w:r w:rsidR="003B1604" w:rsidRPr="00E976D7">
        <w:rPr>
          <w:rFonts w:ascii="Calibri" w:hAnsi="Calibri"/>
          <w:sz w:val="18"/>
          <w:szCs w:val="18"/>
        </w:rPr>
        <w:br/>
        <w:t xml:space="preserve">           </w:t>
      </w:r>
      <w:r w:rsidRPr="00E976D7">
        <w:rPr>
          <w:rFonts w:ascii="Calibri" w:hAnsi="Calibri"/>
          <w:sz w:val="18"/>
          <w:szCs w:val="18"/>
        </w:rPr>
        <w:t>zm.)</w:t>
      </w:r>
      <w:bookmarkEnd w:id="1"/>
    </w:p>
    <w:p w14:paraId="603317F4" w14:textId="77777777" w:rsidR="00B37438" w:rsidRDefault="00B37438" w:rsidP="00B2023E">
      <w:pPr>
        <w:pStyle w:val="Bezodstpw"/>
        <w:jc w:val="both"/>
        <w:rPr>
          <w:rFonts w:ascii="Calibri" w:hAnsi="Calibri"/>
          <w:sz w:val="18"/>
          <w:szCs w:val="18"/>
        </w:rPr>
      </w:pP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7364"/>
      </w:tblGrid>
      <w:tr w:rsidR="00B37438" w:rsidRPr="00E976D7" w14:paraId="22AF5007" w14:textId="77777777" w:rsidTr="00C23360">
        <w:trPr>
          <w:trHeight w:val="632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326FA71E" w14:textId="77777777" w:rsidR="00B37438" w:rsidRPr="00E976D7" w:rsidRDefault="00B37438" w:rsidP="00C233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   i rękojmia</w:t>
            </w: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6AF7C1" w14:textId="77777777" w:rsidR="00B37438" w:rsidRPr="00E976D7" w:rsidRDefault="00B37438" w:rsidP="00C233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B37438" w:rsidRPr="00E976D7" w14:paraId="71860811" w14:textId="77777777" w:rsidTr="00C23360">
        <w:trPr>
          <w:trHeight w:val="707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A9DD6C4" w14:textId="77777777" w:rsidR="00B37438" w:rsidRPr="00E976D7" w:rsidRDefault="00B37438" w:rsidP="00C2336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4E159" w14:textId="290C9429" w:rsidR="00B37438" w:rsidRPr="00E976D7" w:rsidRDefault="00B37438" w:rsidP="00C233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</w:t>
            </w:r>
            <w:r w:rsidRPr="00E976D7">
              <w:rPr>
                <w:rFonts w:ascii="Calibri" w:hAnsi="Calibri" w:cs="Calibri"/>
                <w:color w:val="000000"/>
              </w:rPr>
              <w:t>Okres gwarancji równy j</w:t>
            </w:r>
            <w:r>
              <w:rPr>
                <w:rFonts w:ascii="Calibri" w:hAnsi="Calibri" w:cs="Calibri"/>
                <w:color w:val="000000"/>
              </w:rPr>
              <w:t>est okresowi rękojmi (minimum 24 miesiące</w:t>
            </w:r>
            <w:r w:rsidRPr="00E976D7">
              <w:rPr>
                <w:rFonts w:ascii="Calibri" w:hAnsi="Calibri" w:cs="Calibri"/>
                <w:color w:val="000000"/>
              </w:rPr>
              <w:t>).</w:t>
            </w:r>
          </w:p>
        </w:tc>
      </w:tr>
    </w:tbl>
    <w:p w14:paraId="232ADBCF" w14:textId="77777777" w:rsidR="00B37438" w:rsidRDefault="00B37438" w:rsidP="00B2023E">
      <w:pPr>
        <w:pStyle w:val="Bezodstpw"/>
        <w:jc w:val="both"/>
        <w:rPr>
          <w:rFonts w:ascii="Calibri" w:hAnsi="Calibri"/>
          <w:sz w:val="18"/>
          <w:szCs w:val="18"/>
        </w:rPr>
      </w:pPr>
    </w:p>
    <w:p w14:paraId="3E3F6AD1" w14:textId="77777777" w:rsidR="00B37438" w:rsidRDefault="00B37438" w:rsidP="00B2023E">
      <w:pPr>
        <w:pStyle w:val="Bezodstpw"/>
        <w:jc w:val="both"/>
        <w:rPr>
          <w:rFonts w:ascii="Calibri" w:hAnsi="Calibri"/>
          <w:sz w:val="18"/>
          <w:szCs w:val="18"/>
        </w:rPr>
      </w:pPr>
    </w:p>
    <w:p w14:paraId="21F1ACDE" w14:textId="77777777" w:rsidR="00B37438" w:rsidRPr="00E976D7" w:rsidRDefault="00B37438" w:rsidP="00B2023E">
      <w:pPr>
        <w:pStyle w:val="Bezodstpw"/>
        <w:jc w:val="both"/>
        <w:rPr>
          <w:rFonts w:ascii="Calibri" w:hAnsi="Calibri"/>
          <w:sz w:val="18"/>
          <w:szCs w:val="18"/>
        </w:rPr>
      </w:pPr>
    </w:p>
    <w:p w14:paraId="55295E18" w14:textId="5D5A631B" w:rsidR="00DB32BB" w:rsidRPr="00D816D0" w:rsidRDefault="00262520" w:rsidP="00D816D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FF35BBF" w14:textId="14CCDE65" w:rsidR="00081A31" w:rsidRPr="00E976D7" w:rsidRDefault="00262520" w:rsidP="00AA5F38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t>………………………………………………………………………………………………………</w:t>
      </w:r>
      <w:r w:rsidR="00F77D36" w:rsidRPr="00E976D7">
        <w:t>………………</w:t>
      </w: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77777777" w:rsidR="00BC58E3" w:rsidRPr="00E976D7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</w:t>
      </w:r>
      <w:r w:rsidR="00621861" w:rsidRPr="00E976D7">
        <w:rPr>
          <w:rFonts w:ascii="Calibri" w:hAnsi="Calibri"/>
          <w:sz w:val="21"/>
          <w:szCs w:val="21"/>
        </w:rPr>
        <w:t>,</w:t>
      </w:r>
    </w:p>
    <w:p w14:paraId="0A4A988C" w14:textId="0FB25607" w:rsidR="00282B24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zaoferowana cena obejmuje wszystkie wymagania opis</w:t>
      </w:r>
      <w:r w:rsidR="003C37E5" w:rsidRPr="00E976D7">
        <w:rPr>
          <w:rFonts w:ascii="Calibri" w:hAnsi="Calibri"/>
          <w:sz w:val="21"/>
          <w:szCs w:val="21"/>
        </w:rPr>
        <w:t xml:space="preserve">ane w ogłoszeniu , ma charakter </w:t>
      </w:r>
      <w:r w:rsidRPr="00E976D7">
        <w:rPr>
          <w:rFonts w:ascii="Calibri" w:hAnsi="Calibri"/>
          <w:sz w:val="21"/>
          <w:szCs w:val="21"/>
        </w:rPr>
        <w:t>ryczałtowy i nie podlega rewaloryzacji lub negocjacji oraz zawiera w sob</w:t>
      </w:r>
      <w:r w:rsidR="003C37E5" w:rsidRPr="00E976D7">
        <w:rPr>
          <w:rFonts w:ascii="Calibri" w:hAnsi="Calibri"/>
          <w:sz w:val="21"/>
          <w:szCs w:val="21"/>
        </w:rPr>
        <w:t xml:space="preserve">ie wszelkie koszty </w:t>
      </w:r>
      <w:r w:rsidRPr="00E976D7">
        <w:rPr>
          <w:rFonts w:ascii="Calibri" w:hAnsi="Calibri"/>
          <w:sz w:val="21"/>
          <w:szCs w:val="21"/>
        </w:rPr>
        <w:t xml:space="preserve">związane z realizacją przedmiotu zamówienia, w tym </w:t>
      </w:r>
      <w:r w:rsidR="00BC58E3" w:rsidRPr="00E976D7">
        <w:rPr>
          <w:rFonts w:ascii="Calibri" w:hAnsi="Calibri"/>
          <w:sz w:val="21"/>
          <w:szCs w:val="21"/>
        </w:rPr>
        <w:t xml:space="preserve">koszty transportu, ubezpieczenia oraz gwarancji  </w:t>
      </w:r>
      <w:r w:rsidRPr="00E976D7">
        <w:rPr>
          <w:rFonts w:ascii="Calibri" w:hAnsi="Calibri"/>
          <w:sz w:val="21"/>
          <w:szCs w:val="21"/>
        </w:rPr>
        <w:t>itp.,</w:t>
      </w:r>
    </w:p>
    <w:p w14:paraId="494B6406" w14:textId="3A4079EE" w:rsidR="00DA5FF9" w:rsidRPr="00DA5FF9" w:rsidRDefault="00DA5FF9" w:rsidP="00DA5FF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7B2AF4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7B2AF4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6ACAD89F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znajduje się w sytuacji ekonomicznej i finansowej zapewniającej wykonanie zamówienia</w:t>
      </w:r>
      <w:r w:rsidR="00C57E1F" w:rsidRPr="00E976D7">
        <w:rPr>
          <w:rFonts w:ascii="Calibri" w:hAnsi="Calibri"/>
          <w:sz w:val="21"/>
          <w:szCs w:val="21"/>
        </w:rPr>
        <w:t>,</w:t>
      </w:r>
    </w:p>
    <w:p w14:paraId="02E53A96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E976D7">
        <w:rPr>
          <w:rFonts w:ascii="Calibri" w:hAnsi="Calibri"/>
          <w:sz w:val="21"/>
          <w:szCs w:val="21"/>
        </w:rPr>
        <w:br/>
      </w:r>
      <w:r w:rsidR="00C57E1F" w:rsidRPr="00E976D7">
        <w:rPr>
          <w:rFonts w:ascii="Calibri" w:hAnsi="Calibri"/>
          <w:sz w:val="21"/>
          <w:szCs w:val="21"/>
        </w:rPr>
        <w:t>do nich żadnych zastrzeżeń,</w:t>
      </w:r>
    </w:p>
    <w:p w14:paraId="2F05327B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609AF2E8" w14:textId="319FA677" w:rsidR="00971727" w:rsidRPr="00115249" w:rsidRDefault="00282B24" w:rsidP="0011524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E976D7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542EC60A" w14:textId="4F1207CE" w:rsidR="00A8733B" w:rsidRPr="005A2749" w:rsidRDefault="00282B24" w:rsidP="005A274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E976D7">
        <w:rPr>
          <w:rFonts w:ascii="Calibri" w:hAnsi="Calibri"/>
          <w:sz w:val="21"/>
          <w:szCs w:val="21"/>
        </w:rPr>
        <w:br/>
      </w:r>
      <w:r w:rsidR="0000029E">
        <w:rPr>
          <w:rFonts w:ascii="Calibri" w:hAnsi="Calibri"/>
          <w:b/>
          <w:sz w:val="21"/>
          <w:szCs w:val="21"/>
          <w:u w:val="single"/>
        </w:rPr>
        <w:t xml:space="preserve">do </w:t>
      </w:r>
      <w:r w:rsidR="00B37438">
        <w:rPr>
          <w:rFonts w:ascii="Calibri" w:hAnsi="Calibri"/>
          <w:b/>
          <w:sz w:val="21"/>
          <w:szCs w:val="21"/>
          <w:u w:val="single"/>
        </w:rPr>
        <w:t>30</w:t>
      </w:r>
      <w:r w:rsidR="009F7B8E">
        <w:rPr>
          <w:rFonts w:ascii="Calibri" w:hAnsi="Calibri"/>
          <w:b/>
          <w:sz w:val="21"/>
          <w:szCs w:val="21"/>
          <w:u w:val="single"/>
        </w:rPr>
        <w:t xml:space="preserve"> grudnia</w:t>
      </w:r>
      <w:r w:rsidR="0000029E">
        <w:rPr>
          <w:rFonts w:ascii="Calibri" w:hAnsi="Calibri"/>
          <w:b/>
          <w:sz w:val="21"/>
          <w:szCs w:val="21"/>
          <w:u w:val="single"/>
        </w:rPr>
        <w:t xml:space="preserve"> 2022 r.</w:t>
      </w:r>
    </w:p>
    <w:p w14:paraId="3EA6DD11" w14:textId="3676FAFB" w:rsidR="00DB6A27" w:rsidRPr="00E976D7" w:rsidRDefault="00282B24" w:rsidP="00B2023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udzieli  gwarancji na okres minimum</w:t>
      </w:r>
      <w:r w:rsidR="0000029E">
        <w:rPr>
          <w:rFonts w:ascii="Calibri" w:hAnsi="Calibri"/>
          <w:sz w:val="21"/>
          <w:szCs w:val="21"/>
        </w:rPr>
        <w:t xml:space="preserve"> </w:t>
      </w:r>
      <w:r w:rsidR="00F208C5">
        <w:rPr>
          <w:rFonts w:ascii="Calibri" w:hAnsi="Calibri"/>
          <w:sz w:val="21"/>
          <w:szCs w:val="21"/>
        </w:rPr>
        <w:t>24</w:t>
      </w:r>
      <w:r w:rsidR="00DB6A27" w:rsidRPr="00E976D7">
        <w:rPr>
          <w:rFonts w:ascii="Calibri" w:hAnsi="Calibri"/>
          <w:sz w:val="21"/>
          <w:szCs w:val="21"/>
        </w:rPr>
        <w:t xml:space="preserve"> miesięcy</w:t>
      </w:r>
      <w:r w:rsidR="00E969CF">
        <w:rPr>
          <w:rFonts w:ascii="Calibri" w:hAnsi="Calibri"/>
          <w:sz w:val="21"/>
          <w:szCs w:val="21"/>
        </w:rPr>
        <w:t>,</w:t>
      </w:r>
    </w:p>
    <w:p w14:paraId="62527D12" w14:textId="68D3B613" w:rsidR="0062337F" w:rsidRPr="00971727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E976D7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12B0C5C1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E976D7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34B1DAB" w14:textId="77777777" w:rsidR="00F043C3" w:rsidRPr="00E976D7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E976D7">
        <w:rPr>
          <w:rFonts w:ascii="Calibri" w:hAnsi="Calibri"/>
          <w:color w:val="000000"/>
          <w:sz w:val="21"/>
          <w:szCs w:val="21"/>
        </w:rPr>
        <w:t xml:space="preserve"> </w:t>
      </w:r>
      <w:r w:rsidRPr="00E976D7">
        <w:rPr>
          <w:rFonts w:ascii="Calibri" w:hAnsi="Calibri"/>
          <w:color w:val="000000"/>
          <w:sz w:val="21"/>
          <w:szCs w:val="21"/>
        </w:rPr>
        <w:t>są:</w:t>
      </w:r>
    </w:p>
    <w:p w14:paraId="03BE1147" w14:textId="77777777" w:rsidR="00F043C3" w:rsidRPr="00E976D7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p</w:t>
      </w:r>
      <w:r w:rsidR="00F043C3" w:rsidRPr="00E976D7">
        <w:rPr>
          <w:rFonts w:ascii="Calibri" w:hAnsi="Calibri"/>
          <w:color w:val="000000"/>
          <w:sz w:val="21"/>
          <w:szCs w:val="21"/>
        </w:rPr>
        <w:t>arafowany</w:t>
      </w:r>
      <w:r w:rsidRPr="00E976D7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E976D7">
        <w:rPr>
          <w:rFonts w:ascii="Calibri" w:hAnsi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9C0139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E976D7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E976D7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E976D7">
        <w:rPr>
          <w:rFonts w:ascii="Calibri" w:hAnsi="Calibri"/>
          <w:color w:val="000000"/>
          <w:sz w:val="21"/>
          <w:szCs w:val="21"/>
        </w:rPr>
        <w:t>;</w:t>
      </w:r>
    </w:p>
    <w:p w14:paraId="63E4A743" w14:textId="4E7CC125" w:rsidR="009C0139" w:rsidRPr="009C0139" w:rsidRDefault="009C0139" w:rsidP="009C0139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eastAsiaTheme="minorHAnsi" w:hAnsi="Calibri" w:cstheme="minorBidi"/>
          <w:sz w:val="21"/>
          <w:szCs w:val="21"/>
          <w:lang w:eastAsia="en-US"/>
        </w:rPr>
      </w:pPr>
      <w:r>
        <w:rPr>
          <w:rFonts w:ascii="Calibri" w:hAnsi="Calibri"/>
          <w:sz w:val="21"/>
          <w:szCs w:val="21"/>
          <w:u w:val="single"/>
        </w:rPr>
        <w:t>karta katalogowa</w:t>
      </w:r>
      <w:r w:rsidRPr="00E11689">
        <w:rPr>
          <w:rFonts w:ascii="Calibri" w:hAnsi="Calibri"/>
          <w:sz w:val="21"/>
          <w:szCs w:val="21"/>
          <w:u w:val="single"/>
        </w:rPr>
        <w:t xml:space="preserve"> oferowanego urządzenia </w:t>
      </w:r>
    </w:p>
    <w:p w14:paraId="58477F23" w14:textId="77777777" w:rsidR="006213AC" w:rsidRPr="00E976D7" w:rsidRDefault="00A7651E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………………………………………..</w:t>
      </w:r>
    </w:p>
    <w:p w14:paraId="127C7DAB" w14:textId="77777777" w:rsidR="00F937C1" w:rsidRDefault="00F937C1" w:rsidP="004C27EB">
      <w:pPr>
        <w:pStyle w:val="Bezodstpw"/>
      </w:pPr>
    </w:p>
    <w:p w14:paraId="241DBA11" w14:textId="77777777" w:rsidR="00774338" w:rsidRDefault="00774338" w:rsidP="004C27EB">
      <w:pPr>
        <w:pStyle w:val="Bezodstpw"/>
      </w:pPr>
    </w:p>
    <w:p w14:paraId="01C23E49" w14:textId="77777777" w:rsidR="00B37438" w:rsidRDefault="00B37438" w:rsidP="004C27EB">
      <w:pPr>
        <w:pStyle w:val="Bezodstpw"/>
      </w:pPr>
    </w:p>
    <w:p w14:paraId="13DC1ED5" w14:textId="77777777" w:rsidR="00B37438" w:rsidRDefault="00B37438" w:rsidP="004C27EB">
      <w:pPr>
        <w:pStyle w:val="Bezodstpw"/>
      </w:pPr>
    </w:p>
    <w:p w14:paraId="7E97A094" w14:textId="77777777" w:rsidR="00B37438" w:rsidRDefault="00B37438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D816D0">
      <w:headerReference w:type="default" r:id="rId9"/>
      <w:footerReference w:type="default" r:id="rId10"/>
      <w:pgSz w:w="11906" w:h="16838"/>
      <w:pgMar w:top="284" w:right="1418" w:bottom="249" w:left="1418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ABB74" w14:textId="77777777" w:rsidR="00AF6BF2" w:rsidRDefault="00AF6BF2" w:rsidP="00146C7A">
      <w:r>
        <w:separator/>
      </w:r>
    </w:p>
  </w:endnote>
  <w:endnote w:type="continuationSeparator" w:id="0">
    <w:p w14:paraId="0393A455" w14:textId="77777777" w:rsidR="00AF6BF2" w:rsidRDefault="00AF6BF2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/>
    <w:sdtContent>
      <w:p w14:paraId="3A4B9500" w14:textId="77777777" w:rsidR="00D40EE5" w:rsidRDefault="00D40E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5E1">
          <w:rPr>
            <w:noProof/>
          </w:rPr>
          <w:t>1</w:t>
        </w:r>
        <w: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B00A9" w14:textId="77777777" w:rsidR="00AF6BF2" w:rsidRDefault="00AF6BF2" w:rsidP="00146C7A">
      <w:r>
        <w:separator/>
      </w:r>
    </w:p>
  </w:footnote>
  <w:footnote w:type="continuationSeparator" w:id="0">
    <w:p w14:paraId="21B52CB9" w14:textId="77777777" w:rsidR="00AF6BF2" w:rsidRDefault="00AF6BF2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438E564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7D05E1">
                                <w:rPr>
                                  <w:rFonts w:ascii="Calibri" w:eastAsiaTheme="majorEastAsia" w:hAnsi="Calibri"/>
                                </w:rPr>
                                <w:t>75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4F3AE6">
                                <w:rPr>
                                  <w:rFonts w:ascii="Calibri" w:eastAsiaTheme="majorEastAsia" w:hAnsi="Calibr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438E564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7D05E1">
                          <w:rPr>
                            <w:rFonts w:ascii="Calibri" w:eastAsiaTheme="majorEastAsia" w:hAnsi="Calibri"/>
                          </w:rPr>
                          <w:t>75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4F3AE6">
                          <w:rPr>
                            <w:rFonts w:ascii="Calibri" w:eastAsiaTheme="majorEastAsia" w:hAnsi="Calibr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8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8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8"/>
  </w:num>
  <w:num w:numId="16">
    <w:abstractNumId w:val="9"/>
  </w:num>
  <w:num w:numId="17">
    <w:abstractNumId w:val="7"/>
  </w:num>
  <w:num w:numId="18">
    <w:abstractNumId w:val="14"/>
  </w:num>
  <w:num w:numId="19">
    <w:abstractNumId w:val="24"/>
  </w:num>
  <w:num w:numId="20">
    <w:abstractNumId w:val="2"/>
  </w:num>
  <w:num w:numId="21">
    <w:abstractNumId w:val="23"/>
  </w:num>
  <w:num w:numId="22">
    <w:abstractNumId w:val="19"/>
  </w:num>
  <w:num w:numId="23">
    <w:abstractNumId w:val="12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1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29E"/>
    <w:rsid w:val="000059F2"/>
    <w:rsid w:val="0002254E"/>
    <w:rsid w:val="000234CC"/>
    <w:rsid w:val="00046DAD"/>
    <w:rsid w:val="00054DCB"/>
    <w:rsid w:val="0005535C"/>
    <w:rsid w:val="00061124"/>
    <w:rsid w:val="00064BD9"/>
    <w:rsid w:val="00070008"/>
    <w:rsid w:val="00081A31"/>
    <w:rsid w:val="00091C38"/>
    <w:rsid w:val="000A3ACC"/>
    <w:rsid w:val="000A521C"/>
    <w:rsid w:val="000C2BA6"/>
    <w:rsid w:val="000E6EF8"/>
    <w:rsid w:val="000E7CCC"/>
    <w:rsid w:val="000F2445"/>
    <w:rsid w:val="0010475F"/>
    <w:rsid w:val="00115249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83F50"/>
    <w:rsid w:val="00185A2C"/>
    <w:rsid w:val="00191350"/>
    <w:rsid w:val="001B7872"/>
    <w:rsid w:val="001C18AB"/>
    <w:rsid w:val="001E2AF8"/>
    <w:rsid w:val="001E5612"/>
    <w:rsid w:val="00203F70"/>
    <w:rsid w:val="0021168F"/>
    <w:rsid w:val="002203B9"/>
    <w:rsid w:val="00234EFA"/>
    <w:rsid w:val="0025313E"/>
    <w:rsid w:val="00261E59"/>
    <w:rsid w:val="00262520"/>
    <w:rsid w:val="00272251"/>
    <w:rsid w:val="00275C86"/>
    <w:rsid w:val="00277DB1"/>
    <w:rsid w:val="00282B24"/>
    <w:rsid w:val="00285C96"/>
    <w:rsid w:val="002A6ED8"/>
    <w:rsid w:val="002B04FF"/>
    <w:rsid w:val="002B15DB"/>
    <w:rsid w:val="002C27AD"/>
    <w:rsid w:val="002C72BB"/>
    <w:rsid w:val="002D5ADE"/>
    <w:rsid w:val="002E1DF3"/>
    <w:rsid w:val="002E2132"/>
    <w:rsid w:val="002F0B8B"/>
    <w:rsid w:val="002F6763"/>
    <w:rsid w:val="00300217"/>
    <w:rsid w:val="003029B4"/>
    <w:rsid w:val="0032125A"/>
    <w:rsid w:val="00322A8C"/>
    <w:rsid w:val="00332815"/>
    <w:rsid w:val="00337230"/>
    <w:rsid w:val="0034141B"/>
    <w:rsid w:val="003416CB"/>
    <w:rsid w:val="00346E07"/>
    <w:rsid w:val="00356589"/>
    <w:rsid w:val="00372131"/>
    <w:rsid w:val="00384F1E"/>
    <w:rsid w:val="003B1604"/>
    <w:rsid w:val="003C2903"/>
    <w:rsid w:val="003C37E5"/>
    <w:rsid w:val="003E5E5F"/>
    <w:rsid w:val="003E7169"/>
    <w:rsid w:val="00411428"/>
    <w:rsid w:val="004132F5"/>
    <w:rsid w:val="00413BDD"/>
    <w:rsid w:val="00415514"/>
    <w:rsid w:val="004165BD"/>
    <w:rsid w:val="004408B4"/>
    <w:rsid w:val="004464DB"/>
    <w:rsid w:val="00450A5F"/>
    <w:rsid w:val="0045322D"/>
    <w:rsid w:val="00454D0D"/>
    <w:rsid w:val="004560C1"/>
    <w:rsid w:val="00463468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65E5"/>
    <w:rsid w:val="004B32DE"/>
    <w:rsid w:val="004C27EB"/>
    <w:rsid w:val="004C6787"/>
    <w:rsid w:val="004C691B"/>
    <w:rsid w:val="004C77E7"/>
    <w:rsid w:val="004D5009"/>
    <w:rsid w:val="004E5B4F"/>
    <w:rsid w:val="004F3AE6"/>
    <w:rsid w:val="00505E88"/>
    <w:rsid w:val="005212E2"/>
    <w:rsid w:val="005413A0"/>
    <w:rsid w:val="00543F57"/>
    <w:rsid w:val="00546BF2"/>
    <w:rsid w:val="005650B2"/>
    <w:rsid w:val="00572656"/>
    <w:rsid w:val="0059616C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6FD3"/>
    <w:rsid w:val="00663F9E"/>
    <w:rsid w:val="0067694D"/>
    <w:rsid w:val="00676D43"/>
    <w:rsid w:val="00682133"/>
    <w:rsid w:val="00687C4F"/>
    <w:rsid w:val="0069161B"/>
    <w:rsid w:val="006A3C06"/>
    <w:rsid w:val="006A4B70"/>
    <w:rsid w:val="006D12F3"/>
    <w:rsid w:val="006D58EE"/>
    <w:rsid w:val="006E0115"/>
    <w:rsid w:val="006F07B3"/>
    <w:rsid w:val="006F7B14"/>
    <w:rsid w:val="00722BDE"/>
    <w:rsid w:val="007252DF"/>
    <w:rsid w:val="007360AC"/>
    <w:rsid w:val="00736D72"/>
    <w:rsid w:val="007423F5"/>
    <w:rsid w:val="0075222A"/>
    <w:rsid w:val="0077211D"/>
    <w:rsid w:val="00774338"/>
    <w:rsid w:val="00775DAF"/>
    <w:rsid w:val="00781DDE"/>
    <w:rsid w:val="007942A0"/>
    <w:rsid w:val="007A5E0B"/>
    <w:rsid w:val="007A69C6"/>
    <w:rsid w:val="007B0FF9"/>
    <w:rsid w:val="007C3732"/>
    <w:rsid w:val="007C4E74"/>
    <w:rsid w:val="007D05E1"/>
    <w:rsid w:val="007D43A4"/>
    <w:rsid w:val="007E2987"/>
    <w:rsid w:val="007F6183"/>
    <w:rsid w:val="0080218E"/>
    <w:rsid w:val="008117B4"/>
    <w:rsid w:val="00815C9B"/>
    <w:rsid w:val="00820760"/>
    <w:rsid w:val="00840E68"/>
    <w:rsid w:val="00847738"/>
    <w:rsid w:val="008740A9"/>
    <w:rsid w:val="0088099A"/>
    <w:rsid w:val="008C0676"/>
    <w:rsid w:val="008C2ED7"/>
    <w:rsid w:val="008D0094"/>
    <w:rsid w:val="008D7701"/>
    <w:rsid w:val="008E064A"/>
    <w:rsid w:val="008F7A25"/>
    <w:rsid w:val="00900B6B"/>
    <w:rsid w:val="00903BFA"/>
    <w:rsid w:val="00930FF4"/>
    <w:rsid w:val="00940144"/>
    <w:rsid w:val="00947639"/>
    <w:rsid w:val="00967EF7"/>
    <w:rsid w:val="00971727"/>
    <w:rsid w:val="00973050"/>
    <w:rsid w:val="009808AF"/>
    <w:rsid w:val="009A0AEB"/>
    <w:rsid w:val="009A2C04"/>
    <w:rsid w:val="009A3AD6"/>
    <w:rsid w:val="009A5286"/>
    <w:rsid w:val="009A61C4"/>
    <w:rsid w:val="009C0139"/>
    <w:rsid w:val="009E0AF9"/>
    <w:rsid w:val="009E44BE"/>
    <w:rsid w:val="009F4492"/>
    <w:rsid w:val="009F7B8E"/>
    <w:rsid w:val="00A0078A"/>
    <w:rsid w:val="00A023EB"/>
    <w:rsid w:val="00A04F36"/>
    <w:rsid w:val="00A179B1"/>
    <w:rsid w:val="00A21519"/>
    <w:rsid w:val="00A52FD7"/>
    <w:rsid w:val="00A70874"/>
    <w:rsid w:val="00A746D9"/>
    <w:rsid w:val="00A74F15"/>
    <w:rsid w:val="00A7651E"/>
    <w:rsid w:val="00A77F23"/>
    <w:rsid w:val="00A82780"/>
    <w:rsid w:val="00A8733B"/>
    <w:rsid w:val="00AA5F38"/>
    <w:rsid w:val="00AB0F52"/>
    <w:rsid w:val="00AE1F62"/>
    <w:rsid w:val="00AE2C33"/>
    <w:rsid w:val="00AE39A1"/>
    <w:rsid w:val="00AF59E6"/>
    <w:rsid w:val="00AF6BF2"/>
    <w:rsid w:val="00AF78DD"/>
    <w:rsid w:val="00B031D5"/>
    <w:rsid w:val="00B2023E"/>
    <w:rsid w:val="00B23B2F"/>
    <w:rsid w:val="00B27249"/>
    <w:rsid w:val="00B37438"/>
    <w:rsid w:val="00B65BBF"/>
    <w:rsid w:val="00B65EA1"/>
    <w:rsid w:val="00B8325E"/>
    <w:rsid w:val="00B845B7"/>
    <w:rsid w:val="00B930C6"/>
    <w:rsid w:val="00BA54C2"/>
    <w:rsid w:val="00BB4F25"/>
    <w:rsid w:val="00BB64D1"/>
    <w:rsid w:val="00BC513F"/>
    <w:rsid w:val="00BC58E3"/>
    <w:rsid w:val="00BD763A"/>
    <w:rsid w:val="00BE6E2E"/>
    <w:rsid w:val="00BF4ED0"/>
    <w:rsid w:val="00C06D45"/>
    <w:rsid w:val="00C07A46"/>
    <w:rsid w:val="00C11511"/>
    <w:rsid w:val="00C37F55"/>
    <w:rsid w:val="00C449CB"/>
    <w:rsid w:val="00C4706A"/>
    <w:rsid w:val="00C56D92"/>
    <w:rsid w:val="00C57E1F"/>
    <w:rsid w:val="00C60EE8"/>
    <w:rsid w:val="00C63E8E"/>
    <w:rsid w:val="00C73490"/>
    <w:rsid w:val="00C9221D"/>
    <w:rsid w:val="00CA3919"/>
    <w:rsid w:val="00CB3B48"/>
    <w:rsid w:val="00CB53AF"/>
    <w:rsid w:val="00CF13EF"/>
    <w:rsid w:val="00D02217"/>
    <w:rsid w:val="00D143D0"/>
    <w:rsid w:val="00D20C95"/>
    <w:rsid w:val="00D308E7"/>
    <w:rsid w:val="00D40EE5"/>
    <w:rsid w:val="00D57A77"/>
    <w:rsid w:val="00D816D0"/>
    <w:rsid w:val="00D86726"/>
    <w:rsid w:val="00D917A1"/>
    <w:rsid w:val="00D954D1"/>
    <w:rsid w:val="00DA5FF9"/>
    <w:rsid w:val="00DA75D2"/>
    <w:rsid w:val="00DB2C0B"/>
    <w:rsid w:val="00DB32BB"/>
    <w:rsid w:val="00DB6A27"/>
    <w:rsid w:val="00DF34F3"/>
    <w:rsid w:val="00E05238"/>
    <w:rsid w:val="00E06AFE"/>
    <w:rsid w:val="00E17D26"/>
    <w:rsid w:val="00E252BD"/>
    <w:rsid w:val="00E37543"/>
    <w:rsid w:val="00E56136"/>
    <w:rsid w:val="00E61A6A"/>
    <w:rsid w:val="00E620C3"/>
    <w:rsid w:val="00E6226D"/>
    <w:rsid w:val="00E71CD5"/>
    <w:rsid w:val="00E969CF"/>
    <w:rsid w:val="00E976D7"/>
    <w:rsid w:val="00EA52F4"/>
    <w:rsid w:val="00EC1487"/>
    <w:rsid w:val="00EC363F"/>
    <w:rsid w:val="00EC6889"/>
    <w:rsid w:val="00ED39A8"/>
    <w:rsid w:val="00EE7EED"/>
    <w:rsid w:val="00EF67B9"/>
    <w:rsid w:val="00F043C3"/>
    <w:rsid w:val="00F11BC1"/>
    <w:rsid w:val="00F12F7C"/>
    <w:rsid w:val="00F2054F"/>
    <w:rsid w:val="00F208C5"/>
    <w:rsid w:val="00F27F2A"/>
    <w:rsid w:val="00F32AF5"/>
    <w:rsid w:val="00F43518"/>
    <w:rsid w:val="00F44898"/>
    <w:rsid w:val="00F5125C"/>
    <w:rsid w:val="00F71B9E"/>
    <w:rsid w:val="00F73F69"/>
    <w:rsid w:val="00F75375"/>
    <w:rsid w:val="00F77D36"/>
    <w:rsid w:val="00F85A19"/>
    <w:rsid w:val="00F928DC"/>
    <w:rsid w:val="00F937C1"/>
    <w:rsid w:val="00F9573F"/>
    <w:rsid w:val="00FA6E68"/>
    <w:rsid w:val="00FC3493"/>
    <w:rsid w:val="00FC7071"/>
    <w:rsid w:val="00FD36D8"/>
    <w:rsid w:val="00FE4B9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83420-C6D3-4CAE-B106-363CC1E4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771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42</cp:revision>
  <cp:lastPrinted>2022-12-01T08:10:00Z</cp:lastPrinted>
  <dcterms:created xsi:type="dcterms:W3CDTF">2021-04-19T10:44:00Z</dcterms:created>
  <dcterms:modified xsi:type="dcterms:W3CDTF">2022-12-01T08:10:00Z</dcterms:modified>
</cp:coreProperties>
</file>