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838F" w14:textId="13EAC5AF" w:rsidR="00272B31" w:rsidRPr="002E22DC" w:rsidRDefault="004F3130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110C4BAE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E612FE">
        <w:rPr>
          <w:rFonts w:ascii="Calibri" w:hAnsi="Calibri"/>
          <w:b/>
          <w:sz w:val="21"/>
          <w:szCs w:val="21"/>
        </w:rPr>
        <w:t>34</w:t>
      </w:r>
      <w:r w:rsidR="006E7AD2">
        <w:rPr>
          <w:rFonts w:ascii="Calibri" w:hAnsi="Calibri"/>
          <w:b/>
          <w:sz w:val="21"/>
          <w:szCs w:val="21"/>
        </w:rPr>
        <w:t>.2023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3E5D29F2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  <w:r w:rsidR="006C56D6">
        <w:rPr>
          <w:rFonts w:ascii="Calibri" w:eastAsia="Arial" w:hAnsi="Calibri" w:cs="Arial"/>
          <w:b/>
          <w:sz w:val="21"/>
          <w:szCs w:val="21"/>
        </w:rPr>
        <w:t xml:space="preserve"> 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6DEF734F" w:rsidR="006560CB" w:rsidRPr="004E0AEE" w:rsidRDefault="002779FF" w:rsidP="00E612FE">
      <w:pPr>
        <w:widowControl/>
        <w:autoSpaceDE/>
        <w:autoSpaceDN/>
        <w:adjustRightInd/>
        <w:ind w:left="708"/>
        <w:jc w:val="both"/>
        <w:rPr>
          <w:rFonts w:ascii="Calibri" w:hAnsi="Calibri"/>
          <w:b/>
          <w:sz w:val="21"/>
          <w:szCs w:val="21"/>
        </w:rPr>
      </w:pPr>
      <w:r w:rsidRPr="009646A2">
        <w:rPr>
          <w:rFonts w:ascii="Calibri" w:eastAsia="Arial" w:hAnsi="Calibri" w:cs="Arial"/>
          <w:sz w:val="21"/>
          <w:szCs w:val="21"/>
        </w:rPr>
        <w:t xml:space="preserve">Dotyczy: </w:t>
      </w:r>
      <w:r w:rsidR="00BB27F0" w:rsidRPr="009646A2">
        <w:rPr>
          <w:rFonts w:ascii="Calibri" w:eastAsia="Arial" w:hAnsi="Calibri" w:cs="Arial"/>
          <w:sz w:val="21"/>
          <w:szCs w:val="21"/>
        </w:rPr>
        <w:t xml:space="preserve">postępowania </w:t>
      </w:r>
      <w:r w:rsidR="00BB27F0" w:rsidRPr="009646A2">
        <w:rPr>
          <w:rFonts w:ascii="Calibri" w:hAnsi="Calibri"/>
          <w:sz w:val="21"/>
          <w:szCs w:val="21"/>
        </w:rPr>
        <w:t xml:space="preserve">o udzielenie klasycznego zamówienia publicznego, którego wartość </w:t>
      </w:r>
      <w:r w:rsidR="00BB27F0">
        <w:rPr>
          <w:rFonts w:ascii="Calibri" w:hAnsi="Calibri"/>
          <w:sz w:val="21"/>
          <w:szCs w:val="21"/>
        </w:rPr>
        <w:br/>
      </w:r>
      <w:r w:rsidR="00BB27F0" w:rsidRPr="009646A2">
        <w:rPr>
          <w:rFonts w:ascii="Calibri" w:hAnsi="Calibri"/>
          <w:sz w:val="21"/>
          <w:szCs w:val="21"/>
        </w:rPr>
        <w:t xml:space="preserve">nie przekracza kwoty 130.000,00 zł, do którego na podstawie art. 2 ust. 1 pkt  1 ustawy </w:t>
      </w:r>
      <w:r w:rsidR="00BB27F0" w:rsidRPr="009646A2">
        <w:rPr>
          <w:rFonts w:ascii="Calibri" w:hAnsi="Calibri"/>
          <w:sz w:val="21"/>
          <w:szCs w:val="21"/>
        </w:rPr>
        <w:br/>
        <w:t>z dnia 11 września 2019 r. – Prawo zamówień publicznych (</w:t>
      </w:r>
      <w:r w:rsidR="00BB27F0" w:rsidRPr="00D40926">
        <w:rPr>
          <w:rFonts w:ascii="Calibri" w:eastAsia="Calibri" w:hAnsi="Calibri" w:cs="Calibri"/>
          <w:sz w:val="21"/>
          <w:szCs w:val="21"/>
        </w:rPr>
        <w:t xml:space="preserve">Dz. U. z 2022 r. poz. 1710, z </w:t>
      </w:r>
      <w:proofErr w:type="spellStart"/>
      <w:r w:rsidR="00BB27F0" w:rsidRPr="00D40926">
        <w:rPr>
          <w:rFonts w:ascii="Calibri" w:eastAsia="Calibri" w:hAnsi="Calibri" w:cs="Calibri"/>
          <w:sz w:val="21"/>
          <w:szCs w:val="21"/>
        </w:rPr>
        <w:t>późn</w:t>
      </w:r>
      <w:proofErr w:type="spellEnd"/>
      <w:r w:rsidR="00BB27F0" w:rsidRPr="00D40926">
        <w:rPr>
          <w:rFonts w:ascii="Calibri" w:eastAsia="Calibri" w:hAnsi="Calibri" w:cs="Calibri"/>
          <w:sz w:val="21"/>
          <w:szCs w:val="21"/>
        </w:rPr>
        <w:t>. zm</w:t>
      </w:r>
      <w:r w:rsidR="00BB27F0">
        <w:rPr>
          <w:rFonts w:ascii="Calibri" w:hAnsi="Calibri"/>
          <w:sz w:val="21"/>
          <w:szCs w:val="21"/>
        </w:rPr>
        <w:t>.</w:t>
      </w:r>
      <w:r w:rsidR="00BB27F0" w:rsidRPr="009646A2">
        <w:rPr>
          <w:rFonts w:ascii="Calibri" w:hAnsi="Calibri"/>
          <w:sz w:val="21"/>
          <w:szCs w:val="21"/>
        </w:rPr>
        <w:t xml:space="preserve">) nie stosuje się przepisów niniejszej ustawy </w:t>
      </w:r>
      <w:r w:rsidR="006927D9" w:rsidRPr="009646A2">
        <w:rPr>
          <w:rFonts w:ascii="Calibri" w:hAnsi="Calibri"/>
          <w:sz w:val="21"/>
          <w:szCs w:val="21"/>
        </w:rPr>
        <w:t xml:space="preserve">pn.: </w:t>
      </w:r>
      <w:r w:rsidR="00717771" w:rsidRPr="00717771">
        <w:rPr>
          <w:rFonts w:ascii="Calibri" w:hAnsi="Calibri"/>
          <w:b/>
          <w:sz w:val="21"/>
          <w:szCs w:val="21"/>
        </w:rPr>
        <w:t xml:space="preserve">remont </w:t>
      </w:r>
      <w:r w:rsidR="00E612FE" w:rsidRPr="00E612FE">
        <w:rPr>
          <w:rFonts w:ascii="Calibri" w:hAnsi="Calibri"/>
          <w:b/>
          <w:sz w:val="21"/>
          <w:szCs w:val="21"/>
        </w:rPr>
        <w:t xml:space="preserve">polegający na osuszeniu i wymianie tynków w garażu w Placówce Terenowej Kasy Rolniczego Ubezpieczenia Społecznego w Łukowie, ul. </w:t>
      </w:r>
      <w:r w:rsidR="00E612FE">
        <w:rPr>
          <w:rFonts w:ascii="Calibri" w:hAnsi="Calibri"/>
          <w:b/>
          <w:sz w:val="21"/>
          <w:szCs w:val="21"/>
        </w:rPr>
        <w:t xml:space="preserve">Ks. Kard. S. Wyszyńskiego 42A, </w:t>
      </w:r>
      <w:bookmarkStart w:id="0" w:name="_GoBack"/>
      <w:bookmarkEnd w:id="0"/>
      <w:r w:rsidR="00E612FE" w:rsidRPr="00E612FE">
        <w:rPr>
          <w:rFonts w:ascii="Calibri" w:hAnsi="Calibri"/>
          <w:b/>
          <w:sz w:val="21"/>
          <w:szCs w:val="21"/>
        </w:rPr>
        <w:t>21-400 Łuków</w:t>
      </w:r>
      <w:r w:rsidR="00E612FE" w:rsidRPr="00E612FE">
        <w:rPr>
          <w:rFonts w:ascii="Calibri" w:hAnsi="Calibri"/>
          <w:b/>
          <w:sz w:val="21"/>
          <w:szCs w:val="21"/>
        </w:rPr>
        <w:t xml:space="preserve"> </w:t>
      </w:r>
      <w:r w:rsidRPr="009646A2">
        <w:rPr>
          <w:rFonts w:ascii="Calibri" w:hAnsi="Calibri"/>
          <w:sz w:val="21"/>
          <w:szCs w:val="21"/>
        </w:rPr>
        <w:t>(</w:t>
      </w:r>
      <w:proofErr w:type="spellStart"/>
      <w:r w:rsidRPr="009646A2">
        <w:rPr>
          <w:rFonts w:ascii="Calibri" w:hAnsi="Calibri"/>
          <w:sz w:val="21"/>
          <w:szCs w:val="21"/>
        </w:rPr>
        <w:t>ozn</w:t>
      </w:r>
      <w:proofErr w:type="spellEnd"/>
      <w:r w:rsidRPr="009646A2">
        <w:rPr>
          <w:rFonts w:ascii="Calibri" w:hAnsi="Calibri"/>
          <w:sz w:val="21"/>
          <w:szCs w:val="21"/>
        </w:rPr>
        <w:t xml:space="preserve">. sprawy: </w:t>
      </w:r>
      <w:r w:rsidR="006C56D6" w:rsidRPr="009646A2">
        <w:rPr>
          <w:rFonts w:ascii="Calibri" w:hAnsi="Calibri"/>
          <w:b/>
          <w:sz w:val="21"/>
          <w:szCs w:val="21"/>
        </w:rPr>
        <w:t>0800-OP.2300.2.</w:t>
      </w:r>
      <w:r w:rsidR="00E612FE">
        <w:rPr>
          <w:rFonts w:ascii="Calibri" w:hAnsi="Calibri"/>
          <w:b/>
          <w:sz w:val="21"/>
          <w:szCs w:val="21"/>
        </w:rPr>
        <w:t>34</w:t>
      </w:r>
      <w:r w:rsidR="006E7AD2">
        <w:rPr>
          <w:rFonts w:ascii="Calibri" w:hAnsi="Calibri"/>
          <w:b/>
          <w:sz w:val="21"/>
          <w:szCs w:val="21"/>
        </w:rPr>
        <w:t>.2023</w:t>
      </w:r>
      <w:r w:rsidRPr="009646A2">
        <w:rPr>
          <w:rFonts w:ascii="Calibri" w:hAnsi="Calibri"/>
          <w:sz w:val="21"/>
          <w:szCs w:val="21"/>
        </w:rPr>
        <w:t>)</w:t>
      </w:r>
      <w:r w:rsidR="0079624C" w:rsidRPr="009646A2">
        <w:rPr>
          <w:rFonts w:ascii="Calibri" w:hAnsi="Calibri"/>
          <w:sz w:val="21"/>
          <w:szCs w:val="21"/>
        </w:rPr>
        <w:t xml:space="preserve"> </w:t>
      </w:r>
      <w:r w:rsidR="006560CB" w:rsidRPr="00B71DB3">
        <w:rPr>
          <w:rFonts w:ascii="Calibri" w:eastAsia="Arial" w:hAnsi="Calibri" w:cs="Arial"/>
          <w:sz w:val="21"/>
          <w:szCs w:val="21"/>
        </w:rPr>
        <w:t>prowadzonego przez Kasę Rolniczego Ubezpieczenia Społecznego, Oddział Regionalny w Lublinie</w:t>
      </w:r>
      <w:r w:rsidR="00050FAA" w:rsidRPr="00B71DB3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14:paraId="6F515CCD" w14:textId="77777777" w:rsidTr="00546350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lp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1062BAB7"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BE5D1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14:paraId="4491667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A3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22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67D356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0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12E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74DEEF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9CD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7BE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9BB1524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9A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623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584F82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8A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2EE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46002E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9B8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410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22C469B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2DF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38D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49587C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C0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718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337E7F6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00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F6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F80EC30" w14:textId="77777777" w:rsidR="000A36C3" w:rsidRPr="006560CB" w:rsidRDefault="000A36C3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4EDB76B1" w14:textId="3518B84A" w:rsidR="00F043C3" w:rsidRPr="007065B5" w:rsidRDefault="00F043C3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D8DD5" w14:textId="77777777" w:rsidR="00AE3DF9" w:rsidRDefault="00AE3DF9" w:rsidP="00146C7A">
      <w:r>
        <w:separator/>
      </w:r>
    </w:p>
  </w:endnote>
  <w:endnote w:type="continuationSeparator" w:id="0">
    <w:p w14:paraId="7AAFADC9" w14:textId="77777777" w:rsidR="00AE3DF9" w:rsidRDefault="00AE3DF9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2FE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9BF21" w14:textId="77777777" w:rsidR="00AE3DF9" w:rsidRDefault="00AE3DF9" w:rsidP="00146C7A">
      <w:r>
        <w:separator/>
      </w:r>
    </w:p>
  </w:footnote>
  <w:footnote w:type="continuationSeparator" w:id="0">
    <w:p w14:paraId="057F31BC" w14:textId="77777777" w:rsidR="00AE3DF9" w:rsidRDefault="00AE3DF9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255734F3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E612FE">
                                <w:rPr>
                                  <w:rFonts w:ascii="Calibri" w:eastAsiaTheme="majorEastAsia" w:hAnsi="Calibri"/>
                                </w:rPr>
                                <w:t>34</w:t>
                              </w:r>
                              <w:r w:rsidR="006E7AD2">
                                <w:rPr>
                                  <w:rFonts w:ascii="Calibri" w:eastAsiaTheme="majorEastAsia" w:hAnsi="Calibri"/>
                                </w:rPr>
                                <w:t>.2023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255734F3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E612FE">
                          <w:rPr>
                            <w:rFonts w:ascii="Calibri" w:eastAsiaTheme="majorEastAsia" w:hAnsi="Calibri"/>
                          </w:rPr>
                          <w:t>34</w:t>
                        </w:r>
                        <w:r w:rsidR="006E7AD2">
                          <w:rPr>
                            <w:rFonts w:ascii="Calibri" w:eastAsiaTheme="majorEastAsia" w:hAnsi="Calibri"/>
                          </w:rPr>
                          <w:t>.2023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E52A4"/>
    <w:multiLevelType w:val="hybridMultilevel"/>
    <w:tmpl w:val="5A04A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55A19"/>
    <w:multiLevelType w:val="hybridMultilevel"/>
    <w:tmpl w:val="4CF48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1"/>
  </w:num>
  <w:num w:numId="23">
    <w:abstractNumId w:val="24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A36C3"/>
    <w:rsid w:val="000C1C25"/>
    <w:rsid w:val="000C2BA6"/>
    <w:rsid w:val="000C6768"/>
    <w:rsid w:val="000D30C0"/>
    <w:rsid w:val="000E3E69"/>
    <w:rsid w:val="000E7CCC"/>
    <w:rsid w:val="000F2445"/>
    <w:rsid w:val="0010475F"/>
    <w:rsid w:val="00117E54"/>
    <w:rsid w:val="001403DD"/>
    <w:rsid w:val="00146C7A"/>
    <w:rsid w:val="00156F33"/>
    <w:rsid w:val="001600CD"/>
    <w:rsid w:val="001759F5"/>
    <w:rsid w:val="0017607B"/>
    <w:rsid w:val="0017637B"/>
    <w:rsid w:val="001A268D"/>
    <w:rsid w:val="001B0BC8"/>
    <w:rsid w:val="001C18AB"/>
    <w:rsid w:val="001C265A"/>
    <w:rsid w:val="001D1771"/>
    <w:rsid w:val="001D2D6E"/>
    <w:rsid w:val="001D4F59"/>
    <w:rsid w:val="001D5A14"/>
    <w:rsid w:val="001E4050"/>
    <w:rsid w:val="001F4045"/>
    <w:rsid w:val="001F4D26"/>
    <w:rsid w:val="00200956"/>
    <w:rsid w:val="0021168F"/>
    <w:rsid w:val="002203B9"/>
    <w:rsid w:val="0023025D"/>
    <w:rsid w:val="00261DD8"/>
    <w:rsid w:val="00272B31"/>
    <w:rsid w:val="002779FF"/>
    <w:rsid w:val="00292791"/>
    <w:rsid w:val="002C72BB"/>
    <w:rsid w:val="002D29A9"/>
    <w:rsid w:val="002E2132"/>
    <w:rsid w:val="002E22DC"/>
    <w:rsid w:val="002F6F15"/>
    <w:rsid w:val="0032125A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C6E5A"/>
    <w:rsid w:val="003E22BE"/>
    <w:rsid w:val="003E4075"/>
    <w:rsid w:val="004132F5"/>
    <w:rsid w:val="004165BD"/>
    <w:rsid w:val="0042487E"/>
    <w:rsid w:val="00426C7E"/>
    <w:rsid w:val="004542C9"/>
    <w:rsid w:val="00455031"/>
    <w:rsid w:val="00460135"/>
    <w:rsid w:val="00464361"/>
    <w:rsid w:val="00465BF0"/>
    <w:rsid w:val="00485BAE"/>
    <w:rsid w:val="004B7AB5"/>
    <w:rsid w:val="004C6847"/>
    <w:rsid w:val="004C77E7"/>
    <w:rsid w:val="004D245C"/>
    <w:rsid w:val="004D5009"/>
    <w:rsid w:val="004E0AEE"/>
    <w:rsid w:val="004F3130"/>
    <w:rsid w:val="004F3A6D"/>
    <w:rsid w:val="0050359E"/>
    <w:rsid w:val="00521022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B3E8B"/>
    <w:rsid w:val="005C7C05"/>
    <w:rsid w:val="005E0705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927D9"/>
    <w:rsid w:val="006A4B70"/>
    <w:rsid w:val="006A5CD2"/>
    <w:rsid w:val="006B5950"/>
    <w:rsid w:val="006C56D6"/>
    <w:rsid w:val="006E7AD2"/>
    <w:rsid w:val="006F07B3"/>
    <w:rsid w:val="007058DB"/>
    <w:rsid w:val="007065B5"/>
    <w:rsid w:val="00717771"/>
    <w:rsid w:val="007360AC"/>
    <w:rsid w:val="0073745C"/>
    <w:rsid w:val="00737919"/>
    <w:rsid w:val="007423F5"/>
    <w:rsid w:val="00754C34"/>
    <w:rsid w:val="00775DAF"/>
    <w:rsid w:val="0078260D"/>
    <w:rsid w:val="007859BC"/>
    <w:rsid w:val="00792C5C"/>
    <w:rsid w:val="0079624C"/>
    <w:rsid w:val="007B0FF9"/>
    <w:rsid w:val="00805509"/>
    <w:rsid w:val="0083750C"/>
    <w:rsid w:val="00847D15"/>
    <w:rsid w:val="00887742"/>
    <w:rsid w:val="00891381"/>
    <w:rsid w:val="008944E4"/>
    <w:rsid w:val="008D7701"/>
    <w:rsid w:val="008E108C"/>
    <w:rsid w:val="008F0222"/>
    <w:rsid w:val="008F21F7"/>
    <w:rsid w:val="00930413"/>
    <w:rsid w:val="00930FF4"/>
    <w:rsid w:val="0093599D"/>
    <w:rsid w:val="00940144"/>
    <w:rsid w:val="00942A76"/>
    <w:rsid w:val="00950E03"/>
    <w:rsid w:val="009646A2"/>
    <w:rsid w:val="00982118"/>
    <w:rsid w:val="009A3AD6"/>
    <w:rsid w:val="009A5286"/>
    <w:rsid w:val="009E0AF9"/>
    <w:rsid w:val="009E1B3C"/>
    <w:rsid w:val="009F380E"/>
    <w:rsid w:val="009F6AB5"/>
    <w:rsid w:val="00A135D0"/>
    <w:rsid w:val="00A17D2F"/>
    <w:rsid w:val="00A37ED3"/>
    <w:rsid w:val="00A41B2F"/>
    <w:rsid w:val="00A611F0"/>
    <w:rsid w:val="00A7651E"/>
    <w:rsid w:val="00A76595"/>
    <w:rsid w:val="00AA7886"/>
    <w:rsid w:val="00AC6523"/>
    <w:rsid w:val="00AD1965"/>
    <w:rsid w:val="00AD23CB"/>
    <w:rsid w:val="00AE3DF9"/>
    <w:rsid w:val="00AF62D7"/>
    <w:rsid w:val="00AF78DD"/>
    <w:rsid w:val="00B05DA1"/>
    <w:rsid w:val="00B1225C"/>
    <w:rsid w:val="00B2657E"/>
    <w:rsid w:val="00B27249"/>
    <w:rsid w:val="00B71DB3"/>
    <w:rsid w:val="00B76BD5"/>
    <w:rsid w:val="00B8325E"/>
    <w:rsid w:val="00B870BC"/>
    <w:rsid w:val="00BB27F0"/>
    <w:rsid w:val="00BC513F"/>
    <w:rsid w:val="00BC61F6"/>
    <w:rsid w:val="00BD279D"/>
    <w:rsid w:val="00BD2BEF"/>
    <w:rsid w:val="00BD77FC"/>
    <w:rsid w:val="00BF4ED0"/>
    <w:rsid w:val="00BF5D60"/>
    <w:rsid w:val="00C06D45"/>
    <w:rsid w:val="00C31DC8"/>
    <w:rsid w:val="00C37DF0"/>
    <w:rsid w:val="00C4706A"/>
    <w:rsid w:val="00C52857"/>
    <w:rsid w:val="00C53617"/>
    <w:rsid w:val="00C749B5"/>
    <w:rsid w:val="00C91662"/>
    <w:rsid w:val="00C95033"/>
    <w:rsid w:val="00CA4A20"/>
    <w:rsid w:val="00CB3B48"/>
    <w:rsid w:val="00CB4CDC"/>
    <w:rsid w:val="00CE4679"/>
    <w:rsid w:val="00CF5A46"/>
    <w:rsid w:val="00D02217"/>
    <w:rsid w:val="00D02877"/>
    <w:rsid w:val="00D14B7E"/>
    <w:rsid w:val="00D308E7"/>
    <w:rsid w:val="00D36684"/>
    <w:rsid w:val="00D37E3E"/>
    <w:rsid w:val="00D74957"/>
    <w:rsid w:val="00D86726"/>
    <w:rsid w:val="00DA29AB"/>
    <w:rsid w:val="00DA4946"/>
    <w:rsid w:val="00DA7185"/>
    <w:rsid w:val="00DC4999"/>
    <w:rsid w:val="00DC5D81"/>
    <w:rsid w:val="00DE1752"/>
    <w:rsid w:val="00DE2E94"/>
    <w:rsid w:val="00E0232A"/>
    <w:rsid w:val="00E05238"/>
    <w:rsid w:val="00E06AFE"/>
    <w:rsid w:val="00E30A16"/>
    <w:rsid w:val="00E37543"/>
    <w:rsid w:val="00E60471"/>
    <w:rsid w:val="00E612FE"/>
    <w:rsid w:val="00E9466F"/>
    <w:rsid w:val="00E95036"/>
    <w:rsid w:val="00EA3C09"/>
    <w:rsid w:val="00EB2C1E"/>
    <w:rsid w:val="00EB6B4A"/>
    <w:rsid w:val="00EC26E8"/>
    <w:rsid w:val="00EC583D"/>
    <w:rsid w:val="00ED3B41"/>
    <w:rsid w:val="00F043C3"/>
    <w:rsid w:val="00F32AF5"/>
    <w:rsid w:val="00F34A29"/>
    <w:rsid w:val="00F37BAB"/>
    <w:rsid w:val="00F74636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267AC-86A9-4FC2-9C78-472B5BE2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24</cp:revision>
  <cp:lastPrinted>2022-03-10T10:50:00Z</cp:lastPrinted>
  <dcterms:created xsi:type="dcterms:W3CDTF">2021-10-31T21:38:00Z</dcterms:created>
  <dcterms:modified xsi:type="dcterms:W3CDTF">2023-05-26T11:39:00Z</dcterms:modified>
</cp:coreProperties>
</file>