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3" w:rsidRDefault="0010618E" w:rsidP="0010618E">
      <w:pPr>
        <w:jc w:val="right"/>
      </w:pPr>
      <w:r>
        <w:t>Załącznik nr 3 do ogłoszenia</w:t>
      </w:r>
    </w:p>
    <w:p w:rsidR="0010618E" w:rsidRDefault="0010618E" w:rsidP="0010618E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6771939"/>
            <wp:effectExtent l="0" t="0" r="0" b="0"/>
            <wp:docPr id="4" name="Obraz 4" descr="C:\Users\adamak1\Documents\WNIOSKI\WNIOSKI 2023\KOL pok nr 16\Unieważnione\rzut pokoju nr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ak1\Documents\WNIOSKI\WNIOSKI 2023\KOL pok nr 16\Unieważnione\rzut pokoju nr 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8E" w:rsidRDefault="0010618E" w:rsidP="0010618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0688"/>
            <wp:effectExtent l="0" t="0" r="0" b="7620"/>
            <wp:docPr id="5" name="Obraz 5" descr="C:\Users\adamak1\Documents\WNIOSKI\WNIOSKI 2023\KOL pok nr 16\Unieważnione\ubytek posadzki bli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amak1\Documents\WNIOSKI\WNIOSKI 2023\KOL pok nr 16\Unieważnione\ubytek posadzki bliz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8E" w:rsidRDefault="0010618E" w:rsidP="0010618E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3839730"/>
            <wp:effectExtent l="0" t="0" r="0" b="8890"/>
            <wp:docPr id="6" name="Obraz 6" descr="C:\Users\adamak1\Documents\WNIOSKI\WNIOSKI 2023\KOL pok nr 16\Unieważnione\ubytek posad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ak1\Documents\WNIOSKI\WNIOSKI 2023\KOL pok nr 16\Unieważnione\ubytek posadz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E"/>
    <w:rsid w:val="0010618E"/>
    <w:rsid w:val="002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Makuszewski</dc:creator>
  <cp:lastModifiedBy>Adam Makuszewski</cp:lastModifiedBy>
  <cp:revision>1</cp:revision>
  <dcterms:created xsi:type="dcterms:W3CDTF">2023-06-21T10:45:00Z</dcterms:created>
  <dcterms:modified xsi:type="dcterms:W3CDTF">2023-06-21T10:49:00Z</dcterms:modified>
</cp:coreProperties>
</file>