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DB0820A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C14E60">
        <w:rPr>
          <w:rFonts w:ascii="Calibri" w:hAnsi="Calibri"/>
          <w:b/>
          <w:sz w:val="21"/>
          <w:szCs w:val="21"/>
        </w:rPr>
        <w:t>57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284958C0" w:rsidR="00E4462C" w:rsidRPr="00E87B57" w:rsidRDefault="00E4462C" w:rsidP="007A64D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25F71" w:rsidRPr="00125F71">
        <w:rPr>
          <w:rFonts w:ascii="Calibri" w:hAnsi="Calibri"/>
          <w:b/>
          <w:sz w:val="21"/>
          <w:szCs w:val="21"/>
        </w:rPr>
        <w:t>sprzedaż</w:t>
      </w:r>
      <w:r w:rsidR="00125F71">
        <w:rPr>
          <w:rFonts w:ascii="Calibri" w:hAnsi="Calibri"/>
          <w:b/>
          <w:sz w:val="21"/>
          <w:szCs w:val="21"/>
        </w:rPr>
        <w:t>y, dostawy</w:t>
      </w:r>
      <w:r w:rsidR="00125F71" w:rsidRPr="00125F71">
        <w:rPr>
          <w:rFonts w:ascii="Calibri" w:hAnsi="Calibri"/>
          <w:b/>
          <w:sz w:val="21"/>
          <w:szCs w:val="21"/>
        </w:rPr>
        <w:t>, montaż</w:t>
      </w:r>
      <w:r w:rsidR="00125F71">
        <w:rPr>
          <w:rFonts w:ascii="Calibri" w:hAnsi="Calibri"/>
          <w:b/>
          <w:sz w:val="21"/>
          <w:szCs w:val="21"/>
        </w:rPr>
        <w:t xml:space="preserve">u </w:t>
      </w:r>
      <w:r w:rsidR="00E1291E" w:rsidRPr="00E1291E">
        <w:rPr>
          <w:rFonts w:ascii="Calibri" w:hAnsi="Calibri"/>
          <w:b/>
          <w:sz w:val="21"/>
          <w:szCs w:val="21"/>
        </w:rPr>
        <w:t xml:space="preserve">urządzeń klimatyzacyjnych typu </w:t>
      </w:r>
      <w:proofErr w:type="spellStart"/>
      <w:r w:rsidR="00E1291E" w:rsidRPr="00E1291E">
        <w:rPr>
          <w:rFonts w:ascii="Calibri" w:hAnsi="Calibri"/>
          <w:b/>
          <w:sz w:val="21"/>
          <w:szCs w:val="21"/>
        </w:rPr>
        <w:t>Multisplit</w:t>
      </w:r>
      <w:proofErr w:type="spellEnd"/>
      <w:r w:rsidR="00E1291E" w:rsidRPr="00E1291E">
        <w:rPr>
          <w:rFonts w:ascii="Calibri" w:hAnsi="Calibri"/>
          <w:b/>
          <w:sz w:val="21"/>
          <w:szCs w:val="21"/>
        </w:rPr>
        <w:t xml:space="preserve"> w wybranych pomieszczeniach biurowych siedziby Placówki Terenowej Kasy Rolniczego Ubezpieczenia Społecznego </w:t>
      </w:r>
      <w:r w:rsidR="00E1291E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E1291E" w:rsidRPr="00E1291E">
        <w:rPr>
          <w:rFonts w:ascii="Calibri" w:hAnsi="Calibri"/>
          <w:b/>
          <w:sz w:val="21"/>
          <w:szCs w:val="21"/>
        </w:rPr>
        <w:t xml:space="preserve">w Biłgoraju, oraz </w:t>
      </w:r>
      <w:proofErr w:type="spellStart"/>
      <w:r w:rsidR="00E1291E" w:rsidRPr="00E1291E">
        <w:rPr>
          <w:rFonts w:ascii="Calibri" w:hAnsi="Calibri"/>
          <w:b/>
          <w:sz w:val="21"/>
          <w:szCs w:val="21"/>
        </w:rPr>
        <w:t>oraz</w:t>
      </w:r>
      <w:proofErr w:type="spellEnd"/>
      <w:r w:rsidR="00E1291E" w:rsidRPr="00E1291E">
        <w:rPr>
          <w:rFonts w:ascii="Calibri" w:hAnsi="Calibri"/>
          <w:b/>
          <w:sz w:val="21"/>
          <w:szCs w:val="21"/>
        </w:rPr>
        <w:t xml:space="preserve"> typu Split w Łęcznej i Zamościu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5A3B" w14:textId="77777777" w:rsidR="0068152C" w:rsidRDefault="0068152C" w:rsidP="00146C7A">
      <w:r>
        <w:separator/>
      </w:r>
    </w:p>
  </w:endnote>
  <w:endnote w:type="continuationSeparator" w:id="0">
    <w:p w14:paraId="5A74F95F" w14:textId="77777777" w:rsidR="0068152C" w:rsidRDefault="0068152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1E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78BD" w14:textId="77777777" w:rsidR="0068152C" w:rsidRDefault="0068152C" w:rsidP="00146C7A">
      <w:r>
        <w:separator/>
      </w:r>
    </w:p>
  </w:footnote>
  <w:footnote w:type="continuationSeparator" w:id="0">
    <w:p w14:paraId="45A144C8" w14:textId="77777777" w:rsidR="0068152C" w:rsidRDefault="0068152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32D467BF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C14E60">
                                <w:rPr>
                                  <w:rFonts w:ascii="Calibri" w:eastAsiaTheme="majorEastAsia" w:hAnsi="Calibri" w:cstheme="majorBidi"/>
                                </w:rPr>
                                <w:t>57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32D467BF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C14E60">
                          <w:rPr>
                            <w:rFonts w:ascii="Calibri" w:eastAsiaTheme="majorEastAsia" w:hAnsi="Calibri" w:cstheme="majorBidi"/>
                          </w:rPr>
                          <w:t>57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42D982A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C14E60">
                                <w:rPr>
                                  <w:rFonts w:ascii="Calibri" w:eastAsiaTheme="majorEastAsia" w:hAnsi="Calibri"/>
                                </w:rPr>
                                <w:t>57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242D982A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C14E60">
                          <w:rPr>
                            <w:rFonts w:ascii="Calibri" w:eastAsiaTheme="majorEastAsia" w:hAnsi="Calibri"/>
                          </w:rPr>
                          <w:t>57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0F43EE"/>
    <w:rsid w:val="00102E39"/>
    <w:rsid w:val="0010475F"/>
    <w:rsid w:val="00117E54"/>
    <w:rsid w:val="00125F71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73D95"/>
    <w:rsid w:val="002C72BB"/>
    <w:rsid w:val="002E07D2"/>
    <w:rsid w:val="002E2132"/>
    <w:rsid w:val="002E22DC"/>
    <w:rsid w:val="002F39E0"/>
    <w:rsid w:val="0031615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94A0C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152C"/>
    <w:rsid w:val="00685020"/>
    <w:rsid w:val="006A4B70"/>
    <w:rsid w:val="006F07B3"/>
    <w:rsid w:val="007058DB"/>
    <w:rsid w:val="007360AC"/>
    <w:rsid w:val="007423F5"/>
    <w:rsid w:val="00775DAF"/>
    <w:rsid w:val="007A64D1"/>
    <w:rsid w:val="007B0FF9"/>
    <w:rsid w:val="007D40DF"/>
    <w:rsid w:val="0083750C"/>
    <w:rsid w:val="00841B35"/>
    <w:rsid w:val="00847D15"/>
    <w:rsid w:val="0085198D"/>
    <w:rsid w:val="00857DC9"/>
    <w:rsid w:val="008C051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05656"/>
    <w:rsid w:val="00A12C15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14E60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1291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87653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B138-175F-4333-8D45-AB16927E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2023-10-06T08:59:00Z</cp:lastPrinted>
  <dcterms:created xsi:type="dcterms:W3CDTF">2023-07-07T05:51:00Z</dcterms:created>
  <dcterms:modified xsi:type="dcterms:W3CDTF">2023-10-06T09:00:00Z</dcterms:modified>
</cp:coreProperties>
</file>