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90" w:rsidRPr="00475817" w:rsidRDefault="00C55D90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75817">
        <w:rPr>
          <w:rFonts w:ascii="Arial" w:hAnsi="Arial" w:cs="Arial"/>
          <w:b/>
          <w:bCs/>
          <w:sz w:val="22"/>
          <w:szCs w:val="22"/>
        </w:rPr>
        <w:t>Klauzula informacyjna dla uczestników postępowania o udzielenie zamówienia publicznego</w:t>
      </w:r>
    </w:p>
    <w:p w:rsidR="00620F61" w:rsidRPr="00475817" w:rsidRDefault="00620F61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C55D90" w:rsidRPr="00475817" w:rsidTr="00C55D90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Administrator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C55D90" w:rsidRPr="00475817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 w:rsidR="00620F61" w:rsidRPr="00475817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C55D90" w:rsidRPr="00475817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C55D90" w:rsidRPr="00475817" w:rsidTr="00C55D90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Dane kontaktowe inspektora ochrony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475817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7">
              <w:r w:rsidRPr="00475817"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475817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</w:tc>
      </w:tr>
      <w:tr w:rsidR="00C55D90" w:rsidRPr="00475817" w:rsidTr="00C55D90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Cele przetwarzania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B3140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przeprowadzenie postępowania o udzielenie zamówienia publicznego na </w:t>
            </w:r>
            <w:r w:rsidR="00FF7095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usługę świadczenia usług z zakresu medycyny pracy  </w:t>
            </w:r>
            <w:r w:rsidR="007436D3" w:rsidRPr="00475817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0700-OP.2300.</w:t>
            </w:r>
            <w:r w:rsidR="00CB314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182</w:t>
            </w:r>
            <w:r w:rsidR="007436D3" w:rsidRPr="00475817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.202</w:t>
            </w:r>
            <w:r w:rsidR="00CB314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3</w:t>
            </w:r>
            <w:bookmarkStart w:id="0" w:name="_GoBack"/>
            <w:bookmarkEnd w:id="0"/>
          </w:p>
        </w:tc>
      </w:tr>
      <w:tr w:rsidR="00C55D90" w:rsidRPr="00475817" w:rsidTr="00C55D90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Podstawa przetwarzania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na podstawie przepisów prawa powszechnie obowiązującego, nakładających obowiązki prawne na administratora danych osobowych (art. 6 ust. 1 lit  c RODO):</w:t>
            </w:r>
          </w:p>
          <w:p w:rsidR="00C55D90" w:rsidRPr="00475817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817">
              <w:rPr>
                <w:rFonts w:ascii="Arial" w:hAnsi="Arial" w:cs="Arial"/>
                <w:color w:val="000000"/>
                <w:sz w:val="22"/>
                <w:szCs w:val="22"/>
              </w:rPr>
              <w:t>ustawa z dnia 11 września 2019 r. - Prawo zamówień  publicznych,</w:t>
            </w:r>
          </w:p>
          <w:p w:rsidR="00C55D90" w:rsidRPr="00475817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817"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C55D90" w:rsidRPr="00475817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817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C55D90" w:rsidRPr="00475817" w:rsidRDefault="00C55D90" w:rsidP="00620F6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w związku z koniecznością wykonania umowy (art. 6 ust. 1 lit. b RODO)</w:t>
            </w:r>
          </w:p>
        </w:tc>
      </w:tr>
      <w:tr w:rsidR="00C55D90" w:rsidRPr="00475817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C55D90" w:rsidRPr="00475817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Odbiorcy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Dane osobowe przetwarzane w związku z realizacją zamówień publicznych mogą być przekazywane podmiotom uprawnionym do ich odbioru zgodnie z przepisami prawa, w szczególności ustawy z dnia 11 września 2019</w:t>
            </w:r>
            <w:r w:rsidR="0047581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r. - Prawo zamówień publicznych, zgodnie z którą postępowanie o udzielenie zamówienia jest jawne oraz ustawy z dnia 6 września 2001 r. o dostępie do informacji publicznej; </w:t>
            </w:r>
          </w:p>
          <w:p w:rsidR="00C55D90" w:rsidRPr="00475817" w:rsidRDefault="008C11D9" w:rsidP="00620F6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C55D90" w:rsidRPr="00475817">
              <w:rPr>
                <w:rFonts w:ascii="Arial" w:eastAsia="Calibri" w:hAnsi="Arial" w:cs="Arial"/>
                <w:sz w:val="22"/>
                <w:szCs w:val="22"/>
              </w:rPr>
              <w:t>ane osobowe mogą być przekazywane do podmiotów przetwarzających dane w imieniu administratora danych osobowych, posiadających uprawnienia do ich przetwarzania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475817" w:rsidTr="00C55D90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EC44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</w:t>
            </w:r>
            <w:r w:rsidR="00620F61" w:rsidRPr="00475817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475817" w:rsidTr="00C55D90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Okres, przez który będą przetwarzane dane osobowe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 w:rsidR="00620F61" w:rsidRPr="00475817">
              <w:rPr>
                <w:rFonts w:ascii="Arial" w:eastAsia="Calibri" w:hAnsi="Arial" w:cs="Arial"/>
                <w:sz w:val="22"/>
                <w:szCs w:val="22"/>
              </w:rPr>
              <w:t>przechowywane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 zgodnie z 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C55D90" w:rsidRPr="00475817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C55D90" w:rsidRPr="00475817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475817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  <w:r w:rsidR="008C11D9" w:rsidRPr="00475817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C55D90" w:rsidRPr="00475817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Prawa osoby, której dane są przetwarzane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 w:rsidRPr="00475817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skorzystania przez osobę, której dane osobowe są przetwarzane przez Zamawiającego, z uprawnienia, o którym mowa w art. 15 ust. 1–3 RODO, Zamawiający może żądać</w:t>
            </w:r>
            <w:r w:rsidR="00620F61" w:rsidRPr="00475817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475817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od osoby występującej z żądaniem</w:t>
            </w:r>
            <w:r w:rsidR="00620F61" w:rsidRPr="00475817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475817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wskazania dodatkowych informacji mających na celu sprecyzowanie nazwy lub daty zakończonego postępowania o udzielenie zamówienia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475817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475817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475817">
              <w:rPr>
                <w:rFonts w:ascii="Arial" w:eastAsia="Calibri" w:hAnsi="Arial" w:cs="Arial"/>
                <w:iCs/>
                <w:sz w:val="22"/>
                <w:szCs w:val="22"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 11 września </w:t>
            </w:r>
            <w:r w:rsidR="00620F61" w:rsidRPr="00475817">
              <w:rPr>
                <w:rFonts w:ascii="Arial" w:eastAsia="Calibri" w:hAnsi="Arial" w:cs="Arial"/>
                <w:sz w:val="22"/>
                <w:szCs w:val="22"/>
              </w:rPr>
              <w:t>2019 r.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- Prawo zamówień publicznych </w:t>
            </w:r>
            <w:r w:rsidRPr="00475817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postępowania oraz jego załączników)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475817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C55D90" w:rsidRPr="00475817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475817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475817"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:rsidR="00C55D90" w:rsidRPr="00475817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:rsidR="00C55D90" w:rsidRPr="00475817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lastRenderedPageBreak/>
              <w:t>w zakresie, w jakim przetwarzanie odbywa się na podstawie zgody w myśl art. 6 ust. 1 lit. a lub art. 9 ust. 2 lit. a RODO lub na podstawie umowy w myśl art. 6 ust. 1 lit. b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C55D90" w:rsidRPr="00475817" w:rsidRDefault="00C55D90" w:rsidP="00EC44B1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  <w:r w:rsidR="00620F61" w:rsidRPr="00475817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475817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  <w:r w:rsidR="00620F61" w:rsidRPr="00475817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475817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Konsekwencje niepodania danych osobowych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C55D90" w:rsidRPr="00475817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Czy dane osobowe będą wykorzystywane do zautomatyzowanego podawania decyzji, w tym profilowania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102BEB" w:rsidRPr="00475817" w:rsidRDefault="00102BEB" w:rsidP="00C55D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6D58B6" w:rsidRDefault="006D58B6" w:rsidP="0021563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55D90" w:rsidRPr="00475817" w:rsidRDefault="006D58B6" w:rsidP="0021563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>
        <w:rPr>
          <w:rFonts w:ascii="Arial" w:hAnsi="Arial" w:cs="Arial"/>
          <w:i/>
          <w:sz w:val="22"/>
          <w:szCs w:val="22"/>
        </w:rPr>
        <w:t>]</w:t>
      </w:r>
      <w:r w:rsidR="00C55D90" w:rsidRPr="00475817">
        <w:rPr>
          <w:rFonts w:ascii="Arial" w:hAnsi="Arial" w:cs="Arial"/>
          <w:i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2B1CE1" w:rsidRPr="00475817" w:rsidRDefault="002B1CE1"/>
    <w:sectPr w:rsidR="002B1CE1" w:rsidRPr="0047581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D37" w:rsidRDefault="00D42D37" w:rsidP="00102BEB">
      <w:r>
        <w:separator/>
      </w:r>
    </w:p>
  </w:endnote>
  <w:endnote w:type="continuationSeparator" w:id="0">
    <w:p w:rsidR="00D42D37" w:rsidRDefault="00D42D37" w:rsidP="0010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D37" w:rsidRDefault="00D42D37" w:rsidP="00102BEB">
      <w:r>
        <w:separator/>
      </w:r>
    </w:p>
  </w:footnote>
  <w:footnote w:type="continuationSeparator" w:id="0">
    <w:p w:rsidR="00D42D37" w:rsidRDefault="00D42D37" w:rsidP="00102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EB" w:rsidRPr="00102BEB" w:rsidRDefault="00D65610" w:rsidP="00102BEB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90"/>
    <w:rsid w:val="00013901"/>
    <w:rsid w:val="000C4AB3"/>
    <w:rsid w:val="000E52FE"/>
    <w:rsid w:val="000F32BD"/>
    <w:rsid w:val="00102BEB"/>
    <w:rsid w:val="00113340"/>
    <w:rsid w:val="00165D05"/>
    <w:rsid w:val="001752EC"/>
    <w:rsid w:val="001832D6"/>
    <w:rsid w:val="001D1C9E"/>
    <w:rsid w:val="00215630"/>
    <w:rsid w:val="0022781A"/>
    <w:rsid w:val="002405D5"/>
    <w:rsid w:val="002B1CE1"/>
    <w:rsid w:val="002C0AB1"/>
    <w:rsid w:val="002F2734"/>
    <w:rsid w:val="0043473C"/>
    <w:rsid w:val="00462CA4"/>
    <w:rsid w:val="00475817"/>
    <w:rsid w:val="004C2359"/>
    <w:rsid w:val="006162F4"/>
    <w:rsid w:val="0062037A"/>
    <w:rsid w:val="00620F61"/>
    <w:rsid w:val="006A43A6"/>
    <w:rsid w:val="006D4C5F"/>
    <w:rsid w:val="006D58B6"/>
    <w:rsid w:val="007436D3"/>
    <w:rsid w:val="007C2A81"/>
    <w:rsid w:val="007F5067"/>
    <w:rsid w:val="008A12F1"/>
    <w:rsid w:val="008C11D9"/>
    <w:rsid w:val="009A7E87"/>
    <w:rsid w:val="00B25F03"/>
    <w:rsid w:val="00B30BF5"/>
    <w:rsid w:val="00BA06F5"/>
    <w:rsid w:val="00BA3010"/>
    <w:rsid w:val="00C016AD"/>
    <w:rsid w:val="00C46527"/>
    <w:rsid w:val="00C55D90"/>
    <w:rsid w:val="00CB3140"/>
    <w:rsid w:val="00CB4360"/>
    <w:rsid w:val="00CC3E08"/>
    <w:rsid w:val="00D136D7"/>
    <w:rsid w:val="00D42D37"/>
    <w:rsid w:val="00D65610"/>
    <w:rsid w:val="00DD0C74"/>
    <w:rsid w:val="00EB22E3"/>
    <w:rsid w:val="00F83E4B"/>
    <w:rsid w:val="00F8554B"/>
    <w:rsid w:val="00FB6A4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BB18"/>
  <w15:docId w15:val="{3A725808-4C5C-4AFB-A5DD-E84BBFD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55D90"/>
    <w:rPr>
      <w:color w:val="0000FF"/>
      <w:u w:val="single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C55D9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C55D90"/>
    <w:pPr>
      <w:ind w:left="708"/>
    </w:pPr>
    <w:rPr>
      <w:rFonts w:asciiTheme="minorHAnsi" w:eastAsiaTheme="minorHAnsi" w:hAnsiTheme="minorHAnsi" w:cstheme="minorBid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C55D90"/>
    <w:pPr>
      <w:spacing w:after="0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61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102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BE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02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BEB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Dorota Wojtal</cp:lastModifiedBy>
  <cp:revision>32</cp:revision>
  <cp:lastPrinted>2021-02-22T12:21:00Z</cp:lastPrinted>
  <dcterms:created xsi:type="dcterms:W3CDTF">2021-02-23T11:15:00Z</dcterms:created>
  <dcterms:modified xsi:type="dcterms:W3CDTF">2023-11-13T11:30:00Z</dcterms:modified>
</cp:coreProperties>
</file>