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74E4F865" w14:textId="6F3CBFF7" w:rsidR="000879D5" w:rsidRPr="009C5F89" w:rsidRDefault="006213AC" w:rsidP="009C5F89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5E604B">
        <w:rPr>
          <w:rFonts w:ascii="Calibri" w:hAnsi="Calibri"/>
          <w:b/>
          <w:sz w:val="21"/>
          <w:szCs w:val="21"/>
        </w:rPr>
        <w:t>71</w:t>
      </w:r>
      <w:bookmarkStart w:id="0" w:name="_GoBack"/>
      <w:bookmarkEnd w:id="0"/>
      <w:r w:rsidR="00194485">
        <w:rPr>
          <w:rFonts w:ascii="Calibri" w:hAnsi="Calibri"/>
          <w:b/>
          <w:sz w:val="21"/>
          <w:szCs w:val="21"/>
        </w:rPr>
        <w:t>.2023</w:t>
      </w:r>
    </w:p>
    <w:p w14:paraId="379A5960" w14:textId="77777777" w:rsidR="00BB04DD" w:rsidRDefault="00BB04DD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59A10499" w:rsidR="00DE7730" w:rsidRDefault="00DE7730" w:rsidP="00BB04DD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C603A0" w:rsidRPr="00C603A0">
        <w:rPr>
          <w:rFonts w:ascii="Calibri" w:hAnsi="Calibri"/>
          <w:b/>
          <w:sz w:val="21"/>
          <w:szCs w:val="21"/>
        </w:rPr>
        <w:t>wykonanie systemu odprowadzania wód opadowych i gruntowych oraz wykonanie systemu hydroizolacji ścian w pomieszczeniu piwnicznym hydroforni w budynku Placówki Terenowej Kasy Rolniczego Ubezpieczenia Społecznego  w Janowie Lubelskim przy ul. Lubelskiej 1, 23-300 Janów Lubelski.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60A38500" w14:textId="79FF861F" w:rsidR="00D7562F" w:rsidRPr="000879D5" w:rsidRDefault="00282B24" w:rsidP="000879D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0D39247" w14:textId="73D175E2" w:rsidR="00B25073" w:rsidRDefault="00DC2612" w:rsidP="00B25073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  <w:r w:rsidR="00B25073">
        <w:rPr>
          <w:rFonts w:ascii="Calibri" w:hAnsi="Calibri"/>
          <w:sz w:val="18"/>
          <w:szCs w:val="18"/>
        </w:rPr>
        <w:t xml:space="preserve">*       </w:t>
      </w:r>
    </w:p>
    <w:p w14:paraId="7F9F915E" w14:textId="77777777" w:rsidR="00B25073" w:rsidRDefault="00B25073" w:rsidP="00B25073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2798D2CA" w14:textId="77777777" w:rsidR="00B25073" w:rsidRDefault="00B25073" w:rsidP="00B25073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CDB4ACD" w14:textId="77777777" w:rsidR="00B25073" w:rsidRDefault="00B25073" w:rsidP="00B25073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21DF1969" w14:textId="62FF224B" w:rsidR="00BF6389" w:rsidRDefault="00BF6389" w:rsidP="00B25073">
      <w:pPr>
        <w:pStyle w:val="Bezodstpw"/>
        <w:rPr>
          <w:rFonts w:ascii="Calibri" w:hAnsi="Calibri"/>
          <w:sz w:val="18"/>
          <w:szCs w:val="18"/>
        </w:rPr>
      </w:pPr>
    </w:p>
    <w:p w14:paraId="376379BD" w14:textId="77777777" w:rsidR="00BB04DD" w:rsidRDefault="00BB04DD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7E421FFF" w14:textId="77777777" w:rsidR="00BB04DD" w:rsidRDefault="00BB04DD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49D27FC2" w14:textId="77777777" w:rsidR="00BB04DD" w:rsidRDefault="00BB04DD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74CA5EC7" w14:textId="77777777" w:rsidR="00BB04DD" w:rsidRDefault="00BB04DD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9C5F89" w:rsidRPr="006B1E0F" w14:paraId="42D14B1F" w14:textId="77777777" w:rsidTr="009C5F89">
        <w:trPr>
          <w:trHeight w:val="433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F855021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EB43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9C5F89" w:rsidRPr="006B1E0F" w14:paraId="0542B112" w14:textId="77777777" w:rsidTr="00A7118F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3BBFAC" w14:textId="77777777" w:rsidR="009C5F89" w:rsidRPr="006B1E0F" w:rsidRDefault="009C5F89" w:rsidP="00A7118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1A66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9C5F89" w:rsidRPr="006B1E0F" w14:paraId="2FE84234" w14:textId="77777777" w:rsidTr="00A7118F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8FB64F" w14:textId="77777777" w:rsidR="009C5F89" w:rsidRPr="006B1E0F" w:rsidRDefault="009C5F89" w:rsidP="00A7118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EC70" w14:textId="097BBEA6" w:rsidR="009C5F89" w:rsidRPr="00C835E3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</w:t>
            </w:r>
            <w:r w:rsidR="00B25073">
              <w:rPr>
                <w:rFonts w:ascii="Calibri" w:hAnsi="Calibri" w:cs="Calibri"/>
                <w:color w:val="000000"/>
                <w:sz w:val="18"/>
                <w:szCs w:val="18"/>
              </w:rPr>
              <w:t>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128D3E2E" w14:textId="77777777" w:rsidR="00A22E56" w:rsidRPr="000F5BF5" w:rsidRDefault="00A22E56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574FD440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460E7CFE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9C5F89">
        <w:rPr>
          <w:rFonts w:ascii="Calibri" w:hAnsi="Calibri" w:cs="Calibri"/>
          <w:b/>
          <w:sz w:val="21"/>
          <w:szCs w:val="21"/>
          <w:u w:val="single"/>
        </w:rPr>
        <w:t xml:space="preserve">do </w:t>
      </w:r>
      <w:r w:rsidR="00C603A0">
        <w:rPr>
          <w:rFonts w:ascii="Calibri" w:hAnsi="Calibri" w:cs="Calibri"/>
          <w:b/>
          <w:sz w:val="21"/>
          <w:szCs w:val="21"/>
          <w:u w:val="single"/>
        </w:rPr>
        <w:t>19</w:t>
      </w:r>
      <w:r w:rsidR="00B36935">
        <w:rPr>
          <w:rFonts w:ascii="Calibri" w:hAnsi="Calibri" w:cs="Calibri"/>
          <w:b/>
          <w:sz w:val="21"/>
          <w:szCs w:val="21"/>
          <w:u w:val="single"/>
        </w:rPr>
        <w:t xml:space="preserve"> grudnia</w:t>
      </w:r>
      <w:r w:rsidR="009C5F89">
        <w:rPr>
          <w:rFonts w:ascii="Calibri" w:hAnsi="Calibri" w:cs="Calibri"/>
          <w:b/>
          <w:sz w:val="21"/>
          <w:szCs w:val="21"/>
          <w:u w:val="single"/>
        </w:rPr>
        <w:t xml:space="preserve"> 2023 r.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7B53F8AF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9C5F89">
        <w:rPr>
          <w:rFonts w:ascii="Calibri" w:hAnsi="Calibri"/>
          <w:sz w:val="21"/>
          <w:szCs w:val="21"/>
        </w:rPr>
        <w:t xml:space="preserve">i  </w:t>
      </w:r>
      <w:r w:rsidR="00C603A0">
        <w:rPr>
          <w:rFonts w:ascii="Calibri" w:hAnsi="Calibri"/>
          <w:sz w:val="21"/>
          <w:szCs w:val="21"/>
        </w:rPr>
        <w:t>gwarancji na okres minimum 60 miesięcy</w:t>
      </w:r>
      <w:r w:rsidR="00191102">
        <w:rPr>
          <w:rFonts w:ascii="Calibri" w:hAnsi="Calibri"/>
          <w:sz w:val="21"/>
          <w:szCs w:val="21"/>
        </w:rPr>
        <w:t>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612CDF26" w14:textId="04867982" w:rsidR="002B1165" w:rsidRPr="009E4AE5" w:rsidRDefault="002B1165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F480F" w14:textId="77777777" w:rsidR="00D97243" w:rsidRDefault="00D97243" w:rsidP="00146C7A">
      <w:r>
        <w:separator/>
      </w:r>
    </w:p>
  </w:endnote>
  <w:endnote w:type="continuationSeparator" w:id="0">
    <w:p w14:paraId="51A3B14F" w14:textId="77777777" w:rsidR="00D97243" w:rsidRDefault="00D9724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5E604B">
          <w:rPr>
            <w:rFonts w:ascii="Calibri" w:hAnsi="Calibri" w:cs="Calibri"/>
            <w:noProof/>
          </w:rPr>
          <w:t>2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BC2D7" w14:textId="77777777" w:rsidR="00D97243" w:rsidRDefault="00D97243" w:rsidP="00146C7A">
      <w:r>
        <w:separator/>
      </w:r>
    </w:p>
  </w:footnote>
  <w:footnote w:type="continuationSeparator" w:id="0">
    <w:p w14:paraId="22CABCF0" w14:textId="77777777" w:rsidR="00D97243" w:rsidRDefault="00D9724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099F0CCD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C603A0">
                                <w:rPr>
                                  <w:rFonts w:ascii="Calibri" w:eastAsiaTheme="majorEastAsia" w:hAnsi="Calibri"/>
                                </w:rPr>
                                <w:t>7</w:t>
                              </w:r>
                              <w:r w:rsidR="005E604B">
                                <w:rPr>
                                  <w:rFonts w:ascii="Calibri" w:eastAsiaTheme="majorEastAsia" w:hAnsi="Calibri"/>
                                </w:rPr>
                                <w:t>1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099F0CCD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C603A0">
                          <w:rPr>
                            <w:rFonts w:ascii="Calibri" w:eastAsiaTheme="majorEastAsia" w:hAnsi="Calibri"/>
                          </w:rPr>
                          <w:t>7</w:t>
                        </w:r>
                        <w:r w:rsidR="005E604B">
                          <w:rPr>
                            <w:rFonts w:ascii="Calibri" w:eastAsiaTheme="majorEastAsia" w:hAnsi="Calibri"/>
                          </w:rPr>
                          <w:t>1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462A8"/>
    <w:multiLevelType w:val="hybridMultilevel"/>
    <w:tmpl w:val="00728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16"/>
  </w:num>
  <w:num w:numId="12">
    <w:abstractNumId w:val="28"/>
  </w:num>
  <w:num w:numId="13">
    <w:abstractNumId w:val="24"/>
  </w:num>
  <w:num w:numId="14">
    <w:abstractNumId w:val="22"/>
  </w:num>
  <w:num w:numId="15">
    <w:abstractNumId w:val="8"/>
  </w:num>
  <w:num w:numId="16">
    <w:abstractNumId w:val="9"/>
  </w:num>
  <w:num w:numId="17">
    <w:abstractNumId w:val="7"/>
  </w:num>
  <w:num w:numId="18">
    <w:abstractNumId w:val="15"/>
  </w:num>
  <w:num w:numId="19">
    <w:abstractNumId w:val="27"/>
  </w:num>
  <w:num w:numId="20">
    <w:abstractNumId w:val="2"/>
  </w:num>
  <w:num w:numId="21">
    <w:abstractNumId w:val="26"/>
  </w:num>
  <w:num w:numId="22">
    <w:abstractNumId w:val="21"/>
  </w:num>
  <w:num w:numId="23">
    <w:abstractNumId w:val="13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8"/>
  </w:num>
  <w:num w:numId="29">
    <w:abstractNumId w:val="14"/>
  </w:num>
  <w:num w:numId="30">
    <w:abstractNumId w:val="17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39F2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E604B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3F9E"/>
    <w:rsid w:val="00667EC7"/>
    <w:rsid w:val="0067441C"/>
    <w:rsid w:val="0067694D"/>
    <w:rsid w:val="00676D43"/>
    <w:rsid w:val="00682133"/>
    <w:rsid w:val="00684560"/>
    <w:rsid w:val="00687C4F"/>
    <w:rsid w:val="00697845"/>
    <w:rsid w:val="006A3C06"/>
    <w:rsid w:val="006A4B70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52FD7"/>
    <w:rsid w:val="00A57683"/>
    <w:rsid w:val="00A70874"/>
    <w:rsid w:val="00A722C2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3A0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40EE5"/>
    <w:rsid w:val="00D420D2"/>
    <w:rsid w:val="00D57A77"/>
    <w:rsid w:val="00D7562F"/>
    <w:rsid w:val="00D86726"/>
    <w:rsid w:val="00D917A1"/>
    <w:rsid w:val="00D93FE5"/>
    <w:rsid w:val="00D954D1"/>
    <w:rsid w:val="00D97243"/>
    <w:rsid w:val="00DA6682"/>
    <w:rsid w:val="00DA75D2"/>
    <w:rsid w:val="00DB32BB"/>
    <w:rsid w:val="00DB4F1B"/>
    <w:rsid w:val="00DB6A27"/>
    <w:rsid w:val="00DC0B92"/>
    <w:rsid w:val="00DC2612"/>
    <w:rsid w:val="00DD03A3"/>
    <w:rsid w:val="00DE7730"/>
    <w:rsid w:val="00DF4517"/>
    <w:rsid w:val="00E05238"/>
    <w:rsid w:val="00E06AFE"/>
    <w:rsid w:val="00E117B3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0555-0B65-4D24-96FF-CBEC46A8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98</cp:revision>
  <cp:lastPrinted>2023-10-26T09:21:00Z</cp:lastPrinted>
  <dcterms:created xsi:type="dcterms:W3CDTF">2021-04-19T10:44:00Z</dcterms:created>
  <dcterms:modified xsi:type="dcterms:W3CDTF">2023-11-29T08:19:00Z</dcterms:modified>
</cp:coreProperties>
</file>