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74E4F865" w14:textId="39ABB4D4" w:rsidR="000879D5" w:rsidRPr="009C5F89" w:rsidRDefault="006213AC" w:rsidP="009C5F89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015653">
        <w:rPr>
          <w:rFonts w:ascii="Calibri" w:hAnsi="Calibri"/>
          <w:b/>
          <w:sz w:val="21"/>
          <w:szCs w:val="21"/>
        </w:rPr>
        <w:t>7</w:t>
      </w:r>
      <w:r w:rsidR="00E4462E">
        <w:rPr>
          <w:rFonts w:ascii="Calibri" w:hAnsi="Calibri"/>
          <w:b/>
          <w:sz w:val="21"/>
          <w:szCs w:val="21"/>
        </w:rPr>
        <w:t>3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621C87D9" w14:textId="1979AECF" w:rsidR="00DE7730" w:rsidRPr="00DE7730" w:rsidRDefault="00DE7730" w:rsidP="00E4462E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E4462E" w:rsidRPr="00E4462E">
        <w:rPr>
          <w:rFonts w:ascii="Calibri" w:hAnsi="Calibri"/>
          <w:b/>
          <w:sz w:val="21"/>
          <w:szCs w:val="21"/>
        </w:rPr>
        <w:t>sprzedaż i dostawę materiałów promujących ochronę zdrowia i życia oraz zasady bezpieczeństwa pracy w gospodarstwach rolnych wykorzystywanych podczas szkoleń, konkursów i imprez masowych prowadzonych na terenie działania Oddziału Regionalnego Kasy Rolniczego Ubezpieczenia Społecznego w Lublinie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60A38500" w14:textId="79FF861F" w:rsidR="00D7562F" w:rsidRPr="000879D5" w:rsidRDefault="00282B24" w:rsidP="000879D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21DF1969" w14:textId="77777777" w:rsidR="00BF6389" w:rsidRDefault="00BF638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9C5F89" w:rsidRPr="006B1E0F" w14:paraId="42D14B1F" w14:textId="77777777" w:rsidTr="009C5F89">
        <w:trPr>
          <w:trHeight w:val="433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F855021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EB43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9C5F89" w:rsidRPr="006B1E0F" w14:paraId="0542B112" w14:textId="77777777" w:rsidTr="00A7118F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3BBFAC" w14:textId="77777777" w:rsidR="009C5F89" w:rsidRPr="006B1E0F" w:rsidRDefault="009C5F89" w:rsidP="00A7118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1A66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9C5F89" w:rsidRPr="006B1E0F" w14:paraId="2FE84234" w14:textId="77777777" w:rsidTr="00A7118F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8FB64F" w14:textId="77777777" w:rsidR="009C5F89" w:rsidRPr="006B1E0F" w:rsidRDefault="009C5F89" w:rsidP="00A7118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EC70" w14:textId="2F154A54" w:rsidR="009C5F89" w:rsidRPr="00C835E3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</w:t>
            </w:r>
            <w:r w:rsidR="00F3766C">
              <w:rPr>
                <w:rFonts w:ascii="Calibri" w:hAnsi="Calibri" w:cs="Calibri"/>
                <w:color w:val="000000"/>
                <w:sz w:val="18"/>
                <w:szCs w:val="18"/>
              </w:rPr>
              <w:t>est okresowi rękojmi (minimum 12 miesięcy</w:t>
            </w:r>
            <w:bookmarkStart w:id="0" w:name="_GoBack"/>
            <w:bookmarkEnd w:id="0"/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2F64DBFA" w14:textId="77777777" w:rsidR="00AA57ED" w:rsidRDefault="00AA57ED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04C07C50" w14:textId="638E7F8E" w:rsidR="00A77B95" w:rsidRDefault="00A77B95" w:rsidP="001A71AB">
      <w:pPr>
        <w:pStyle w:val="Bezodstpw"/>
        <w:jc w:val="both"/>
        <w:rPr>
          <w:rFonts w:ascii="Calibri" w:hAnsi="Calibri"/>
          <w:sz w:val="21"/>
          <w:szCs w:val="21"/>
        </w:rPr>
      </w:pPr>
      <w:r w:rsidRPr="00A77B95">
        <w:rPr>
          <w:rFonts w:ascii="Calibri" w:hAnsi="Calibri"/>
          <w:sz w:val="21"/>
          <w:szCs w:val="21"/>
        </w:rPr>
        <w:t>kalkulacja ceny przedmiotu zamówienia, składa się z następujących pozycji:</w:t>
      </w:r>
    </w:p>
    <w:tbl>
      <w:tblPr>
        <w:tblW w:w="10100" w:type="dxa"/>
        <w:tblInd w:w="-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27"/>
        <w:gridCol w:w="1320"/>
        <w:gridCol w:w="645"/>
        <w:gridCol w:w="372"/>
        <w:gridCol w:w="1557"/>
        <w:gridCol w:w="637"/>
        <w:gridCol w:w="1297"/>
        <w:gridCol w:w="1745"/>
      </w:tblGrid>
      <w:tr w:rsidR="00015653" w:rsidRPr="00015653" w14:paraId="14404AD4" w14:textId="77777777" w:rsidTr="00F3766C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61BAD2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8D358" w14:textId="77075A00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0B4A1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cena jednostkowa netto [zł]*</w:t>
            </w:r>
          </w:p>
        </w:tc>
        <w:tc>
          <w:tcPr>
            <w:tcW w:w="6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E6047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015653" w:rsidRPr="00015653" w14:paraId="72576023" w14:textId="77777777" w:rsidTr="00F3766C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61FD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2D884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FCE0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9CFD7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73E9D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wartość netto [zł]*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9E48E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VAT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1D50E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wartość brutto [zł]*</w:t>
            </w:r>
          </w:p>
        </w:tc>
      </w:tr>
      <w:tr w:rsidR="00015653" w:rsidRPr="00015653" w14:paraId="55218638" w14:textId="77777777" w:rsidTr="00F3766C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07B1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3D736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F827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B938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9D5E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2FB16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74FF6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wartość [zł]*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6975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5653" w:rsidRPr="00015653" w14:paraId="2CFC99CC" w14:textId="77777777" w:rsidTr="00F3766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26EE96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B949C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5653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A0ED48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5653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BBAE03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5653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0F6E2C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5653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0279F5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5653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0D7C08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5653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5BF214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5653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62EBCB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5653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</w:tr>
      <w:tr w:rsidR="00015653" w:rsidRPr="00015653" w14:paraId="51BACA66" w14:textId="77777777" w:rsidTr="00F3766C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A4F2C9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F464" w14:textId="3B3C3D8E" w:rsidR="00015653" w:rsidRPr="00015653" w:rsidRDefault="00F3766C" w:rsidP="00015653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E4462E">
              <w:rPr>
                <w:rFonts w:ascii="Arial" w:hAnsi="Arial" w:cs="Arial"/>
                <w:sz w:val="14"/>
                <w:szCs w:val="14"/>
              </w:rPr>
              <w:t xml:space="preserve">amizelki odblaskowe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E4462E">
              <w:rPr>
                <w:rFonts w:ascii="Arial" w:hAnsi="Arial" w:cs="Arial"/>
                <w:sz w:val="14"/>
                <w:szCs w:val="14"/>
              </w:rPr>
              <w:t>dla dorosłych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668567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18C1E5" w14:textId="6024D032" w:rsidR="00015653" w:rsidRPr="00015653" w:rsidRDefault="00F3766C" w:rsidP="000156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4D3433C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5653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C734DB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438A28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17D6C7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977D9D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15653" w:rsidRPr="00015653" w14:paraId="2396BC35" w14:textId="77777777" w:rsidTr="00015653">
        <w:trPr>
          <w:trHeight w:val="57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941525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 w:rsidRPr="00015653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FC00CF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015653">
              <w:rPr>
                <w:rFonts w:ascii="Calibri" w:hAnsi="Calibri" w:cs="Calibri"/>
              </w:rPr>
              <w:t> 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B7F344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015653">
              <w:rPr>
                <w:rFonts w:ascii="Calibri" w:hAnsi="Calibri" w:cs="Calibri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FC7163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015653">
              <w:rPr>
                <w:rFonts w:ascii="Calibri" w:hAnsi="Calibri" w:cs="Calibri"/>
              </w:rPr>
              <w:t> </w:t>
            </w:r>
          </w:p>
        </w:tc>
      </w:tr>
    </w:tbl>
    <w:p w14:paraId="72A30C08" w14:textId="77777777" w:rsidR="00A22E56" w:rsidRDefault="00A22E56" w:rsidP="00A22E56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      - z dokładnością do 2 miejsc po przecinku</w:t>
      </w:r>
    </w:p>
    <w:p w14:paraId="7411787A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5D47DDF9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91B8AD3" w14:textId="77777777" w:rsidR="00A22E56" w:rsidRDefault="00A22E56" w:rsidP="00A22E5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128D3E2E" w14:textId="77777777" w:rsidR="00A22E56" w:rsidRPr="000F5BF5" w:rsidRDefault="00A22E56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AA5CFE" w:rsidRDefault="00061C8B" w:rsidP="00061C8B">
      <w:pPr>
        <w:jc w:val="both"/>
        <w:rPr>
          <w:sz w:val="12"/>
          <w:szCs w:val="12"/>
        </w:rPr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Pr="00AA5CFE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8"/>
          <w:szCs w:val="8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574FD440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45FE89DB" w:rsidR="00016BC8" w:rsidRPr="002658F0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9C5F89">
        <w:rPr>
          <w:rFonts w:ascii="Calibri" w:hAnsi="Calibri" w:cs="Calibri"/>
          <w:b/>
          <w:sz w:val="21"/>
          <w:szCs w:val="21"/>
          <w:u w:val="single"/>
        </w:rPr>
        <w:t xml:space="preserve">do </w:t>
      </w:r>
      <w:r w:rsidR="00AA5CFE">
        <w:rPr>
          <w:rFonts w:ascii="Calibri" w:hAnsi="Calibri" w:cs="Calibri"/>
          <w:b/>
          <w:sz w:val="21"/>
          <w:szCs w:val="21"/>
          <w:u w:val="single"/>
        </w:rPr>
        <w:t>15 grudnia</w:t>
      </w:r>
      <w:r w:rsidR="009C5F89">
        <w:rPr>
          <w:rFonts w:ascii="Calibri" w:hAnsi="Calibri" w:cs="Calibri"/>
          <w:b/>
          <w:sz w:val="21"/>
          <w:szCs w:val="21"/>
          <w:u w:val="single"/>
        </w:rPr>
        <w:t xml:space="preserve"> 2023 r.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7EB92F61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AA57ED">
        <w:rPr>
          <w:rFonts w:ascii="Calibri" w:hAnsi="Calibri"/>
          <w:sz w:val="21"/>
          <w:szCs w:val="21"/>
        </w:rPr>
        <w:t>i  gwarancji na okres minimum 12 miesięcy</w:t>
      </w:r>
      <w:r w:rsidR="00191102">
        <w:rPr>
          <w:rFonts w:ascii="Calibri" w:hAnsi="Calibri"/>
          <w:sz w:val="21"/>
          <w:szCs w:val="21"/>
        </w:rPr>
        <w:t>;</w:t>
      </w:r>
    </w:p>
    <w:p w14:paraId="62527D12" w14:textId="68D3B613" w:rsidR="0062337F" w:rsidRPr="00015653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612CDF26" w14:textId="59962749" w:rsidR="002B1165" w:rsidRDefault="002658F0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karty katalogowe</w:t>
      </w:r>
      <w:r w:rsidR="00D97FEA">
        <w:rPr>
          <w:rFonts w:ascii="Calibri" w:hAnsi="Calibri" w:cs="Calibri"/>
          <w:sz w:val="21"/>
          <w:szCs w:val="21"/>
        </w:rPr>
        <w:t xml:space="preserve"> / specyfikacje techniczne</w:t>
      </w:r>
      <w:r>
        <w:rPr>
          <w:rFonts w:ascii="Calibri" w:hAnsi="Calibri" w:cs="Calibri"/>
          <w:sz w:val="21"/>
          <w:szCs w:val="21"/>
        </w:rPr>
        <w:t xml:space="preserve"> oferowanych produktów;</w:t>
      </w:r>
    </w:p>
    <w:p w14:paraId="64359BD7" w14:textId="7F89AD51" w:rsidR="002658F0" w:rsidRPr="009E4AE5" w:rsidRDefault="002658F0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638DEC79" w14:textId="77777777" w:rsidR="00AA5CFE" w:rsidRDefault="00AA5CFE" w:rsidP="004C27EB">
      <w:pPr>
        <w:pStyle w:val="Bezodstpw"/>
      </w:pPr>
    </w:p>
    <w:p w14:paraId="0099DBF3" w14:textId="77777777" w:rsidR="00D61CAE" w:rsidRDefault="00D61CAE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27348" w14:textId="77777777" w:rsidR="007B34A7" w:rsidRDefault="007B34A7" w:rsidP="00146C7A">
      <w:r>
        <w:separator/>
      </w:r>
    </w:p>
  </w:endnote>
  <w:endnote w:type="continuationSeparator" w:id="0">
    <w:p w14:paraId="6C9B324F" w14:textId="77777777" w:rsidR="007B34A7" w:rsidRDefault="007B34A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0409E2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02685" w14:textId="77777777" w:rsidR="007B34A7" w:rsidRDefault="007B34A7" w:rsidP="00146C7A">
      <w:r>
        <w:separator/>
      </w:r>
    </w:p>
  </w:footnote>
  <w:footnote w:type="continuationSeparator" w:id="0">
    <w:p w14:paraId="3542B2BB" w14:textId="77777777" w:rsidR="007B34A7" w:rsidRDefault="007B34A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2606C3BA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015653">
                                <w:rPr>
                                  <w:rFonts w:ascii="Calibri" w:eastAsiaTheme="majorEastAsia" w:hAnsi="Calibri"/>
                                </w:rPr>
                                <w:t>7</w:t>
                              </w:r>
                              <w:r w:rsidR="00F3766C">
                                <w:rPr>
                                  <w:rFonts w:ascii="Calibri" w:eastAsiaTheme="majorEastAsia" w:hAnsi="Calibri"/>
                                </w:rPr>
                                <w:t>3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2606C3BA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015653">
                          <w:rPr>
                            <w:rFonts w:ascii="Calibri" w:eastAsiaTheme="majorEastAsia" w:hAnsi="Calibri"/>
                          </w:rPr>
                          <w:t>7</w:t>
                        </w:r>
                        <w:r w:rsidR="00F3766C">
                          <w:rPr>
                            <w:rFonts w:ascii="Calibri" w:eastAsiaTheme="majorEastAsia" w:hAnsi="Calibri"/>
                          </w:rPr>
                          <w:t>3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462A8"/>
    <w:multiLevelType w:val="hybridMultilevel"/>
    <w:tmpl w:val="00728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16"/>
  </w:num>
  <w:num w:numId="12">
    <w:abstractNumId w:val="28"/>
  </w:num>
  <w:num w:numId="13">
    <w:abstractNumId w:val="24"/>
  </w:num>
  <w:num w:numId="14">
    <w:abstractNumId w:val="22"/>
  </w:num>
  <w:num w:numId="15">
    <w:abstractNumId w:val="8"/>
  </w:num>
  <w:num w:numId="16">
    <w:abstractNumId w:val="9"/>
  </w:num>
  <w:num w:numId="17">
    <w:abstractNumId w:val="7"/>
  </w:num>
  <w:num w:numId="18">
    <w:abstractNumId w:val="15"/>
  </w:num>
  <w:num w:numId="19">
    <w:abstractNumId w:val="27"/>
  </w:num>
  <w:num w:numId="20">
    <w:abstractNumId w:val="2"/>
  </w:num>
  <w:num w:numId="21">
    <w:abstractNumId w:val="26"/>
  </w:num>
  <w:num w:numId="22">
    <w:abstractNumId w:val="21"/>
  </w:num>
  <w:num w:numId="23">
    <w:abstractNumId w:val="13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8"/>
  </w:num>
  <w:num w:numId="29">
    <w:abstractNumId w:val="14"/>
  </w:num>
  <w:num w:numId="30">
    <w:abstractNumId w:val="17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5653"/>
    <w:rsid w:val="00016BC8"/>
    <w:rsid w:val="0002254E"/>
    <w:rsid w:val="000234CC"/>
    <w:rsid w:val="0003182F"/>
    <w:rsid w:val="0003405D"/>
    <w:rsid w:val="000409E2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8F0"/>
    <w:rsid w:val="00265FEB"/>
    <w:rsid w:val="00267BB7"/>
    <w:rsid w:val="00272251"/>
    <w:rsid w:val="00275C86"/>
    <w:rsid w:val="00277DB1"/>
    <w:rsid w:val="00282B24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39F2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6CA1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A59D8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3F9E"/>
    <w:rsid w:val="00667EC7"/>
    <w:rsid w:val="0067441C"/>
    <w:rsid w:val="0067694D"/>
    <w:rsid w:val="00676D43"/>
    <w:rsid w:val="00682133"/>
    <w:rsid w:val="00684560"/>
    <w:rsid w:val="00687C4F"/>
    <w:rsid w:val="006A3C06"/>
    <w:rsid w:val="006A4B70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4A7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7639"/>
    <w:rsid w:val="00967EF7"/>
    <w:rsid w:val="00971C89"/>
    <w:rsid w:val="00973050"/>
    <w:rsid w:val="009A0AEB"/>
    <w:rsid w:val="009A2C04"/>
    <w:rsid w:val="009A3AD6"/>
    <w:rsid w:val="009A5286"/>
    <w:rsid w:val="009A61C4"/>
    <w:rsid w:val="009C4DE0"/>
    <w:rsid w:val="009C5F89"/>
    <w:rsid w:val="009C7DCC"/>
    <w:rsid w:val="009E0AF9"/>
    <w:rsid w:val="009E161F"/>
    <w:rsid w:val="009E44BE"/>
    <w:rsid w:val="009F1C0A"/>
    <w:rsid w:val="009F4492"/>
    <w:rsid w:val="00A023EB"/>
    <w:rsid w:val="00A04F36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7ED"/>
    <w:rsid w:val="00AA5CFE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019"/>
    <w:rsid w:val="00B237D9"/>
    <w:rsid w:val="00B23B2F"/>
    <w:rsid w:val="00B27249"/>
    <w:rsid w:val="00B316EF"/>
    <w:rsid w:val="00B5049D"/>
    <w:rsid w:val="00B65BBF"/>
    <w:rsid w:val="00B65EA1"/>
    <w:rsid w:val="00B67B58"/>
    <w:rsid w:val="00B8325E"/>
    <w:rsid w:val="00B845B7"/>
    <w:rsid w:val="00B9134A"/>
    <w:rsid w:val="00BA54C2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40EE5"/>
    <w:rsid w:val="00D420D2"/>
    <w:rsid w:val="00D57A77"/>
    <w:rsid w:val="00D61CAE"/>
    <w:rsid w:val="00D7562F"/>
    <w:rsid w:val="00D86726"/>
    <w:rsid w:val="00D87999"/>
    <w:rsid w:val="00D917A1"/>
    <w:rsid w:val="00D92982"/>
    <w:rsid w:val="00D93FE5"/>
    <w:rsid w:val="00D954D1"/>
    <w:rsid w:val="00D97FEA"/>
    <w:rsid w:val="00DA6682"/>
    <w:rsid w:val="00DA75D2"/>
    <w:rsid w:val="00DB32BB"/>
    <w:rsid w:val="00DB4F1B"/>
    <w:rsid w:val="00DB6A27"/>
    <w:rsid w:val="00DC0B92"/>
    <w:rsid w:val="00DC2612"/>
    <w:rsid w:val="00DE7730"/>
    <w:rsid w:val="00DF4517"/>
    <w:rsid w:val="00E05238"/>
    <w:rsid w:val="00E06AFE"/>
    <w:rsid w:val="00E117B3"/>
    <w:rsid w:val="00E17D26"/>
    <w:rsid w:val="00E252BD"/>
    <w:rsid w:val="00E37543"/>
    <w:rsid w:val="00E4462E"/>
    <w:rsid w:val="00E448B5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3766C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9F8B-3011-45C7-A519-C84BBD20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101</cp:revision>
  <cp:lastPrinted>2023-10-26T09:21:00Z</cp:lastPrinted>
  <dcterms:created xsi:type="dcterms:W3CDTF">2021-04-19T10:44:00Z</dcterms:created>
  <dcterms:modified xsi:type="dcterms:W3CDTF">2023-12-04T10:14:00Z</dcterms:modified>
</cp:coreProperties>
</file>