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278"/>
        <w:gridCol w:w="700"/>
        <w:gridCol w:w="217"/>
        <w:gridCol w:w="160"/>
        <w:gridCol w:w="493"/>
        <w:gridCol w:w="427"/>
        <w:gridCol w:w="96"/>
        <w:gridCol w:w="327"/>
        <w:gridCol w:w="250"/>
        <w:gridCol w:w="34"/>
        <w:gridCol w:w="105"/>
        <w:gridCol w:w="32"/>
        <w:gridCol w:w="148"/>
        <w:gridCol w:w="1429"/>
        <w:gridCol w:w="283"/>
        <w:gridCol w:w="125"/>
        <w:gridCol w:w="178"/>
        <w:gridCol w:w="248"/>
        <w:gridCol w:w="60"/>
        <w:gridCol w:w="85"/>
        <w:gridCol w:w="279"/>
        <w:gridCol w:w="199"/>
        <w:gridCol w:w="1144"/>
        <w:gridCol w:w="755"/>
        <w:gridCol w:w="182"/>
      </w:tblGrid>
      <w:tr w:rsidR="00A95956" w:rsidTr="00C73DD4">
        <w:trPr>
          <w:gridAfter w:val="1"/>
          <w:wAfter w:w="182" w:type="dxa"/>
          <w:trHeight w:val="900"/>
        </w:trPr>
        <w:tc>
          <w:tcPr>
            <w:tcW w:w="100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95956" w:rsidRDefault="00A95956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Protokół                                                                                                                                                                            wykonania naprawy awaryjnej</w:t>
            </w:r>
          </w:p>
        </w:tc>
      </w:tr>
      <w:tr w:rsidR="00A95956" w:rsidTr="007F2FB6">
        <w:trPr>
          <w:gridAfter w:val="1"/>
          <w:wAfter w:w="182" w:type="dxa"/>
          <w:trHeight w:val="600"/>
        </w:trPr>
        <w:tc>
          <w:tcPr>
            <w:tcW w:w="3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95956" w:rsidRDefault="00A959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data zgłoszenia: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956" w:rsidRDefault="00A959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95956" w:rsidRDefault="00A959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godzina zgłoszenia: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956" w:rsidRDefault="00A959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A95956" w:rsidTr="00C73DD4">
        <w:trPr>
          <w:gridAfter w:val="1"/>
          <w:wAfter w:w="182" w:type="dxa"/>
          <w:trHeight w:val="345"/>
        </w:trPr>
        <w:tc>
          <w:tcPr>
            <w:tcW w:w="100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95956" w:rsidRPr="005D2C9E" w:rsidRDefault="00A9595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D2C9E">
              <w:rPr>
                <w:rFonts w:ascii="Calibri" w:hAnsi="Calibri" w:cs="Calibri"/>
                <w:b/>
                <w:sz w:val="28"/>
                <w:szCs w:val="28"/>
              </w:rPr>
              <w:t xml:space="preserve">realizacja </w:t>
            </w:r>
          </w:p>
        </w:tc>
      </w:tr>
      <w:tr w:rsidR="00A95956" w:rsidTr="007F2FB6">
        <w:trPr>
          <w:gridAfter w:val="1"/>
          <w:wAfter w:w="182" w:type="dxa"/>
          <w:trHeight w:val="600"/>
        </w:trPr>
        <w:tc>
          <w:tcPr>
            <w:tcW w:w="4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95956" w:rsidRDefault="00A959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data realizacji</w:t>
            </w:r>
          </w:p>
        </w:tc>
        <w:tc>
          <w:tcPr>
            <w:tcW w:w="50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956" w:rsidRDefault="00A959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A95956" w:rsidTr="007F2FB6">
        <w:trPr>
          <w:gridAfter w:val="1"/>
          <w:wAfter w:w="182" w:type="dxa"/>
          <w:trHeight w:val="615"/>
        </w:trPr>
        <w:tc>
          <w:tcPr>
            <w:tcW w:w="3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956" w:rsidRDefault="00A959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godzina rozpoczęcia</w:t>
            </w:r>
            <w:r w:rsidR="009D6C5A">
              <w:rPr>
                <w:rFonts w:ascii="Calibri" w:hAnsi="Calibri" w:cs="Calibri"/>
              </w:rPr>
              <w:t xml:space="preserve"> prac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956" w:rsidRDefault="00A959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95956" w:rsidRDefault="00A959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godzina zakończenia</w:t>
            </w:r>
            <w:r w:rsidR="009D6C5A">
              <w:rPr>
                <w:rFonts w:ascii="Calibri" w:hAnsi="Calibri" w:cs="Calibri"/>
              </w:rPr>
              <w:t xml:space="preserve"> prac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956" w:rsidRDefault="00A959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A95956" w:rsidTr="007F2FB6">
        <w:trPr>
          <w:gridAfter w:val="1"/>
          <w:wAfter w:w="182" w:type="dxa"/>
          <w:trHeight w:val="1065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95956" w:rsidRDefault="00A9595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Wykonawca:</w:t>
            </w:r>
          </w:p>
        </w:tc>
        <w:tc>
          <w:tcPr>
            <w:tcW w:w="68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56" w:rsidRDefault="00A95956" w:rsidP="007426A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A95956" w:rsidTr="007F2FB6">
        <w:trPr>
          <w:gridAfter w:val="1"/>
          <w:wAfter w:w="182" w:type="dxa"/>
          <w:trHeight w:val="510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95956" w:rsidRDefault="00A95956" w:rsidP="009D6C5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Umowa nr:</w:t>
            </w:r>
          </w:p>
        </w:tc>
        <w:tc>
          <w:tcPr>
            <w:tcW w:w="2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956" w:rsidRDefault="00A9595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5956" w:rsidRDefault="00A9595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 dnia</w:t>
            </w:r>
            <w:r w:rsidR="00C73DD4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956" w:rsidRDefault="00A9595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A95956" w:rsidTr="007F2FB6">
        <w:trPr>
          <w:gridAfter w:val="1"/>
          <w:wAfter w:w="182" w:type="dxa"/>
          <w:trHeight w:val="596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95956" w:rsidRDefault="00A9595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Zamawiający:</w:t>
            </w:r>
          </w:p>
        </w:tc>
        <w:tc>
          <w:tcPr>
            <w:tcW w:w="68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956" w:rsidRDefault="00A95956" w:rsidP="008500E0">
            <w:pPr>
              <w:spacing w:after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Kasa Rolniczego Ubezpieczenia Społecznego                                                           Oddział Regionalny w Lublinie</w:t>
            </w:r>
          </w:p>
        </w:tc>
      </w:tr>
      <w:tr w:rsidR="00CB216E" w:rsidTr="007F2FB6">
        <w:trPr>
          <w:gridAfter w:val="1"/>
          <w:wAfter w:w="182" w:type="dxa"/>
          <w:trHeight w:val="454"/>
        </w:trPr>
        <w:tc>
          <w:tcPr>
            <w:tcW w:w="3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B216E" w:rsidRDefault="00CB216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jednostka organizacyjna                                                            Zamawiającego:*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216E" w:rsidRDefault="00CB216E" w:rsidP="00302A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16E" w:rsidRDefault="00CB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B216E" w:rsidRPr="00A6378F" w:rsidRDefault="007426A5" w:rsidP="007936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78F">
              <w:rPr>
                <w:rFonts w:ascii="Calibri" w:hAnsi="Calibri" w:cs="Calibri"/>
                <w:color w:val="000000"/>
                <w:sz w:val="16"/>
                <w:szCs w:val="16"/>
              </w:rPr>
              <w:t>Oddział Regionalny w Lublinie</w:t>
            </w:r>
          </w:p>
        </w:tc>
      </w:tr>
      <w:tr w:rsidR="00D264BC" w:rsidTr="007F2FB6">
        <w:trPr>
          <w:gridAfter w:val="1"/>
          <w:wAfter w:w="182" w:type="dxa"/>
          <w:trHeight w:val="454"/>
        </w:trPr>
        <w:tc>
          <w:tcPr>
            <w:tcW w:w="384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4BC" w:rsidRDefault="00D264BC" w:rsidP="00965C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4BC" w:rsidRDefault="00D264BC" w:rsidP="003A4885">
            <w:pPr>
              <w:spacing w:before="24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Placówki Terenowe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 w:rsidP="003677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Bełżycach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 w:rsidP="00D264B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BC" w:rsidRDefault="00D264BC" w:rsidP="00965C20">
            <w:pPr>
              <w:rPr>
                <w:rFonts w:ascii="Calibri" w:hAnsi="Calibri" w:cs="Calibri"/>
                <w:sz w:val="16"/>
                <w:szCs w:val="16"/>
              </w:rPr>
            </w:pPr>
            <w:r w:rsidRPr="001B4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KRUS w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Biłgoraju</w:t>
            </w:r>
          </w:p>
        </w:tc>
      </w:tr>
      <w:tr w:rsidR="00D264BC" w:rsidTr="007F2FB6">
        <w:trPr>
          <w:gridAfter w:val="1"/>
          <w:wAfter w:w="182" w:type="dxa"/>
          <w:trHeight w:val="632"/>
        </w:trPr>
        <w:tc>
          <w:tcPr>
            <w:tcW w:w="384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264BC" w:rsidRDefault="00D264BC" w:rsidP="00965C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4BC" w:rsidRDefault="00D264BC" w:rsidP="003677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Bychawie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4BC" w:rsidRDefault="00D264BC" w:rsidP="00177C29">
            <w:pPr>
              <w:rPr>
                <w:rFonts w:ascii="Calibri" w:hAnsi="Calibri" w:cs="Calibri"/>
                <w:sz w:val="16"/>
                <w:szCs w:val="16"/>
              </w:rPr>
            </w:pPr>
            <w:r w:rsidRPr="001B4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Tomaszowie Lubelskim</w:t>
            </w:r>
          </w:p>
        </w:tc>
      </w:tr>
      <w:tr w:rsidR="00D264BC" w:rsidTr="007F2FB6">
        <w:trPr>
          <w:gridAfter w:val="1"/>
          <w:wAfter w:w="182" w:type="dxa"/>
          <w:trHeight w:val="454"/>
        </w:trPr>
        <w:tc>
          <w:tcPr>
            <w:tcW w:w="384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4BC" w:rsidRDefault="00D264BC" w:rsidP="00965C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 w:rsidP="003677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Janowie Lubelskim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BC" w:rsidRDefault="00D264BC" w:rsidP="00177C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Hrubieszowie</w:t>
            </w:r>
          </w:p>
        </w:tc>
      </w:tr>
      <w:tr w:rsidR="00D264BC" w:rsidTr="007F2FB6">
        <w:trPr>
          <w:gridAfter w:val="1"/>
          <w:wAfter w:w="182" w:type="dxa"/>
          <w:trHeight w:val="454"/>
        </w:trPr>
        <w:tc>
          <w:tcPr>
            <w:tcW w:w="384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264BC" w:rsidRDefault="00D264BC" w:rsidP="00965C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4BC" w:rsidRDefault="00D264BC" w:rsidP="003677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Kocku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4BC" w:rsidRDefault="00D264BC" w:rsidP="00177C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Zamościu</w:t>
            </w:r>
          </w:p>
        </w:tc>
      </w:tr>
      <w:tr w:rsidR="00D264BC" w:rsidTr="007F2FB6">
        <w:trPr>
          <w:gridAfter w:val="1"/>
          <w:wAfter w:w="182" w:type="dxa"/>
          <w:trHeight w:val="454"/>
        </w:trPr>
        <w:tc>
          <w:tcPr>
            <w:tcW w:w="384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4BC" w:rsidRDefault="00D264BC" w:rsidP="00965C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 w:rsidP="003677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Kraśniku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BC" w:rsidRDefault="00D264BC" w:rsidP="00177C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Radzyniu Podlaskim</w:t>
            </w:r>
          </w:p>
        </w:tc>
      </w:tr>
      <w:tr w:rsidR="00D264BC" w:rsidTr="007F2FB6">
        <w:trPr>
          <w:gridAfter w:val="1"/>
          <w:wAfter w:w="182" w:type="dxa"/>
          <w:trHeight w:val="454"/>
        </w:trPr>
        <w:tc>
          <w:tcPr>
            <w:tcW w:w="384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264BC" w:rsidRDefault="00D264BC" w:rsidP="00965C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4BC" w:rsidRDefault="00D264BC" w:rsidP="003677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Lubartowie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4BC" w:rsidRDefault="00D264BC" w:rsidP="00177C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Białej Podlaskiej</w:t>
            </w:r>
          </w:p>
        </w:tc>
      </w:tr>
      <w:tr w:rsidR="00D264BC" w:rsidTr="007F2FB6">
        <w:trPr>
          <w:gridAfter w:val="1"/>
          <w:wAfter w:w="182" w:type="dxa"/>
          <w:trHeight w:val="454"/>
        </w:trPr>
        <w:tc>
          <w:tcPr>
            <w:tcW w:w="384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4BC" w:rsidRDefault="00D264BC" w:rsidP="00965C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 w:rsidP="003677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Łęcznej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BC" w:rsidRDefault="00D264BC" w:rsidP="00177C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KRUS w Łukowie  </w:t>
            </w:r>
          </w:p>
        </w:tc>
      </w:tr>
      <w:tr w:rsidR="00D264BC" w:rsidTr="007F2FB6">
        <w:trPr>
          <w:gridAfter w:val="1"/>
          <w:wAfter w:w="182" w:type="dxa"/>
          <w:trHeight w:val="454"/>
        </w:trPr>
        <w:tc>
          <w:tcPr>
            <w:tcW w:w="384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264BC" w:rsidRDefault="00D264BC" w:rsidP="00965C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4BC" w:rsidRDefault="00D264BC" w:rsidP="003677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Opolu Lubelskim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4BC" w:rsidRDefault="00D264BC" w:rsidP="00177C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KRUS w Parczewie   </w:t>
            </w:r>
          </w:p>
        </w:tc>
      </w:tr>
      <w:tr w:rsidR="00D264BC" w:rsidTr="007F2FB6">
        <w:trPr>
          <w:gridAfter w:val="1"/>
          <w:wAfter w:w="182" w:type="dxa"/>
          <w:trHeight w:val="454"/>
        </w:trPr>
        <w:tc>
          <w:tcPr>
            <w:tcW w:w="384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4BC" w:rsidRDefault="00D264BC" w:rsidP="00965C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BC" w:rsidRDefault="00D264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C" w:rsidRDefault="00D264BC" w:rsidP="003677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Piaskach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BC" w:rsidRDefault="00D264BC" w:rsidP="00177C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Chełmie</w:t>
            </w:r>
          </w:p>
        </w:tc>
      </w:tr>
      <w:tr w:rsidR="00D264BC" w:rsidTr="007F2FB6">
        <w:trPr>
          <w:gridAfter w:val="1"/>
          <w:wAfter w:w="182" w:type="dxa"/>
          <w:trHeight w:val="454"/>
        </w:trPr>
        <w:tc>
          <w:tcPr>
            <w:tcW w:w="384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64BC" w:rsidRDefault="00D264B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D264BC" w:rsidRDefault="00D264BC" w:rsidP="00965C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4BC" w:rsidRDefault="00D264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BC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4BC" w:rsidRDefault="00D264BC" w:rsidP="003677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Puławach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4BC" w:rsidRPr="003A4885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64BC" w:rsidRPr="003A4885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4BC" w:rsidRDefault="00D264BC" w:rsidP="00177C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Krasnymstawie</w:t>
            </w:r>
          </w:p>
        </w:tc>
      </w:tr>
      <w:tr w:rsidR="00D264BC" w:rsidTr="007F2FB6">
        <w:trPr>
          <w:gridAfter w:val="1"/>
          <w:wAfter w:w="182" w:type="dxa"/>
          <w:trHeight w:val="454"/>
        </w:trPr>
        <w:tc>
          <w:tcPr>
            <w:tcW w:w="384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64BC" w:rsidRDefault="00D264B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64BC" w:rsidRDefault="00D264BC" w:rsidP="00965C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4BC" w:rsidRDefault="00D264BC" w:rsidP="00096C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BC" w:rsidRDefault="00D264BC" w:rsidP="00096CB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BC" w:rsidRDefault="00D264BC" w:rsidP="003677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Rykach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4BC" w:rsidRDefault="00D264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BC" w:rsidRDefault="00D264BC" w:rsidP="00177C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we Włodawie</w:t>
            </w:r>
          </w:p>
        </w:tc>
      </w:tr>
      <w:tr w:rsidR="00096CBD" w:rsidTr="008500E0">
        <w:trPr>
          <w:gridAfter w:val="1"/>
          <w:wAfter w:w="182" w:type="dxa"/>
          <w:trHeight w:val="502"/>
        </w:trPr>
        <w:tc>
          <w:tcPr>
            <w:tcW w:w="100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6CBD" w:rsidRDefault="00096CBD" w:rsidP="008500E0">
            <w:pPr>
              <w:spacing w:after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zgłoszony problem techniczny, wada, usterka</w:t>
            </w:r>
          </w:p>
        </w:tc>
      </w:tr>
      <w:tr w:rsidR="00096CBD" w:rsidTr="00C73DD4">
        <w:trPr>
          <w:gridAfter w:val="1"/>
          <w:wAfter w:w="182" w:type="dxa"/>
          <w:trHeight w:val="495"/>
        </w:trPr>
        <w:tc>
          <w:tcPr>
            <w:tcW w:w="1004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589" w:rsidRDefault="00F2658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F26589" w:rsidRDefault="00F2658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096CBD" w:rsidRDefault="00096CB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</w:p>
        </w:tc>
      </w:tr>
      <w:tr w:rsidR="00096CBD" w:rsidTr="00A6378F">
        <w:trPr>
          <w:gridAfter w:val="1"/>
          <w:wAfter w:w="182" w:type="dxa"/>
          <w:trHeight w:val="2275"/>
        </w:trPr>
        <w:tc>
          <w:tcPr>
            <w:tcW w:w="1004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BD" w:rsidRDefault="00096CB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096CBD" w:rsidTr="007F2FB6">
        <w:trPr>
          <w:gridAfter w:val="1"/>
          <w:wAfter w:w="182" w:type="dxa"/>
          <w:trHeight w:val="345"/>
        </w:trPr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CBD" w:rsidRDefault="00096CB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*niepotrzebne skreślić lub zaznaczyć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Default="00096CB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Default="00096CB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Default="00096CB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Default="00096CB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Default="00096CB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Default="00096CB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Default="00096CB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Default="00096CB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096CBD" w:rsidRPr="007938A7" w:rsidTr="007F2FB6">
        <w:trPr>
          <w:trHeight w:val="510"/>
        </w:trPr>
        <w:tc>
          <w:tcPr>
            <w:tcW w:w="10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wykaz wykonanych czynności:</w:t>
            </w:r>
          </w:p>
        </w:tc>
      </w:tr>
      <w:tr w:rsidR="00096CBD" w:rsidRPr="007938A7" w:rsidTr="007F2FB6">
        <w:trPr>
          <w:trHeight w:val="4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czynności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roboczogodzin</w:t>
            </w: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79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450"/>
        </w:trPr>
        <w:tc>
          <w:tcPr>
            <w:tcW w:w="10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wymienione materiały eksploatacyjne i części </w:t>
            </w:r>
          </w:p>
        </w:tc>
      </w:tr>
      <w:tr w:rsidR="00096CBD" w:rsidRPr="007938A7" w:rsidTr="007F2FB6">
        <w:trPr>
          <w:trHeight w:val="4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sztuk</w:t>
            </w: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360"/>
        </w:trPr>
        <w:tc>
          <w:tcPr>
            <w:tcW w:w="79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96CBD" w:rsidRPr="007938A7" w:rsidTr="007F2FB6">
        <w:trPr>
          <w:trHeight w:val="555"/>
        </w:trPr>
        <w:tc>
          <w:tcPr>
            <w:tcW w:w="10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usunięto zgłoszone problemy techniczne, wady i usterki:</w:t>
            </w:r>
          </w:p>
        </w:tc>
      </w:tr>
      <w:tr w:rsidR="00096CBD" w:rsidRPr="007938A7" w:rsidTr="007F2FB6">
        <w:trPr>
          <w:trHeight w:val="705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tak*</w:t>
            </w:r>
          </w:p>
        </w:tc>
        <w:tc>
          <w:tcPr>
            <w:tcW w:w="28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D02636" wp14:editId="05569786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-313055</wp:posOffset>
                      </wp:positionV>
                      <wp:extent cx="142875" cy="1524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40.25pt;margin-top:-24.65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nie*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FFA21B" wp14:editId="1AFAC904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-302895</wp:posOffset>
                      </wp:positionV>
                      <wp:extent cx="142875" cy="1524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42.65pt;margin-top:-23.85pt;width:11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" fillcolor="window" strokecolor="windowText" strokeweight=".25pt"/>
                  </w:pict>
                </mc:Fallback>
              </mc:AlternateContent>
            </w:r>
          </w:p>
        </w:tc>
      </w:tr>
      <w:tr w:rsidR="00096CBD" w:rsidRPr="007938A7" w:rsidTr="007F2FB6">
        <w:trPr>
          <w:trHeight w:val="450"/>
        </w:trPr>
        <w:tc>
          <w:tcPr>
            <w:tcW w:w="10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zalecenia po usunięciu problemów technicznych, wad i uster</w:t>
            </w: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e</w:t>
            </w:r>
            <w:r w:rsidRPr="007938A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k</w:t>
            </w:r>
          </w:p>
        </w:tc>
      </w:tr>
      <w:tr w:rsidR="00096CBD" w:rsidRPr="007938A7" w:rsidTr="007F2FB6">
        <w:trPr>
          <w:trHeight w:val="300"/>
        </w:trPr>
        <w:tc>
          <w:tcPr>
            <w:tcW w:w="10229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096CBD" w:rsidRPr="007938A7" w:rsidTr="007F2FB6">
        <w:trPr>
          <w:trHeight w:val="729"/>
        </w:trPr>
        <w:tc>
          <w:tcPr>
            <w:tcW w:w="10229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096CBD" w:rsidRPr="007938A7" w:rsidTr="007F2FB6">
        <w:trPr>
          <w:trHeight w:val="510"/>
        </w:trPr>
        <w:tc>
          <w:tcPr>
            <w:tcW w:w="10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 xml:space="preserve">uwagi </w:t>
            </w:r>
          </w:p>
        </w:tc>
      </w:tr>
      <w:tr w:rsidR="00096CBD" w:rsidRPr="007938A7" w:rsidTr="007F2FB6">
        <w:trPr>
          <w:trHeight w:val="1173"/>
        </w:trPr>
        <w:tc>
          <w:tcPr>
            <w:tcW w:w="10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096CBD" w:rsidRPr="007938A7" w:rsidTr="007F2FB6">
        <w:trPr>
          <w:trHeight w:val="465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realizujący:</w:t>
            </w:r>
          </w:p>
        </w:tc>
        <w:tc>
          <w:tcPr>
            <w:tcW w:w="37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BD" w:rsidRPr="007938A7" w:rsidRDefault="00096CBD" w:rsidP="00C73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Dokument sporządzono w dwóch jednakowo brzmiących egzemplarzach , po jednym </w:t>
            </w:r>
            <w:r w:rsidRPr="00C73DD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egzemplarzu</w:t>
            </w:r>
            <w:r w:rsidRPr="007938A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dla Wykonawcy</w:t>
            </w:r>
            <w:r w:rsidRPr="00C73DD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7938A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 </w:t>
            </w:r>
            <w:r w:rsidRPr="00C73DD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Zamawiającego</w:t>
            </w:r>
            <w:r w:rsidRPr="007938A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przyjmujący:</w:t>
            </w:r>
          </w:p>
        </w:tc>
      </w:tr>
      <w:tr w:rsidR="00096CBD" w:rsidRPr="007938A7" w:rsidTr="007F2FB6">
        <w:trPr>
          <w:trHeight w:val="300"/>
        </w:trPr>
        <w:tc>
          <w:tcPr>
            <w:tcW w:w="2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  <w:tc>
          <w:tcPr>
            <w:tcW w:w="37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5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</w:tr>
      <w:tr w:rsidR="00096CBD" w:rsidRPr="007938A7" w:rsidTr="007F2FB6">
        <w:trPr>
          <w:trHeight w:val="300"/>
        </w:trPr>
        <w:tc>
          <w:tcPr>
            <w:tcW w:w="2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data:</w:t>
            </w:r>
          </w:p>
        </w:tc>
        <w:tc>
          <w:tcPr>
            <w:tcW w:w="35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096CBD" w:rsidRPr="007938A7" w:rsidTr="007F2FB6">
        <w:trPr>
          <w:trHeight w:val="300"/>
        </w:trPr>
        <w:tc>
          <w:tcPr>
            <w:tcW w:w="2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D" w:rsidRPr="007938A7" w:rsidRDefault="00096CBD" w:rsidP="0079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38A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5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096CBD" w:rsidRPr="007938A7" w:rsidTr="007F2FB6">
        <w:trPr>
          <w:trHeight w:val="572"/>
        </w:trPr>
        <w:tc>
          <w:tcPr>
            <w:tcW w:w="2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BD" w:rsidRPr="007938A7" w:rsidRDefault="00096CBD" w:rsidP="007938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695324" w:rsidRDefault="00695324" w:rsidP="00C15F23"/>
    <w:sectPr w:rsidR="00695324" w:rsidSect="00F26589">
      <w:headerReference w:type="default" r:id="rId7"/>
      <w:footerReference w:type="default" r:id="rId8"/>
      <w:pgSz w:w="11906" w:h="16838"/>
      <w:pgMar w:top="624" w:right="567" w:bottom="624" w:left="85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AC" w:rsidRDefault="00D803AC" w:rsidP="009D6C5A">
      <w:pPr>
        <w:spacing w:after="0" w:line="240" w:lineRule="auto"/>
      </w:pPr>
      <w:r>
        <w:separator/>
      </w:r>
    </w:p>
  </w:endnote>
  <w:endnote w:type="continuationSeparator" w:id="0">
    <w:p w:rsidR="00D803AC" w:rsidRDefault="00D803AC" w:rsidP="009D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222773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77CF" w:rsidRPr="00C15F23" w:rsidRDefault="003677CF">
            <w:pPr>
              <w:pStyle w:val="Stopka"/>
              <w:jc w:val="right"/>
              <w:rPr>
                <w:sz w:val="20"/>
                <w:szCs w:val="20"/>
              </w:rPr>
            </w:pPr>
            <w:r w:rsidRPr="00C15F23">
              <w:rPr>
                <w:sz w:val="20"/>
                <w:szCs w:val="20"/>
              </w:rPr>
              <w:t xml:space="preserve">Strona </w:t>
            </w:r>
            <w:r w:rsidRPr="00C15F23">
              <w:rPr>
                <w:b/>
                <w:bCs/>
                <w:sz w:val="20"/>
                <w:szCs w:val="20"/>
              </w:rPr>
              <w:fldChar w:fldCharType="begin"/>
            </w:r>
            <w:r w:rsidRPr="00C15F23">
              <w:rPr>
                <w:b/>
                <w:bCs/>
                <w:sz w:val="20"/>
                <w:szCs w:val="20"/>
              </w:rPr>
              <w:instrText>PAGE</w:instrText>
            </w:r>
            <w:r w:rsidRPr="00C15F23">
              <w:rPr>
                <w:b/>
                <w:bCs/>
                <w:sz w:val="20"/>
                <w:szCs w:val="20"/>
              </w:rPr>
              <w:fldChar w:fldCharType="separate"/>
            </w:r>
            <w:r w:rsidR="00DD5B45">
              <w:rPr>
                <w:b/>
                <w:bCs/>
                <w:noProof/>
                <w:sz w:val="20"/>
                <w:szCs w:val="20"/>
              </w:rPr>
              <w:t>1</w:t>
            </w:r>
            <w:r w:rsidRPr="00C15F23">
              <w:rPr>
                <w:b/>
                <w:bCs/>
                <w:sz w:val="20"/>
                <w:szCs w:val="20"/>
              </w:rPr>
              <w:fldChar w:fldCharType="end"/>
            </w:r>
            <w:r w:rsidRPr="00C15F23">
              <w:rPr>
                <w:sz w:val="20"/>
                <w:szCs w:val="20"/>
              </w:rPr>
              <w:t xml:space="preserve"> z </w:t>
            </w:r>
            <w:r w:rsidRPr="00C15F23">
              <w:rPr>
                <w:b/>
                <w:bCs/>
                <w:sz w:val="20"/>
                <w:szCs w:val="20"/>
              </w:rPr>
              <w:fldChar w:fldCharType="begin"/>
            </w:r>
            <w:r w:rsidRPr="00C15F23">
              <w:rPr>
                <w:b/>
                <w:bCs/>
                <w:sz w:val="20"/>
                <w:szCs w:val="20"/>
              </w:rPr>
              <w:instrText>NUMPAGES</w:instrText>
            </w:r>
            <w:r w:rsidRPr="00C15F23">
              <w:rPr>
                <w:b/>
                <w:bCs/>
                <w:sz w:val="20"/>
                <w:szCs w:val="20"/>
              </w:rPr>
              <w:fldChar w:fldCharType="separate"/>
            </w:r>
            <w:r w:rsidR="00DD5B45">
              <w:rPr>
                <w:b/>
                <w:bCs/>
                <w:noProof/>
                <w:sz w:val="20"/>
                <w:szCs w:val="20"/>
              </w:rPr>
              <w:t>2</w:t>
            </w:r>
            <w:r w:rsidRPr="00C15F2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677CF" w:rsidRDefault="00367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AC" w:rsidRDefault="00D803AC" w:rsidP="009D6C5A">
      <w:pPr>
        <w:spacing w:after="0" w:line="240" w:lineRule="auto"/>
      </w:pPr>
      <w:r>
        <w:separator/>
      </w:r>
    </w:p>
  </w:footnote>
  <w:footnote w:type="continuationSeparator" w:id="0">
    <w:p w:rsidR="00D803AC" w:rsidRDefault="00D803AC" w:rsidP="009D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CF" w:rsidRDefault="00D803AC" w:rsidP="009D6C5A">
    <w:pPr>
      <w:pStyle w:val="Nagwek"/>
      <w:jc w:val="right"/>
    </w:pPr>
    <w:sdt>
      <w:sdtPr>
        <w:id w:val="-1463115181"/>
        <w:docPartObj>
          <w:docPartGallery w:val="Page Numbers (Margins)"/>
          <w:docPartUnique/>
        </w:docPartObj>
      </w:sdtPr>
      <w:sdtEndPr/>
      <w:sdtContent>
        <w:r w:rsidR="003677C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DEE0A8" wp14:editId="065D7C4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77CF" w:rsidRPr="009D6C5A" w:rsidRDefault="00CD0DCF" w:rsidP="009D6C5A">
                              <w:pPr>
                                <w:pStyle w:val="Stopka"/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  <w:t>0800-OP.2300.2.9.2024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677CF" w:rsidRPr="009D6C5A" w:rsidRDefault="00CD0DCF" w:rsidP="009D6C5A">
                        <w:pPr>
                          <w:pStyle w:val="Stopka"/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  <w:t>0800-OP.2300.2.9.2024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677CF">
      <w:t xml:space="preserve">załącznik nr 4 do wzoru umowy </w:t>
    </w:r>
  </w:p>
  <w:p w:rsidR="003677CF" w:rsidRDefault="00CD0DCF" w:rsidP="009D6C5A">
    <w:pPr>
      <w:pStyle w:val="Nagwek"/>
      <w:jc w:val="right"/>
    </w:pPr>
    <w:r>
      <w:t>0800-OP.2300.2.9.2024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2D"/>
    <w:rsid w:val="00094630"/>
    <w:rsid w:val="00096CBD"/>
    <w:rsid w:val="0009763E"/>
    <w:rsid w:val="000F3023"/>
    <w:rsid w:val="00123E36"/>
    <w:rsid w:val="001C4E12"/>
    <w:rsid w:val="001D5304"/>
    <w:rsid w:val="0024222D"/>
    <w:rsid w:val="002869DE"/>
    <w:rsid w:val="00302ACD"/>
    <w:rsid w:val="003677CF"/>
    <w:rsid w:val="003A4885"/>
    <w:rsid w:val="004E054C"/>
    <w:rsid w:val="005B513B"/>
    <w:rsid w:val="005D2C9E"/>
    <w:rsid w:val="00664555"/>
    <w:rsid w:val="00671BBD"/>
    <w:rsid w:val="00695324"/>
    <w:rsid w:val="00707CDD"/>
    <w:rsid w:val="007426A5"/>
    <w:rsid w:val="00793692"/>
    <w:rsid w:val="007938A7"/>
    <w:rsid w:val="007D0E43"/>
    <w:rsid w:val="007F2FB6"/>
    <w:rsid w:val="007F384C"/>
    <w:rsid w:val="008500E0"/>
    <w:rsid w:val="00965C20"/>
    <w:rsid w:val="009D6C5A"/>
    <w:rsid w:val="00A6378F"/>
    <w:rsid w:val="00A95956"/>
    <w:rsid w:val="00BE756A"/>
    <w:rsid w:val="00C15F23"/>
    <w:rsid w:val="00C73DD4"/>
    <w:rsid w:val="00CB216E"/>
    <w:rsid w:val="00CD0DCF"/>
    <w:rsid w:val="00D264BC"/>
    <w:rsid w:val="00D803AC"/>
    <w:rsid w:val="00DD5B45"/>
    <w:rsid w:val="00F26589"/>
    <w:rsid w:val="00F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C5A"/>
  </w:style>
  <w:style w:type="paragraph" w:styleId="Stopka">
    <w:name w:val="footer"/>
    <w:basedOn w:val="Normalny"/>
    <w:link w:val="StopkaZnak"/>
    <w:uiPriority w:val="99"/>
    <w:unhideWhenUsed/>
    <w:rsid w:val="009D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C5A"/>
  </w:style>
  <w:style w:type="paragraph" w:styleId="Stopka">
    <w:name w:val="footer"/>
    <w:basedOn w:val="Normalny"/>
    <w:link w:val="StopkaZnak"/>
    <w:uiPriority w:val="99"/>
    <w:unhideWhenUsed/>
    <w:rsid w:val="009D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AGNIESZKA. WOJTYŁA</dc:creator>
  <cp:keywords/>
  <dc:description/>
  <cp:lastModifiedBy>KATARZYNA AGNIESZKA. WOJTYŁA</cp:lastModifiedBy>
  <cp:revision>14</cp:revision>
  <cp:lastPrinted>2024-01-15T09:40:00Z</cp:lastPrinted>
  <dcterms:created xsi:type="dcterms:W3CDTF">2021-02-03T07:38:00Z</dcterms:created>
  <dcterms:modified xsi:type="dcterms:W3CDTF">2024-01-15T09:40:00Z</dcterms:modified>
</cp:coreProperties>
</file>