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723AC" w:rsidRDefault="007D6540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7D6540">
        <w:rPr>
          <w:b/>
          <w:bCs/>
          <w:color w:val="000000"/>
          <w:sz w:val="24"/>
          <w:szCs w:val="24"/>
        </w:rPr>
        <w:t xml:space="preserve">Przedmiotem zamówienia jest </w:t>
      </w:r>
    </w:p>
    <w:p w:rsidR="007D6540" w:rsidRPr="00E3155B" w:rsidRDefault="00E3155B" w:rsidP="008723AC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3155B">
        <w:rPr>
          <w:b/>
          <w:bCs/>
          <w:sz w:val="24"/>
          <w:szCs w:val="24"/>
        </w:rPr>
        <w:t>Dostawa urządzenia UPS</w:t>
      </w:r>
    </w:p>
    <w:p w:rsidR="007D6540" w:rsidRDefault="00E3155B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budynku KRUS w Żyrardowie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7D6540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7D6540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375A03" w:rsidRDefault="00375A03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Oferujemy urządzenie marki ……………. m</w:t>
      </w:r>
      <w:bookmarkStart w:id="0" w:name="_GoBack"/>
      <w:bookmarkEnd w:id="0"/>
      <w:r>
        <w:rPr>
          <w:color w:val="000000"/>
          <w:sz w:val="24"/>
          <w:szCs w:val="24"/>
        </w:rPr>
        <w:t>odel ………………..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8723AC">
        <w:rPr>
          <w:color w:val="000000"/>
          <w:sz w:val="24"/>
          <w:szCs w:val="24"/>
        </w:rPr>
        <w:t>zgodnie z projektem umowy</w:t>
      </w:r>
      <w:r w:rsidR="007F47B5">
        <w:rPr>
          <w:color w:val="000000"/>
          <w:sz w:val="24"/>
          <w:szCs w:val="24"/>
        </w:rPr>
        <w:t>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</w:t>
      </w:r>
      <w:r w:rsidR="008723AC">
        <w:rPr>
          <w:color w:val="000000"/>
          <w:sz w:val="24"/>
          <w:szCs w:val="24"/>
        </w:rPr>
        <w:t xml:space="preserve"> gwarancji: zgodnie z projektem umowy</w:t>
      </w:r>
      <w:r>
        <w:rPr>
          <w:color w:val="000000"/>
          <w:sz w:val="24"/>
          <w:szCs w:val="24"/>
        </w:rPr>
        <w:t>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F681E" w:rsidRDefault="006D7020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681E" w:rsidRPr="006F681E" w:rsidRDefault="006F681E" w:rsidP="006F681E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6F681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6F681E">
        <w:rPr>
          <w:i/>
          <w:iCs/>
          <w:sz w:val="24"/>
          <w:szCs w:val="24"/>
        </w:rPr>
        <w:t xml:space="preserve"> </w:t>
      </w:r>
      <w:r w:rsidRPr="006F681E"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6F681E">
        <w:rPr>
          <w:iCs/>
          <w:color w:val="222222"/>
          <w:sz w:val="24"/>
          <w:szCs w:val="24"/>
        </w:rPr>
        <w:t>(Dz. U. poz. 835)</w:t>
      </w:r>
      <w:r w:rsidRPr="006F681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6F681E">
        <w:rPr>
          <w:i/>
          <w:iCs/>
          <w:color w:val="222222"/>
          <w:sz w:val="24"/>
          <w:szCs w:val="24"/>
        </w:rPr>
        <w:t>.</w:t>
      </w:r>
      <w:r w:rsidRPr="006F681E">
        <w:rPr>
          <w:color w:val="222222"/>
          <w:sz w:val="24"/>
          <w:szCs w:val="24"/>
        </w:rPr>
        <w:t xml:space="preserve"> </w:t>
      </w:r>
    </w:p>
    <w:p w:rsidR="006F681E" w:rsidRDefault="006F681E" w:rsidP="006F681E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46034A" w:rsidRDefault="00AF3971" w:rsidP="008723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E3155B" w:rsidRPr="002808AD" w:rsidRDefault="00E3155B" w:rsidP="00E3155B">
      <w:pPr>
        <w:numPr>
          <w:ilvl w:val="0"/>
          <w:numId w:val="6"/>
        </w:numPr>
        <w:shd w:val="clear" w:color="auto" w:fill="FFFFFF"/>
        <w:tabs>
          <w:tab w:val="left" w:pos="1445"/>
        </w:tabs>
        <w:rPr>
          <w:color w:val="000000"/>
          <w:sz w:val="24"/>
          <w:szCs w:val="24"/>
        </w:rPr>
      </w:pPr>
      <w:r w:rsidRPr="002808AD">
        <w:rPr>
          <w:color w:val="000000"/>
          <w:sz w:val="24"/>
          <w:szCs w:val="24"/>
        </w:rPr>
        <w:t>raport z doboru akumulatorów;</w:t>
      </w:r>
    </w:p>
    <w:p w:rsidR="00E3155B" w:rsidRPr="002808AD" w:rsidRDefault="00E3155B" w:rsidP="00E3155B">
      <w:pPr>
        <w:numPr>
          <w:ilvl w:val="0"/>
          <w:numId w:val="6"/>
        </w:numPr>
        <w:shd w:val="clear" w:color="auto" w:fill="FFFFFF"/>
        <w:tabs>
          <w:tab w:val="left" w:pos="1445"/>
        </w:tabs>
        <w:rPr>
          <w:color w:val="000000"/>
          <w:sz w:val="24"/>
          <w:szCs w:val="24"/>
        </w:rPr>
      </w:pPr>
      <w:r w:rsidRPr="002808AD">
        <w:rPr>
          <w:color w:val="000000"/>
          <w:sz w:val="24"/>
          <w:szCs w:val="24"/>
        </w:rPr>
        <w:t>karta katalogowa urządzenia;</w:t>
      </w:r>
    </w:p>
    <w:p w:rsidR="00E3155B" w:rsidRPr="002808AD" w:rsidRDefault="00E3155B" w:rsidP="00E3155B">
      <w:pPr>
        <w:numPr>
          <w:ilvl w:val="0"/>
          <w:numId w:val="6"/>
        </w:numPr>
        <w:shd w:val="clear" w:color="auto" w:fill="FFFFFF"/>
        <w:tabs>
          <w:tab w:val="left" w:pos="1445"/>
        </w:tabs>
        <w:rPr>
          <w:color w:val="000000"/>
          <w:sz w:val="24"/>
          <w:szCs w:val="24"/>
        </w:rPr>
      </w:pPr>
      <w:r w:rsidRPr="002808AD">
        <w:rPr>
          <w:color w:val="000000"/>
          <w:sz w:val="24"/>
          <w:szCs w:val="24"/>
        </w:rPr>
        <w:lastRenderedPageBreak/>
        <w:t>wykaz zrealizowanych zamówień;</w:t>
      </w:r>
    </w:p>
    <w:p w:rsidR="00AF3971" w:rsidRPr="00E3155B" w:rsidRDefault="00E3155B" w:rsidP="00E3155B">
      <w:pPr>
        <w:numPr>
          <w:ilvl w:val="0"/>
          <w:numId w:val="6"/>
        </w:numPr>
        <w:shd w:val="clear" w:color="auto" w:fill="FFFFFF"/>
        <w:tabs>
          <w:tab w:val="left" w:pos="1445"/>
        </w:tabs>
        <w:rPr>
          <w:color w:val="000000"/>
          <w:sz w:val="24"/>
          <w:szCs w:val="24"/>
        </w:rPr>
      </w:pPr>
      <w:r w:rsidRPr="002808AD">
        <w:rPr>
          <w:color w:val="000000"/>
          <w:sz w:val="24"/>
          <w:szCs w:val="24"/>
        </w:rPr>
        <w:t>oświadczenie o dysponowaniu zespołem osób.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E3155B">
        <w:rPr>
          <w:i/>
          <w:iCs/>
          <w:color w:val="000000"/>
          <w:sz w:val="24"/>
          <w:szCs w:val="24"/>
        </w:rPr>
        <w:t>4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Default="00E3155B"/>
    <w:p w:rsidR="00E3155B" w:rsidRPr="00E50867" w:rsidRDefault="00E3155B" w:rsidP="00E3155B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jc w:val="right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lastRenderedPageBreak/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ab/>
        <w:t>2024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E3155B" w:rsidRDefault="00E3155B"/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  <w:r w:rsidRPr="00E3155B">
        <w:rPr>
          <w:sz w:val="24"/>
          <w:szCs w:val="24"/>
        </w:rPr>
        <w:t>Oświadczenie</w:t>
      </w: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Pr="002808AD" w:rsidRDefault="00E3155B" w:rsidP="00E3155B">
      <w:pPr>
        <w:spacing w:line="2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ubiegając się o zamówienie polegające na dostawie i instalacji/montażu urządzenia UPS w budynku KRUS w Żyrardowie jako wykonawca będę dysponował zespołem </w:t>
      </w:r>
      <w:r w:rsidRPr="002808AD">
        <w:rPr>
          <w:sz w:val="22"/>
          <w:szCs w:val="22"/>
        </w:rPr>
        <w:t>nw. osób:</w:t>
      </w:r>
    </w:p>
    <w:p w:rsidR="00E3155B" w:rsidRPr="002808AD" w:rsidRDefault="00E3155B" w:rsidP="00E3155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808AD">
        <w:rPr>
          <w:sz w:val="22"/>
          <w:szCs w:val="22"/>
        </w:rPr>
        <w:t>inimum jedną osobą posiadającą uprawnienia budowlane bez ograniczeń do kierowania robotami budowlanymi, w specjalności „</w:t>
      </w:r>
      <w:r w:rsidRPr="002808AD">
        <w:rPr>
          <w:color w:val="333333"/>
          <w:sz w:val="22"/>
          <w:szCs w:val="22"/>
          <w:shd w:val="clear" w:color="auto" w:fill="FFFFFF"/>
        </w:rPr>
        <w:t>instalacje w zakresie sieci, instalacji i urządzeń elektrycznych i elektroenergetycznych”</w:t>
      </w:r>
      <w:r w:rsidRPr="002808AD">
        <w:rPr>
          <w:sz w:val="22"/>
          <w:szCs w:val="22"/>
        </w:rPr>
        <w:t xml:space="preserve"> zgodnie z Rozporządzeniem Ministra Inwestycji i Rozwoju z dnia 29 kwietnia 2019 r. w sprawie przygotowania zawodowego do wykonywania samodzielnych funkcji technicznych w budownictwie </w:t>
      </w:r>
      <w:hyperlink r:id="rId7" w:history="1">
        <w:r w:rsidRPr="002808AD">
          <w:rPr>
            <w:sz w:val="22"/>
            <w:szCs w:val="22"/>
          </w:rPr>
          <w:t>(Dz.U. z 2019 r. poz. 831)</w:t>
        </w:r>
      </w:hyperlink>
      <w:r w:rsidRPr="002808AD">
        <w:rPr>
          <w:sz w:val="22"/>
          <w:szCs w:val="22"/>
        </w:rPr>
        <w:t xml:space="preserve"> lub inne równoważne uprawnienia, wydane na podstawie wcześniej obowiązujących przepisów lub na ternie</w:t>
      </w:r>
      <w:r>
        <w:rPr>
          <w:sz w:val="22"/>
          <w:szCs w:val="22"/>
        </w:rPr>
        <w:t xml:space="preserve"> innego kraju, jeżeli zgodnie z </w:t>
      </w:r>
      <w:r w:rsidRPr="002808AD">
        <w:rPr>
          <w:sz w:val="22"/>
          <w:szCs w:val="22"/>
        </w:rPr>
        <w:t>prawem polskim uprawniają one do kierowania robotami budowlanymi w zakresie ww. specjalności budowlanych, posiadającą doświadczenie w zakresie minimum 1 kierowania robotami elektrycznymi podczas prac związanych z modernizacją pomieszczenia serwerowni.</w:t>
      </w:r>
    </w:p>
    <w:p w:rsidR="00E3155B" w:rsidRPr="002808AD" w:rsidRDefault="00E3155B" w:rsidP="00E3155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808AD">
        <w:rPr>
          <w:sz w:val="22"/>
          <w:szCs w:val="22"/>
        </w:rPr>
        <w:t>inimum dwoma osobami wpisanymi na listę kwalifikowanych pracowników zabezpieczenia technicznego.</w:t>
      </w:r>
    </w:p>
    <w:p w:rsidR="00E3155B" w:rsidRPr="002808AD" w:rsidRDefault="00E3155B" w:rsidP="00E3155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1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808AD">
        <w:rPr>
          <w:sz w:val="22"/>
          <w:szCs w:val="22"/>
        </w:rPr>
        <w:t>inimum jednym kierownikiem techniczny, posiadającym uprawnienia  - „świadectwo kwalifikacji”:</w:t>
      </w:r>
    </w:p>
    <w:p w:rsidR="00E3155B" w:rsidRPr="002808AD" w:rsidRDefault="00E3155B" w:rsidP="00E3155B">
      <w:pPr>
        <w:pStyle w:val="Akapitzlist"/>
        <w:widowControl/>
        <w:numPr>
          <w:ilvl w:val="1"/>
          <w:numId w:val="7"/>
        </w:numPr>
        <w:autoSpaceDE/>
        <w:autoSpaceDN/>
        <w:adjustRightInd/>
        <w:spacing w:after="160" w:line="21" w:lineRule="atLeast"/>
        <w:jc w:val="both"/>
        <w:rPr>
          <w:sz w:val="22"/>
          <w:szCs w:val="22"/>
        </w:rPr>
      </w:pPr>
      <w:r w:rsidRPr="002808AD">
        <w:rPr>
          <w:sz w:val="22"/>
          <w:szCs w:val="22"/>
        </w:rPr>
        <w:t xml:space="preserve">Typu D do obsługi, konserwacji , remontu lub naprawy, montażu lub demontażu oraz prac kontrolno-pomiarowych dla urządzeń, instalacji i sieci elektroenergetycznych o napięci nie wyższym niż 1 </w:t>
      </w:r>
      <w:proofErr w:type="spellStart"/>
      <w:r w:rsidRPr="002808AD">
        <w:rPr>
          <w:sz w:val="22"/>
          <w:szCs w:val="22"/>
        </w:rPr>
        <w:t>kV</w:t>
      </w:r>
      <w:proofErr w:type="spellEnd"/>
      <w:r w:rsidRPr="002808AD">
        <w:rPr>
          <w:sz w:val="22"/>
          <w:szCs w:val="22"/>
        </w:rPr>
        <w:t>, aparatury kontrolno-pomiarowej i urządzeń automatycznej regulacji do urządzeń instalacji,</w:t>
      </w:r>
    </w:p>
    <w:p w:rsidR="00E3155B" w:rsidRPr="002808AD" w:rsidRDefault="00E3155B" w:rsidP="00E3155B">
      <w:pPr>
        <w:pStyle w:val="Akapitzlist"/>
        <w:widowControl/>
        <w:numPr>
          <w:ilvl w:val="1"/>
          <w:numId w:val="7"/>
        </w:numPr>
        <w:autoSpaceDE/>
        <w:autoSpaceDN/>
        <w:adjustRightInd/>
        <w:spacing w:after="160" w:line="21" w:lineRule="atLeast"/>
        <w:jc w:val="both"/>
        <w:rPr>
          <w:sz w:val="22"/>
          <w:szCs w:val="22"/>
        </w:rPr>
      </w:pPr>
      <w:r w:rsidRPr="002808AD">
        <w:rPr>
          <w:sz w:val="22"/>
          <w:szCs w:val="22"/>
        </w:rPr>
        <w:t xml:space="preserve">Typu E do obsługi, konserwacji, remontu lub naprawy, montażu lub demontażu oraz prac kontrolno-pomiarowych dla urządzeń, instalacji i sieci elektroenergetycznych o napięciu nie wyższym niż 1 </w:t>
      </w:r>
      <w:proofErr w:type="spellStart"/>
      <w:r w:rsidRPr="002808AD">
        <w:rPr>
          <w:sz w:val="22"/>
          <w:szCs w:val="22"/>
        </w:rPr>
        <w:t>kV</w:t>
      </w:r>
      <w:proofErr w:type="spellEnd"/>
      <w:r w:rsidRPr="002808AD">
        <w:rPr>
          <w:sz w:val="22"/>
          <w:szCs w:val="22"/>
        </w:rPr>
        <w:t xml:space="preserve">, aparatury kontrolno-pomiarowej i  urządzeń automatycznej regulacji do urządzeń i instalacji, </w:t>
      </w:r>
    </w:p>
    <w:p w:rsidR="00E3155B" w:rsidRPr="002808AD" w:rsidRDefault="00E3155B" w:rsidP="00E3155B">
      <w:pPr>
        <w:spacing w:line="21" w:lineRule="atLeast"/>
        <w:ind w:left="709"/>
        <w:jc w:val="both"/>
        <w:rPr>
          <w:sz w:val="22"/>
          <w:szCs w:val="22"/>
        </w:rPr>
      </w:pPr>
      <w:r w:rsidRPr="002808AD">
        <w:rPr>
          <w:sz w:val="22"/>
          <w:szCs w:val="22"/>
        </w:rPr>
        <w:t>zgodnie z Rozporządzenie Ministra Klimatu i Środowiska z dnia 1 lipca 2022 r. w sprawie szczegółowych zasad stwierdzania posiadania kwalifikacji przez osoby zajmujące się eksploatacją urządzeń, instalacji i sieci (Dz. U. z 2022 4., poz. 1392), zwany dalej „Rozporządzeniem”.</w:t>
      </w:r>
    </w:p>
    <w:p w:rsidR="00E3155B" w:rsidRPr="002808AD" w:rsidRDefault="00E3155B" w:rsidP="00E3155B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808AD">
        <w:rPr>
          <w:sz w:val="22"/>
          <w:szCs w:val="22"/>
        </w:rPr>
        <w:t>o najmniej dwoma osobami – konserwatorami posiadającymi uprawnienia – świadectwo kwalifikacji typu E do obsługi, konserwacji, remontu lub naprawy, montażu lub demontażu oraz prac kontrolno-pomiarowych dla urządzeń, instalacji i sieci elektroenergetyczn</w:t>
      </w:r>
      <w:r>
        <w:rPr>
          <w:sz w:val="22"/>
          <w:szCs w:val="22"/>
        </w:rPr>
        <w:t>ych o napięci nie wyższym niż 1 </w:t>
      </w:r>
      <w:proofErr w:type="spellStart"/>
      <w:r w:rsidRPr="002808AD">
        <w:rPr>
          <w:sz w:val="22"/>
          <w:szCs w:val="22"/>
        </w:rPr>
        <w:t>kV</w:t>
      </w:r>
      <w:proofErr w:type="spellEnd"/>
      <w:r w:rsidRPr="002808AD">
        <w:rPr>
          <w:sz w:val="22"/>
          <w:szCs w:val="22"/>
        </w:rPr>
        <w:t xml:space="preserve">,  aparatury kontrolno-pomiarowej i urządzeń automatycznej regulacji, sterowania i zabezpieczeń urządzeń i instalacji elektroenergetycznych o napięci do 1 </w:t>
      </w:r>
      <w:proofErr w:type="spellStart"/>
      <w:r w:rsidRPr="002808AD">
        <w:rPr>
          <w:sz w:val="22"/>
          <w:szCs w:val="22"/>
        </w:rPr>
        <w:t>kV</w:t>
      </w:r>
      <w:proofErr w:type="spellEnd"/>
      <w:r w:rsidRPr="002808AD">
        <w:rPr>
          <w:sz w:val="22"/>
          <w:szCs w:val="22"/>
        </w:rPr>
        <w:t>, a</w:t>
      </w:r>
      <w:r>
        <w:rPr>
          <w:sz w:val="22"/>
          <w:szCs w:val="22"/>
        </w:rPr>
        <w:t>paratury kontrolno-pomiarowej i </w:t>
      </w:r>
      <w:r w:rsidRPr="002808AD">
        <w:rPr>
          <w:sz w:val="22"/>
          <w:szCs w:val="22"/>
        </w:rPr>
        <w:t>urządzeń automatycznej regulacji do urządzeń i instalacji, zgodnie z Rozporządzeniem.</w:t>
      </w: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center"/>
        <w:rPr>
          <w:sz w:val="24"/>
          <w:szCs w:val="24"/>
        </w:rPr>
      </w:pPr>
    </w:p>
    <w:p w:rsidR="00E3155B" w:rsidRDefault="00E3155B" w:rsidP="00E3155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E3155B" w:rsidRPr="00E3155B" w:rsidRDefault="00E3155B" w:rsidP="00E3155B">
      <w:pPr>
        <w:jc w:val="right"/>
        <w:rPr>
          <w:sz w:val="24"/>
          <w:szCs w:val="24"/>
        </w:rPr>
      </w:pPr>
      <w:r>
        <w:rPr>
          <w:sz w:val="24"/>
          <w:szCs w:val="24"/>
        </w:rPr>
        <w:t>wykonawca</w:t>
      </w:r>
    </w:p>
    <w:sectPr w:rsidR="00E3155B" w:rsidRPr="00E3155B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D0" w:rsidRDefault="00C55ED0" w:rsidP="006F681E">
      <w:r>
        <w:separator/>
      </w:r>
    </w:p>
  </w:endnote>
  <w:endnote w:type="continuationSeparator" w:id="0">
    <w:p w:rsidR="00C55ED0" w:rsidRDefault="00C55ED0" w:rsidP="006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D0" w:rsidRDefault="00C55ED0" w:rsidP="006F681E">
      <w:r>
        <w:separator/>
      </w:r>
    </w:p>
  </w:footnote>
  <w:footnote w:type="continuationSeparator" w:id="0">
    <w:p w:rsidR="00C55ED0" w:rsidRDefault="00C55ED0" w:rsidP="006F681E">
      <w:r>
        <w:continuationSeparator/>
      </w:r>
    </w:p>
  </w:footnote>
  <w:footnote w:id="1"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>
        <w:rPr>
          <w:rFonts w:ascii="Arial" w:hAnsi="Arial" w:cs="Arial"/>
          <w:color w:val="222222"/>
          <w:sz w:val="16"/>
          <w:szCs w:val="16"/>
        </w:rPr>
        <w:t xml:space="preserve">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t xml:space="preserve">zmierzającego do </w:t>
      </w:r>
      <w:r w:rsidRPr="00A82964">
        <w:rPr>
          <w:rFonts w:ascii="Arial" w:hAnsi="Arial" w:cs="Arial"/>
          <w:color w:val="222222"/>
          <w:sz w:val="16"/>
          <w:szCs w:val="16"/>
        </w:rPr>
        <w:t>udzieleni</w:t>
      </w:r>
      <w:r>
        <w:rPr>
          <w:rFonts w:ascii="Arial" w:hAnsi="Arial" w:cs="Arial"/>
          <w:color w:val="222222"/>
          <w:sz w:val="16"/>
          <w:szCs w:val="16"/>
        </w:rPr>
        <w:t>a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zamówienia publicznego </w:t>
      </w:r>
      <w:r>
        <w:rPr>
          <w:rFonts w:ascii="Arial" w:hAnsi="Arial" w:cs="Arial"/>
          <w:color w:val="222222"/>
          <w:sz w:val="16"/>
          <w:szCs w:val="16"/>
        </w:rPr>
        <w:t xml:space="preserve">oraz konkursów o wartości mniejszej niż określone w art. 2 ust.1 ustawy z dnia 11 września 2019 r. Prawo zamówień publicznych lub z wyłączeniem stosowania tej ustawy,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hAnsi="Arial" w:cs="Arial"/>
          <w:color w:val="222222"/>
          <w:sz w:val="16"/>
          <w:szCs w:val="16"/>
        </w:rPr>
        <w:t xml:space="preserve">oraz uczestnika konkursu </w:t>
      </w:r>
      <w:r w:rsidRPr="00A82964">
        <w:rPr>
          <w:rFonts w:ascii="Arial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681E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F681E" w:rsidRPr="00185A2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24B239DC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63BE43EE"/>
    <w:multiLevelType w:val="hybridMultilevel"/>
    <w:tmpl w:val="FA0E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4D66"/>
    <w:multiLevelType w:val="hybridMultilevel"/>
    <w:tmpl w:val="24B239DC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375A03"/>
    <w:rsid w:val="0047428B"/>
    <w:rsid w:val="006D7020"/>
    <w:rsid w:val="006F681E"/>
    <w:rsid w:val="00736B61"/>
    <w:rsid w:val="007D6540"/>
    <w:rsid w:val="007F47B5"/>
    <w:rsid w:val="008723AC"/>
    <w:rsid w:val="00902323"/>
    <w:rsid w:val="00903E78"/>
    <w:rsid w:val="00AF3971"/>
    <w:rsid w:val="00C02954"/>
    <w:rsid w:val="00C55ED0"/>
    <w:rsid w:val="00DA37E8"/>
    <w:rsid w:val="00E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E783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68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81E"/>
    <w:pPr>
      <w:widowControl/>
      <w:autoSpaceDE/>
      <w:autoSpaceDN/>
      <w:adjustRightInd/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E315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rtgi4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3</cp:revision>
  <dcterms:created xsi:type="dcterms:W3CDTF">2024-04-18T10:48:00Z</dcterms:created>
  <dcterms:modified xsi:type="dcterms:W3CDTF">2024-04-19T05:26:00Z</dcterms:modified>
</cp:coreProperties>
</file>