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56BCA7D5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C095B">
        <w:rPr>
          <w:rFonts w:ascii="Calibri" w:hAnsi="Calibri"/>
          <w:b/>
          <w:sz w:val="21"/>
          <w:szCs w:val="21"/>
        </w:rPr>
        <w:t>54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09181EA" w:rsidR="00DE7730" w:rsidRPr="00CC095B" w:rsidRDefault="00DE7730" w:rsidP="00CC095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C095B" w:rsidRPr="00CC095B">
        <w:rPr>
          <w:rFonts w:asciiTheme="minorHAnsi" w:hAnsiTheme="minorHAnsi" w:cstheme="minorHAnsi"/>
          <w:b/>
          <w:sz w:val="21"/>
          <w:szCs w:val="21"/>
        </w:rPr>
        <w:t>sprzedaż i dostawę materiałów propagujących zasady ochrony zdrowia i życ</w:t>
      </w:r>
      <w:r w:rsidR="00CC095B">
        <w:rPr>
          <w:rFonts w:asciiTheme="minorHAnsi" w:hAnsiTheme="minorHAnsi" w:cstheme="minorHAnsi"/>
          <w:b/>
          <w:sz w:val="21"/>
          <w:szCs w:val="21"/>
        </w:rPr>
        <w:t xml:space="preserve">ia </w:t>
      </w:r>
      <w:r w:rsidR="00CC095B" w:rsidRPr="00CC095B">
        <w:rPr>
          <w:rFonts w:asciiTheme="minorHAnsi" w:hAnsiTheme="minorHAnsi" w:cstheme="minorHAnsi"/>
          <w:b/>
          <w:sz w:val="21"/>
          <w:szCs w:val="21"/>
        </w:rPr>
        <w:t>w gospodarstwach rolnych wykorzystywanych podczas szkoleń, konkursów i imprez masowych prowadzonych na terenie działania Oddziału Regionalnego Kasy Rolniczego Ubezpieczenia Społecznego w Lublinie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22D2FD8A" w14:textId="77777777" w:rsidR="0076387B" w:rsidRDefault="0076387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22"/>
        <w:gridCol w:w="1275"/>
        <w:gridCol w:w="867"/>
        <w:gridCol w:w="513"/>
        <w:gridCol w:w="1260"/>
        <w:gridCol w:w="663"/>
        <w:gridCol w:w="1171"/>
        <w:gridCol w:w="1569"/>
      </w:tblGrid>
      <w:tr w:rsidR="00CC095B" w:rsidRPr="00CC095B" w14:paraId="20FCD74B" w14:textId="77777777" w:rsidTr="003F43A3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5149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223B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0FA90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94AF1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3F43A3" w:rsidRPr="00CC095B" w14:paraId="0A16B9FB" w14:textId="77777777" w:rsidTr="003F43A3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26A0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7B73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D4E1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17702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F5534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7EAF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F4C4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F43A3" w:rsidRPr="00CC095B" w14:paraId="5B6DFC8E" w14:textId="77777777" w:rsidTr="003F43A3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D32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4AF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85EC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78FE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5BFA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F4608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E944C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F6F6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43A3" w:rsidRPr="00CC095B" w14:paraId="746BA94B" w14:textId="77777777" w:rsidTr="003F43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EAE7A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83E76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0FAED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72991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286DA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C379B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E0A0D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47F45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35F4C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F43A3" w:rsidRPr="00CC095B" w14:paraId="252FB9DA" w14:textId="77777777" w:rsidTr="003F43A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569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E08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torba bawełniana </w:t>
            </w:r>
            <w:r w:rsidRPr="00CC09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z nadrukiem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710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9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2676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194" w14:textId="01518E48" w:rsidR="00CC095B" w:rsidRPr="00CC095B" w:rsidRDefault="003F43A3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CC095B" w:rsidRPr="00CC095B">
              <w:rPr>
                <w:rFonts w:ascii="Calibri" w:hAnsi="Calibri" w:cs="Calibri"/>
                <w:color w:val="000000"/>
                <w:sz w:val="16"/>
                <w:szCs w:val="16"/>
              </w:rPr>
              <w:t>ztuk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B1F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9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D81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9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55F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9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72ED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9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95B" w:rsidRPr="00CC095B" w14:paraId="0B732BCA" w14:textId="77777777" w:rsidTr="00CC095B">
        <w:trPr>
          <w:trHeight w:val="600"/>
        </w:trPr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9AC2C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C095B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EF4DE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C0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4BD2C" w14:textId="77777777" w:rsidR="00CC095B" w:rsidRPr="00CC095B" w:rsidRDefault="00CC095B" w:rsidP="00CC09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C0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9F043" w14:textId="77777777" w:rsidR="00CC095B" w:rsidRPr="00CC095B" w:rsidRDefault="00CC095B" w:rsidP="00CC095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C095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63602B" w14:textId="77777777" w:rsidR="0076387B" w:rsidRDefault="0076387B" w:rsidP="0076387B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86D2C0F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401E80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B9DAF06" w14:textId="445594F5" w:rsidR="0024091B" w:rsidRPr="00CC095B" w:rsidRDefault="0076387B" w:rsidP="0076387B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0A1DE2CD" w14:textId="77777777" w:rsidR="0024091B" w:rsidRPr="005A2F8A" w:rsidRDefault="0024091B" w:rsidP="0076387B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5A2F8A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3B9445DC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wymagania opisane w ogłoszeniu, </w:t>
      </w:r>
      <w:r w:rsidRPr="005A2F8A">
        <w:rPr>
          <w:rFonts w:ascii="Calibri" w:hAnsi="Calibri"/>
          <w:sz w:val="21"/>
          <w:szCs w:val="21"/>
        </w:rPr>
        <w:t>ma charakter ryczałtowy i nie podlega rewaloryzacji lub negocjacji oraz zawiera w sobie wszelkie koszty związane z realizacją przedmiotu zamówienia</w:t>
      </w:r>
      <w:r w:rsidR="005D05CC">
        <w:rPr>
          <w:rFonts w:ascii="Calibri" w:hAnsi="Calibri"/>
          <w:sz w:val="21"/>
          <w:szCs w:val="21"/>
        </w:rPr>
        <w:t>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3EEF04" w:rsidR="00016BC8" w:rsidRPr="009D1BD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5D05CC">
        <w:rPr>
          <w:rFonts w:ascii="Calibri" w:hAnsi="Calibri"/>
          <w:b/>
          <w:sz w:val="21"/>
          <w:szCs w:val="21"/>
          <w:u w:val="single"/>
        </w:rPr>
        <w:t>14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BAB4FA4" w14:textId="01AA9994" w:rsidR="009D1BDD" w:rsidRPr="009D1BDD" w:rsidRDefault="009D1BDD" w:rsidP="009D1BD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9D1BDD">
        <w:rPr>
          <w:rFonts w:ascii="Calibri" w:hAnsi="Calibri"/>
          <w:sz w:val="21"/>
          <w:szCs w:val="21"/>
        </w:rPr>
        <w:t>udzieli  gwarancji na okres minimum 12 miesięcy;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54FBAB15" w14:textId="77777777" w:rsidR="00986828" w:rsidRPr="00986828" w:rsidRDefault="00986828" w:rsidP="00986828">
      <w:pPr>
        <w:widowControl/>
        <w:numPr>
          <w:ilvl w:val="0"/>
          <w:numId w:val="3"/>
        </w:numPr>
        <w:autoSpaceDE/>
        <w:adjustRightInd/>
        <w:jc w:val="both"/>
        <w:rPr>
          <w:rFonts w:ascii="Calibri" w:hAnsi="Calibri" w:cs="Calibri"/>
          <w:b/>
          <w:sz w:val="21"/>
          <w:szCs w:val="21"/>
        </w:rPr>
      </w:pPr>
      <w:r w:rsidRPr="00986828">
        <w:rPr>
          <w:rFonts w:ascii="Calibri" w:hAnsi="Calibri" w:cs="Calibri"/>
          <w:b/>
          <w:sz w:val="21"/>
          <w:szCs w:val="21"/>
        </w:rPr>
        <w:t>karty katalogowe / specyfikacje techniczne oferowanych produktów;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  <w:bookmarkStart w:id="1" w:name="_GoBack"/>
      <w:bookmarkEnd w:id="1"/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F9DA" w14:textId="77777777" w:rsidR="00DF51F1" w:rsidRDefault="00DF51F1" w:rsidP="00146C7A">
      <w:r>
        <w:separator/>
      </w:r>
    </w:p>
  </w:endnote>
  <w:endnote w:type="continuationSeparator" w:id="0">
    <w:p w14:paraId="2C76C2C7" w14:textId="77777777" w:rsidR="00DF51F1" w:rsidRDefault="00DF51F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986828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4CAB" w14:textId="77777777" w:rsidR="00DF51F1" w:rsidRDefault="00DF51F1" w:rsidP="00146C7A">
      <w:r>
        <w:separator/>
      </w:r>
    </w:p>
  </w:footnote>
  <w:footnote w:type="continuationSeparator" w:id="0">
    <w:p w14:paraId="396B3B59" w14:textId="77777777" w:rsidR="00DF51F1" w:rsidRDefault="00DF51F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FF087D3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C095B">
                                <w:rPr>
                                  <w:rFonts w:ascii="Calibri" w:eastAsiaTheme="majorEastAsia" w:hAnsi="Calibri"/>
                                </w:rPr>
                                <w:t>54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FF087D3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C095B">
                          <w:rPr>
                            <w:rFonts w:ascii="Calibri" w:eastAsiaTheme="majorEastAsia" w:hAnsi="Calibri"/>
                          </w:rPr>
                          <w:t>54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11A41E5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ABBC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3F43A3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C0F49"/>
    <w:rsid w:val="005C233C"/>
    <w:rsid w:val="005C36CC"/>
    <w:rsid w:val="005C50E8"/>
    <w:rsid w:val="005D05CC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86828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D1BDD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095B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DF51F1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8596-A323-4C60-A652-7F783DC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115</cp:revision>
  <cp:lastPrinted>2024-04-15T09:18:00Z</cp:lastPrinted>
  <dcterms:created xsi:type="dcterms:W3CDTF">2021-04-19T10:44:00Z</dcterms:created>
  <dcterms:modified xsi:type="dcterms:W3CDTF">2024-05-10T06:18:00Z</dcterms:modified>
</cp:coreProperties>
</file>