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836F" w14:textId="41AB26A5" w:rsidR="00577152" w:rsidRDefault="00577152"/>
    <w:p w14:paraId="5DF6624E" w14:textId="5026266C" w:rsidR="00577152" w:rsidRDefault="00577152"/>
    <w:p w14:paraId="374F95ED" w14:textId="2C06F991" w:rsidR="00577152" w:rsidRPr="001B180B" w:rsidRDefault="00577152" w:rsidP="00577152">
      <w:pPr>
        <w:spacing w:line="276" w:lineRule="auto"/>
        <w:jc w:val="right"/>
        <w:rPr>
          <w:rFonts w:ascii="Arial" w:eastAsia="Calibri" w:hAnsi="Arial" w:cs="Arial"/>
          <w:i/>
          <w:sz w:val="22"/>
          <w:szCs w:val="22"/>
        </w:rPr>
      </w:pPr>
      <w:bookmarkStart w:id="0" w:name="_Hlk103675758"/>
      <w:r w:rsidRPr="001B180B">
        <w:rPr>
          <w:rFonts w:ascii="Arial" w:eastAsia="Calibri" w:hAnsi="Arial" w:cs="Arial"/>
          <w:i/>
          <w:sz w:val="22"/>
          <w:szCs w:val="22"/>
        </w:rPr>
        <w:t xml:space="preserve">Załącznik nr 1 do </w:t>
      </w:r>
      <w:r w:rsidR="0009142A">
        <w:rPr>
          <w:rFonts w:ascii="Arial" w:eastAsia="Calibri" w:hAnsi="Arial" w:cs="Arial"/>
          <w:i/>
          <w:sz w:val="22"/>
          <w:szCs w:val="22"/>
        </w:rPr>
        <w:t>ogłoszenia o zamówieniu</w:t>
      </w:r>
      <w:r w:rsidRPr="001B180B">
        <w:rPr>
          <w:rFonts w:ascii="Arial" w:eastAsia="Calibri" w:hAnsi="Arial" w:cs="Arial"/>
          <w:i/>
          <w:sz w:val="22"/>
          <w:szCs w:val="22"/>
        </w:rPr>
        <w:t xml:space="preserve"> </w:t>
      </w:r>
    </w:p>
    <w:p w14:paraId="03377E91" w14:textId="747537A3" w:rsidR="00577152" w:rsidRPr="001B180B" w:rsidRDefault="00577152" w:rsidP="00577152">
      <w:pPr>
        <w:spacing w:line="276" w:lineRule="auto"/>
        <w:ind w:left="3545" w:firstLine="709"/>
        <w:jc w:val="right"/>
        <w:rPr>
          <w:rFonts w:ascii="Arial" w:eastAsia="Calibri" w:hAnsi="Arial" w:cs="Arial"/>
          <w:i/>
          <w:sz w:val="22"/>
          <w:szCs w:val="22"/>
        </w:rPr>
      </w:pPr>
      <w:r w:rsidRPr="001B180B">
        <w:rPr>
          <w:rFonts w:ascii="Arial" w:eastAsia="Calibri" w:hAnsi="Arial" w:cs="Arial"/>
          <w:i/>
          <w:sz w:val="22"/>
          <w:szCs w:val="22"/>
        </w:rPr>
        <w:t xml:space="preserve">z dnia </w:t>
      </w:r>
      <w:r w:rsidR="0009142A">
        <w:rPr>
          <w:rFonts w:ascii="Arial" w:eastAsia="Calibri" w:hAnsi="Arial" w:cs="Arial"/>
          <w:i/>
          <w:sz w:val="22"/>
          <w:szCs w:val="22"/>
        </w:rPr>
        <w:t>12.07</w:t>
      </w:r>
      <w:r w:rsidRPr="001B180B">
        <w:rPr>
          <w:rFonts w:ascii="Arial" w:eastAsia="Calibri" w:hAnsi="Arial" w:cs="Arial"/>
          <w:i/>
          <w:sz w:val="22"/>
          <w:szCs w:val="22"/>
        </w:rPr>
        <w:t>.202</w:t>
      </w:r>
      <w:r w:rsidR="004D152A">
        <w:rPr>
          <w:rFonts w:ascii="Arial" w:eastAsia="Calibri" w:hAnsi="Arial" w:cs="Arial"/>
          <w:i/>
          <w:sz w:val="22"/>
          <w:szCs w:val="22"/>
        </w:rPr>
        <w:t>4</w:t>
      </w:r>
      <w:r w:rsidRPr="001B180B">
        <w:rPr>
          <w:rFonts w:ascii="Arial" w:eastAsia="Calibri" w:hAnsi="Arial" w:cs="Arial"/>
          <w:i/>
          <w:sz w:val="22"/>
          <w:szCs w:val="22"/>
        </w:rPr>
        <w:t xml:space="preserve">r. </w:t>
      </w:r>
    </w:p>
    <w:bookmarkEnd w:id="0"/>
    <w:p w14:paraId="02FF2F83" w14:textId="77777777" w:rsidR="00577152" w:rsidRPr="001B180B" w:rsidRDefault="00577152" w:rsidP="0057715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CE55DD" w14:textId="77777777" w:rsidR="00577152" w:rsidRPr="001B180B" w:rsidRDefault="00577152" w:rsidP="0057715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C0BC46" w14:textId="001E0233" w:rsidR="00577152" w:rsidRPr="001B180B" w:rsidRDefault="00577152" w:rsidP="0057715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1B180B">
        <w:rPr>
          <w:rFonts w:ascii="Arial" w:hAnsi="Arial" w:cs="Arial"/>
          <w:b/>
          <w:sz w:val="22"/>
          <w:szCs w:val="22"/>
          <w:u w:val="single"/>
        </w:rPr>
        <w:t>Specyfikacja techniczna sprzętu</w:t>
      </w:r>
      <w:bookmarkStart w:id="1" w:name="_GoBack"/>
      <w:bookmarkEnd w:id="1"/>
    </w:p>
    <w:p w14:paraId="4D039619" w14:textId="77777777" w:rsidR="00577152" w:rsidRPr="001B180B" w:rsidRDefault="00577152" w:rsidP="0057715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1DA22E78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Dostarczane urządzenia i oprogramowanie są fabrycznie i technicznie nowe i nie używane wcześniej.</w:t>
      </w:r>
    </w:p>
    <w:p w14:paraId="71DD7CBE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Urządzenia i oprogramowanie pochodzą z legalnego kanału sprzedaży.</w:t>
      </w:r>
    </w:p>
    <w:p w14:paraId="59078C58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 xml:space="preserve">Urządzenia są kompletne i gotowe do pracy po podłączeniu (w przypadku </w:t>
      </w:r>
      <w:r w:rsidRPr="001B180B">
        <w:rPr>
          <w:rFonts w:ascii="Arial" w:hAnsi="Arial" w:cs="Arial"/>
          <w:sz w:val="22"/>
          <w:szCs w:val="22"/>
        </w:rPr>
        <w:br/>
        <w:t>oprogramowania po zainstalowaniu i skonfigurowaniu).</w:t>
      </w:r>
    </w:p>
    <w:p w14:paraId="119FE79C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Dostarczane urządzenia/oprogramowanie są pozbawione wszelkich wad.</w:t>
      </w:r>
    </w:p>
    <w:p w14:paraId="3E8504C5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 xml:space="preserve">Dla urządzeń, których pierwsze uruchomienie musi być realizowane przez </w:t>
      </w:r>
      <w:r w:rsidRPr="001B180B">
        <w:rPr>
          <w:rFonts w:ascii="Arial" w:hAnsi="Arial" w:cs="Arial"/>
          <w:sz w:val="22"/>
          <w:szCs w:val="22"/>
        </w:rPr>
        <w:br/>
        <w:t xml:space="preserve">producenta lub autoryzowany serwis producenta Wykonawca zapewni taki serwis </w:t>
      </w:r>
      <w:r w:rsidRPr="001B180B">
        <w:rPr>
          <w:rFonts w:ascii="Arial" w:hAnsi="Arial" w:cs="Arial"/>
          <w:sz w:val="22"/>
          <w:szCs w:val="22"/>
        </w:rPr>
        <w:br/>
        <w:t xml:space="preserve">w miejscu instalacji sprzętu. </w:t>
      </w:r>
    </w:p>
    <w:p w14:paraId="1014BCC8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Wszystkie oferowane urządzenia w ramach poszczególnych typów są:</w:t>
      </w:r>
    </w:p>
    <w:p w14:paraId="069AF583" w14:textId="77777777" w:rsidR="00577152" w:rsidRPr="001B180B" w:rsidRDefault="00577152" w:rsidP="0057715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złożone z identycznych podzespołów, sygnowanych przez ich  producenta,</w:t>
      </w:r>
    </w:p>
    <w:p w14:paraId="01C9668E" w14:textId="77777777" w:rsidR="00577152" w:rsidRPr="001B180B" w:rsidRDefault="00577152" w:rsidP="0057715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posiadają taką samą konfigurację,</w:t>
      </w:r>
    </w:p>
    <w:p w14:paraId="266FFF66" w14:textId="77777777" w:rsidR="00577152" w:rsidRPr="001B180B" w:rsidRDefault="00577152" w:rsidP="0057715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>dostarczane są w oryginalnych opakowaniach.</w:t>
      </w:r>
    </w:p>
    <w:p w14:paraId="31A5AD2C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180B">
        <w:rPr>
          <w:rFonts w:ascii="Arial" w:hAnsi="Arial" w:cs="Arial"/>
          <w:sz w:val="22"/>
          <w:szCs w:val="22"/>
        </w:rPr>
        <w:t xml:space="preserve">Zamawiający przed podpisaniem protokołu odbioru ma prawo do sprawdzenia </w:t>
      </w:r>
      <w:r w:rsidRPr="001B180B">
        <w:rPr>
          <w:rFonts w:ascii="Arial" w:hAnsi="Arial" w:cs="Arial"/>
          <w:sz w:val="22"/>
          <w:szCs w:val="22"/>
        </w:rPr>
        <w:br/>
        <w:t>legalności dostarczonego oprogramowania.</w:t>
      </w:r>
    </w:p>
    <w:p w14:paraId="3BF1358B" w14:textId="77777777" w:rsidR="00577152" w:rsidRPr="00D73168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Wszystkie dyski twarde pozostają własności Zamawiającego i nie będą zwracane.</w:t>
      </w:r>
    </w:p>
    <w:p w14:paraId="2F9FF70E" w14:textId="77777777" w:rsidR="00577152" w:rsidRPr="001B180B" w:rsidRDefault="00577152" w:rsidP="0057715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Wszystkie parametry wskazane w tabelach poniżej są wymaganiami minimalnymi. </w:t>
      </w:r>
    </w:p>
    <w:p w14:paraId="629CE023" w14:textId="77777777" w:rsidR="00577152" w:rsidRDefault="00577152"/>
    <w:tbl>
      <w:tblPr>
        <w:tblpPr w:leftFromText="141" w:rightFromText="141" w:vertAnchor="page" w:horzAnchor="margin" w:tblpX="-11" w:tblpY="177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44"/>
        <w:gridCol w:w="3260"/>
      </w:tblGrid>
      <w:tr w:rsidR="002659CD" w:rsidRPr="00B15A4F" w14:paraId="4C9D68CD" w14:textId="77777777" w:rsidTr="00AA139C">
        <w:tc>
          <w:tcPr>
            <w:tcW w:w="2830" w:type="dxa"/>
          </w:tcPr>
          <w:p w14:paraId="6806066E" w14:textId="77777777" w:rsidR="002659CD" w:rsidRPr="00B15A4F" w:rsidRDefault="002659CD" w:rsidP="00AA139C">
            <w:pPr>
              <w:rPr>
                <w:b/>
              </w:rPr>
            </w:pPr>
            <w:r w:rsidRPr="00B15A4F">
              <w:rPr>
                <w:b/>
              </w:rPr>
              <w:lastRenderedPageBreak/>
              <w:t>NAZWA PARAMETRU</w:t>
            </w:r>
          </w:p>
        </w:tc>
        <w:tc>
          <w:tcPr>
            <w:tcW w:w="3544" w:type="dxa"/>
          </w:tcPr>
          <w:p w14:paraId="4A31873F" w14:textId="77777777" w:rsidR="002659CD" w:rsidRPr="00B15A4F" w:rsidRDefault="002659CD" w:rsidP="00AA139C">
            <w:pPr>
              <w:rPr>
                <w:b/>
              </w:rPr>
            </w:pPr>
            <w:r w:rsidRPr="00B15A4F">
              <w:rPr>
                <w:b/>
              </w:rPr>
              <w:t>WYMAGANIA MINIMALNE</w:t>
            </w:r>
          </w:p>
        </w:tc>
        <w:tc>
          <w:tcPr>
            <w:tcW w:w="3260" w:type="dxa"/>
          </w:tcPr>
          <w:p w14:paraId="691E5B31" w14:textId="77777777" w:rsidR="002659CD" w:rsidRPr="00B15A4F" w:rsidRDefault="002659CD" w:rsidP="00AA139C">
            <w:pPr>
              <w:rPr>
                <w:b/>
              </w:rPr>
            </w:pPr>
            <w:r w:rsidRPr="00B15A4F">
              <w:rPr>
                <w:b/>
              </w:rPr>
              <w:t>PARAMETRY OFEROWANEGO PRODUKTU</w:t>
            </w:r>
          </w:p>
        </w:tc>
      </w:tr>
      <w:tr w:rsidR="00E4469A" w:rsidRPr="00466C48" w14:paraId="18FAFE5F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FEE" w14:textId="6FD3520B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Technologia druku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708" w14:textId="1F609882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Laser mono</w:t>
            </w:r>
            <w:r w:rsidR="001415A5">
              <w:rPr>
                <w:rFonts w:ascii="Cambria" w:hAnsi="Cambria"/>
                <w:sz w:val="20"/>
                <w:szCs w:val="20"/>
              </w:rPr>
              <w:t>chromatyczna</w:t>
            </w:r>
          </w:p>
        </w:tc>
        <w:tc>
          <w:tcPr>
            <w:tcW w:w="3260" w:type="dxa"/>
          </w:tcPr>
          <w:p w14:paraId="0EB38B7D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2302CF13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2AF" w14:textId="1763EA2D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Funkcje standardowe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7F1" w14:textId="4C4713A5" w:rsidR="00E4469A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kopiarka, drukarka sieciowa, kolorowy skaner sieciowy,</w:t>
            </w:r>
            <w:r w:rsidR="00E25485">
              <w:rPr>
                <w:rFonts w:ascii="Cambria" w:hAnsi="Cambria"/>
                <w:sz w:val="20"/>
                <w:szCs w:val="20"/>
              </w:rPr>
              <w:t xml:space="preserve"> faks,</w:t>
            </w:r>
          </w:p>
          <w:p w14:paraId="6459EB0C" w14:textId="0BD55037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możliwość instalacji w urządzeniu dodatkowych aplikacji </w:t>
            </w:r>
          </w:p>
        </w:tc>
        <w:tc>
          <w:tcPr>
            <w:tcW w:w="3260" w:type="dxa"/>
          </w:tcPr>
          <w:p w14:paraId="689B25B7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45B8A69D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D77" w14:textId="1173049B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 oryginału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599" w14:textId="048471BF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A4</w:t>
            </w:r>
          </w:p>
        </w:tc>
        <w:tc>
          <w:tcPr>
            <w:tcW w:w="3260" w:type="dxa"/>
          </w:tcPr>
          <w:p w14:paraId="2A88307B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11F7CCE9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D42" w14:textId="680C7225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Format kopii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037" w14:textId="4083D367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A6-A4</w:t>
            </w:r>
          </w:p>
        </w:tc>
        <w:tc>
          <w:tcPr>
            <w:tcW w:w="3260" w:type="dxa"/>
          </w:tcPr>
          <w:p w14:paraId="4D24A5C1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C978FE" w14:paraId="44C35704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A6B" w14:textId="1C51E7B8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Prędkość druku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886A" w14:textId="0D333465" w:rsidR="00E4469A" w:rsidRPr="00B15A4F" w:rsidRDefault="00E4469A" w:rsidP="00E4469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Min. 55 stron A4/min.</w:t>
            </w:r>
          </w:p>
        </w:tc>
        <w:tc>
          <w:tcPr>
            <w:tcW w:w="3260" w:type="dxa"/>
          </w:tcPr>
          <w:p w14:paraId="386639C7" w14:textId="77777777" w:rsidR="00E4469A" w:rsidRPr="00C978FE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14:paraId="4659B6A4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87C" w14:textId="006DC32A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Obsługiwane rozdzielczości drukowania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355" w14:textId="0DE4C5C7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600x600 </w:t>
            </w:r>
            <w:proofErr w:type="spellStart"/>
            <w:r>
              <w:rPr>
                <w:rFonts w:ascii="Cambria" w:hAnsi="Cambria"/>
                <w:bCs/>
                <w:sz w:val="20"/>
                <w:szCs w:val="20"/>
              </w:rPr>
              <w:t>dpi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 xml:space="preserve">, 1200x1200 </w:t>
            </w:r>
            <w:proofErr w:type="spellStart"/>
            <w:r>
              <w:rPr>
                <w:rFonts w:ascii="Cambria" w:hAnsi="Cambria"/>
                <w:bCs/>
                <w:sz w:val="20"/>
                <w:szCs w:val="20"/>
              </w:rPr>
              <w:t>dpi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BA865E4" w14:textId="77777777" w:rsidR="00E4469A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14:paraId="10BA1BD8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11C" w14:textId="1C841A85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Czas wydruku pierwszej strony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FB7" w14:textId="1A465877" w:rsidR="00E4469A" w:rsidRPr="00B15A4F" w:rsidRDefault="004D152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7,5</w:t>
            </w:r>
            <w:r w:rsidR="00E4469A">
              <w:rPr>
                <w:rFonts w:ascii="Cambria" w:hAnsi="Cambria"/>
                <w:bCs/>
                <w:sz w:val="20"/>
                <w:szCs w:val="20"/>
              </w:rPr>
              <w:t xml:space="preserve"> sek. lub mniej</w:t>
            </w:r>
          </w:p>
        </w:tc>
        <w:tc>
          <w:tcPr>
            <w:tcW w:w="3260" w:type="dxa"/>
          </w:tcPr>
          <w:p w14:paraId="36AC72BA" w14:textId="77777777" w:rsidR="00E4469A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08B57E28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1E1" w14:textId="1FCEC93C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Czas nagrzewania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85B" w14:textId="5B0ABDCD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25 sek. lub mniej od włączenia zasilania</w:t>
            </w:r>
          </w:p>
        </w:tc>
        <w:tc>
          <w:tcPr>
            <w:tcW w:w="3260" w:type="dxa"/>
          </w:tcPr>
          <w:p w14:paraId="63E9502B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6AD5F7E0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3A9" w14:textId="4620501B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Kopiowanie wielokrotne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DE7" w14:textId="60ADE9E2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1- 999 kopii</w:t>
            </w:r>
          </w:p>
        </w:tc>
        <w:tc>
          <w:tcPr>
            <w:tcW w:w="3260" w:type="dxa"/>
          </w:tcPr>
          <w:p w14:paraId="127342CA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0194DFED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AEE" w14:textId="0AF26749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Pamięć RAM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E5D" w14:textId="17B42298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min. 1</w:t>
            </w:r>
            <w:r w:rsidR="00E25485">
              <w:rPr>
                <w:rFonts w:ascii="Cambria" w:hAnsi="Cambria"/>
                <w:bCs/>
                <w:sz w:val="20"/>
                <w:szCs w:val="20"/>
              </w:rPr>
              <w:t>,5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GB (możliwość rozbudowy do min. 3 GB)</w:t>
            </w:r>
          </w:p>
        </w:tc>
        <w:tc>
          <w:tcPr>
            <w:tcW w:w="3260" w:type="dxa"/>
          </w:tcPr>
          <w:p w14:paraId="6A66B75A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131AD19C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D9C" w14:textId="5B818802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Zoom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173" w14:textId="134B904B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25-400% </w:t>
            </w:r>
          </w:p>
        </w:tc>
        <w:tc>
          <w:tcPr>
            <w:tcW w:w="3260" w:type="dxa"/>
          </w:tcPr>
          <w:p w14:paraId="3AEF8DAC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6D152F7B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426" w14:textId="54EB3F5F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Panel operatora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D56" w14:textId="2FC217FC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wyposażony w kolorowy ekran dotykowy LCD</w:t>
            </w:r>
            <w:r w:rsidR="004D152A">
              <w:rPr>
                <w:rFonts w:ascii="Cambria" w:hAnsi="Cambria"/>
                <w:bCs/>
                <w:sz w:val="20"/>
                <w:szCs w:val="20"/>
              </w:rPr>
              <w:t>(dopuszczamy ekran LCD monochromatyczny)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, min. 7-calowy, opisy na panelu oraz  komunikaty na ekranie w języku polskim, panel z regulowanym położeniem w min. 3 pozycjach. </w:t>
            </w:r>
          </w:p>
        </w:tc>
        <w:tc>
          <w:tcPr>
            <w:tcW w:w="3260" w:type="dxa"/>
          </w:tcPr>
          <w:p w14:paraId="77D97973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47382F7B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184" w14:textId="57668118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Dupleks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B14" w14:textId="12736391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 standardzie</w:t>
            </w:r>
          </w:p>
        </w:tc>
        <w:tc>
          <w:tcPr>
            <w:tcW w:w="3260" w:type="dxa"/>
          </w:tcPr>
          <w:p w14:paraId="550F4E35" w14:textId="77777777" w:rsidR="00E4469A" w:rsidRPr="00466C48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1A132C" w14:paraId="42198224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E8F" w14:textId="6FBF7017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Podajnik dokumentów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BBA" w14:textId="1E3C07F6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automatyczny – dwustronny jednoprzebiegowy na min. 100 ark. 80 g/m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424C7FF" w14:textId="77777777" w:rsidR="00E4469A" w:rsidRPr="001A132C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49AEF00B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655" w14:textId="000A2789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Podajniki papieru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AF8" w14:textId="77777777" w:rsidR="00E4469A" w:rsidRDefault="00E4469A" w:rsidP="00E4469A">
            <w:pPr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min. 1 kaseta na 500 ark. A5-A4, 60-120 g/m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;</w:t>
            </w:r>
          </w:p>
          <w:p w14:paraId="21C96781" w14:textId="0563686B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min. 1 taca uniwersalna na min. 100 ark. A6-A4, 60-220 g/m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0" w:type="dxa"/>
          </w:tcPr>
          <w:p w14:paraId="46947DE7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1A132C" w14:paraId="15F37A5C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9C4" w14:textId="51A97416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Odbiornik wydruków i kopii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0E4" w14:textId="6CD75811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Taca odbiorcza na min. 500 ark. (80 g/m2)</w:t>
            </w:r>
          </w:p>
        </w:tc>
        <w:tc>
          <w:tcPr>
            <w:tcW w:w="3260" w:type="dxa"/>
          </w:tcPr>
          <w:p w14:paraId="5EE518C1" w14:textId="77777777" w:rsidR="00E4469A" w:rsidRPr="001A132C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14:paraId="5E22ED30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185" w14:textId="1C5A697B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Emulacje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AB3" w14:textId="538D5D56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PCL 6,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PostScript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3260" w:type="dxa"/>
          </w:tcPr>
          <w:p w14:paraId="202247A3" w14:textId="77777777" w:rsidR="00E4469A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72DEA486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462" w14:textId="71429B49" w:rsidR="00E4469A" w:rsidRPr="00B15A4F" w:rsidRDefault="00E4469A" w:rsidP="00E4469A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Interfejsy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DA8" w14:textId="234C20B4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USB 2.0,  Ethernet 1000Base-T, USB dla pamięci przenośnej,  dla karty pamięci typu SD/SDHC</w:t>
            </w:r>
          </w:p>
        </w:tc>
        <w:tc>
          <w:tcPr>
            <w:tcW w:w="3260" w:type="dxa"/>
          </w:tcPr>
          <w:p w14:paraId="45D76230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2EB064F9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7C2" w14:textId="3A8F637F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Funkcja skanowania sieciowego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9B7" w14:textId="29E8CB44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standardzie, skanowanie pełno-kolorowe </w:t>
            </w:r>
          </w:p>
        </w:tc>
        <w:tc>
          <w:tcPr>
            <w:tcW w:w="3260" w:type="dxa"/>
          </w:tcPr>
          <w:p w14:paraId="722FCBF5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25DEF461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EBF" w14:textId="62CAB828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Funkcje skanowania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A81" w14:textId="1607C92D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skanowanie do e-mail, do FTP,  do-SMB, TWAIN sieciowy, WSD, do pamięci przenośnej USB</w:t>
            </w:r>
          </w:p>
        </w:tc>
        <w:tc>
          <w:tcPr>
            <w:tcW w:w="3260" w:type="dxa"/>
          </w:tcPr>
          <w:p w14:paraId="7D5E4DE3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23BAF27E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AE7" w14:textId="43BD7360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Rozdzielczość skanowania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C90" w14:textId="3A9559AC" w:rsidR="00E4469A" w:rsidRPr="00B15A4F" w:rsidRDefault="00E25485" w:rsidP="00E4469A">
            <w:pPr>
              <w:jc w:val="both"/>
              <w:rPr>
                <w:sz w:val="20"/>
                <w:szCs w:val="20"/>
              </w:rPr>
            </w:pPr>
            <w:r w:rsidRPr="00E25485">
              <w:rPr>
                <w:sz w:val="20"/>
                <w:szCs w:val="20"/>
              </w:rPr>
              <w:t xml:space="preserve">600 x 600 </w:t>
            </w:r>
            <w:proofErr w:type="spellStart"/>
            <w:r w:rsidRPr="00E25485">
              <w:rPr>
                <w:sz w:val="20"/>
                <w:szCs w:val="20"/>
              </w:rPr>
              <w:t>dpi</w:t>
            </w:r>
            <w:proofErr w:type="spellEnd"/>
            <w:r w:rsidRPr="00E25485">
              <w:rPr>
                <w:sz w:val="20"/>
                <w:szCs w:val="20"/>
              </w:rPr>
              <w:t xml:space="preserve"> z możliwością skanowania w niższych rozdzielczościach</w:t>
            </w:r>
          </w:p>
        </w:tc>
        <w:tc>
          <w:tcPr>
            <w:tcW w:w="3260" w:type="dxa"/>
          </w:tcPr>
          <w:p w14:paraId="36F658D7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14:paraId="7C461453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310" w14:textId="5C169892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Prędkość skanowania jednostronnego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C64" w14:textId="77777777" w:rsidR="00E4469A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trybie mono: min. 60 obrazów/min. (A4, 300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dpi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), </w:t>
            </w:r>
          </w:p>
          <w:p w14:paraId="2AC16DDD" w14:textId="03CA82FD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trybie kolorowym: min. 40 obrazów/ min. (A4, 300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dpi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59A078C5" w14:textId="77777777" w:rsidR="00E4469A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466C48" w14:paraId="1B82DF30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089" w14:textId="0B0FE4A7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Typy plików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C9C" w14:textId="77777777" w:rsidR="00E4469A" w:rsidRDefault="00E4469A" w:rsidP="00E25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TIFF, PDF, PDF/A, JPEG, XPS,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OpenXPS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szyfrowany PDF, kompresowany PDF, PDF/A-1a/b, PDF/A-2a/b/u,</w:t>
            </w:r>
            <w:r w:rsidR="00E2548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5485">
              <w:t xml:space="preserve"> </w:t>
            </w:r>
            <w:r w:rsidR="00E25485" w:rsidRPr="00E25485">
              <w:rPr>
                <w:rFonts w:ascii="Cambria" w:hAnsi="Cambria"/>
                <w:sz w:val="20"/>
                <w:szCs w:val="20"/>
              </w:rPr>
              <w:t xml:space="preserve">Opcjonalnie: </w:t>
            </w:r>
            <w:proofErr w:type="spellStart"/>
            <w:r w:rsidR="00E25485" w:rsidRPr="00E25485">
              <w:rPr>
                <w:rFonts w:ascii="Cambria" w:hAnsi="Cambria"/>
                <w:sz w:val="20"/>
                <w:szCs w:val="20"/>
              </w:rPr>
              <w:t>przeszukiwalny</w:t>
            </w:r>
            <w:proofErr w:type="spellEnd"/>
            <w:r w:rsidR="00E25485" w:rsidRPr="00E25485">
              <w:rPr>
                <w:rFonts w:ascii="Cambria" w:hAnsi="Cambria"/>
                <w:sz w:val="20"/>
                <w:szCs w:val="20"/>
              </w:rPr>
              <w:t xml:space="preserve"> PDF, DOCX, XLSX</w:t>
            </w:r>
          </w:p>
          <w:p w14:paraId="752F3F53" w14:textId="55FDF0A2" w:rsidR="00E25485" w:rsidRPr="00B15A4F" w:rsidRDefault="00E25485" w:rsidP="00E254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09D3EE7" w14:textId="77777777" w:rsidR="00E4469A" w:rsidRPr="00466C48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25485" w:rsidRPr="001A132C" w14:paraId="64CEDC62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36B" w14:textId="6D80B020" w:rsidR="00E25485" w:rsidRDefault="00E25485" w:rsidP="00E4469A">
            <w:pPr>
              <w:rPr>
                <w:rFonts w:ascii="Cambria" w:hAnsi="Cambria"/>
                <w:sz w:val="20"/>
                <w:szCs w:val="20"/>
              </w:rPr>
            </w:pPr>
            <w:r w:rsidRPr="00E25485">
              <w:rPr>
                <w:rFonts w:ascii="Cambria" w:hAnsi="Cambria"/>
                <w:sz w:val="20"/>
                <w:szCs w:val="20"/>
              </w:rPr>
              <w:t>Funkcja faksu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75D" w14:textId="7CDE29F2" w:rsidR="00E25485" w:rsidRPr="00E25485" w:rsidRDefault="00E25485" w:rsidP="00E25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E25485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E25485">
              <w:rPr>
                <w:rFonts w:ascii="Cambria" w:hAnsi="Cambria"/>
                <w:sz w:val="20"/>
                <w:szCs w:val="20"/>
              </w:rPr>
              <w:t>Standard Super G3</w:t>
            </w:r>
          </w:p>
          <w:p w14:paraId="76C0313C" w14:textId="0387035F" w:rsidR="00E25485" w:rsidRDefault="00E25485" w:rsidP="00E2548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25485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E25485">
              <w:rPr>
                <w:rFonts w:ascii="Cambria" w:hAnsi="Cambria"/>
                <w:sz w:val="20"/>
                <w:szCs w:val="20"/>
              </w:rPr>
              <w:t xml:space="preserve">Prędkość modemu do 33,6 </w:t>
            </w:r>
            <w:proofErr w:type="spellStart"/>
            <w:r w:rsidRPr="00E25485">
              <w:rPr>
                <w:rFonts w:ascii="Cambria" w:hAnsi="Cambria"/>
                <w:sz w:val="20"/>
                <w:szCs w:val="20"/>
              </w:rPr>
              <w:t>kpbs</w:t>
            </w:r>
            <w:proofErr w:type="spellEnd"/>
          </w:p>
        </w:tc>
        <w:tc>
          <w:tcPr>
            <w:tcW w:w="3260" w:type="dxa"/>
          </w:tcPr>
          <w:p w14:paraId="462DC441" w14:textId="77777777" w:rsidR="00E25485" w:rsidRPr="001A132C" w:rsidRDefault="00E25485" w:rsidP="00E4469A">
            <w:pPr>
              <w:pStyle w:val="Akapitzlist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1A132C" w14:paraId="11F5A97A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1EB" w14:textId="10E48B35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Wymagania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989" w14:textId="601E3C92" w:rsidR="00E4469A" w:rsidRPr="00B15A4F" w:rsidRDefault="00E4469A" w:rsidP="00E4469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Urządzenie wyposażone w funkcję zgłaszania usterek bezpośrednio na panelu dotykowym urządzenia</w:t>
            </w:r>
          </w:p>
        </w:tc>
        <w:tc>
          <w:tcPr>
            <w:tcW w:w="3260" w:type="dxa"/>
          </w:tcPr>
          <w:p w14:paraId="60DCCEC8" w14:textId="77777777" w:rsidR="00E4469A" w:rsidRPr="001A132C" w:rsidRDefault="00E4469A" w:rsidP="00E4469A">
            <w:pPr>
              <w:pStyle w:val="Akapitzlist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1A132C" w14:paraId="4AEBE2A5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722" w14:textId="0306A394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Możliwość rozbudowy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5E1" w14:textId="77777777" w:rsidR="00E4469A" w:rsidRDefault="00E4469A" w:rsidP="00E446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Podajniki papieru o pojemności łącznej min. 2000 arkuszy formatu A4, 80 g/m2;</w:t>
            </w:r>
          </w:p>
          <w:p w14:paraId="09BFFCAA" w14:textId="77777777" w:rsidR="00E4469A" w:rsidRDefault="00E4469A" w:rsidP="00E446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Interfejs Direct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14:paraId="254CBAA9" w14:textId="657ED2B1" w:rsidR="00E4469A" w:rsidRDefault="00E4469A" w:rsidP="00E446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Dysk HDD lub SSD o pojemności min. </w:t>
            </w:r>
            <w:r w:rsidR="00E25485">
              <w:rPr>
                <w:rFonts w:asciiTheme="majorHAnsi" w:hAnsiTheme="majorHAnsi"/>
                <w:sz w:val="20"/>
                <w:szCs w:val="20"/>
              </w:rPr>
              <w:t>500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GB</w:t>
            </w:r>
          </w:p>
          <w:p w14:paraId="599ACD26" w14:textId="0BA1A204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Zszywacz min. 1-pozycyjny</w:t>
            </w:r>
          </w:p>
        </w:tc>
        <w:tc>
          <w:tcPr>
            <w:tcW w:w="3260" w:type="dxa"/>
          </w:tcPr>
          <w:p w14:paraId="22BD156E" w14:textId="77777777" w:rsidR="00E4469A" w:rsidRPr="001A132C" w:rsidRDefault="00E4469A" w:rsidP="00E446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69A" w:rsidRPr="00B63134" w14:paraId="3C62F8CD" w14:textId="77777777" w:rsidTr="00D30E7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AEF" w14:textId="52D124E8" w:rsidR="00E4469A" w:rsidRPr="00B15A4F" w:rsidRDefault="00E4469A" w:rsidP="00E4469A">
            <w:pPr>
              <w:rPr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Materiały eksploatacyjne jako wyposażenie standardowe (dostarczone w komplecie w ramach oferowanej ceny jednostkowej).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A8B1" w14:textId="23489C91" w:rsidR="00E4469A" w:rsidRDefault="00E4469A" w:rsidP="00E4469A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Tonery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- właściwa ilość, która zapewni wydrukowanie minimum </w:t>
            </w:r>
            <w:r w:rsidR="004D152A">
              <w:rPr>
                <w:rFonts w:ascii="Cambria" w:hAnsi="Cambria" w:cs="Arial"/>
                <w:bCs/>
                <w:sz w:val="20"/>
                <w:szCs w:val="20"/>
              </w:rPr>
              <w:t>6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0 000 stron A4 zgodnie z normą ISO19752. </w:t>
            </w:r>
          </w:p>
          <w:p w14:paraId="2244683F" w14:textId="3FCA78C6" w:rsidR="00E4469A" w:rsidRPr="00B15A4F" w:rsidRDefault="00E4469A" w:rsidP="00E4469A">
            <w:pPr>
              <w:jc w:val="both"/>
              <w:rPr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Bębny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– właściwa ilość, która zapewni wydrukowanie min. 500 000 stron A4</w:t>
            </w:r>
          </w:p>
        </w:tc>
        <w:tc>
          <w:tcPr>
            <w:tcW w:w="3260" w:type="dxa"/>
          </w:tcPr>
          <w:p w14:paraId="355FEF10" w14:textId="77777777" w:rsidR="00E4469A" w:rsidRPr="00B63134" w:rsidRDefault="00E4469A" w:rsidP="00E4469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AA" w:rsidRPr="001A132C" w14:paraId="64B9FF28" w14:textId="77777777" w:rsidTr="00AA139C">
        <w:tc>
          <w:tcPr>
            <w:tcW w:w="2830" w:type="dxa"/>
            <w:vMerge w:val="restart"/>
          </w:tcPr>
          <w:p w14:paraId="3BEFAEF5" w14:textId="328831A4" w:rsidR="002F0DAA" w:rsidRPr="00B15A4F" w:rsidRDefault="002F0DAA" w:rsidP="004D152A">
            <w:pPr>
              <w:rPr>
                <w:sz w:val="20"/>
                <w:szCs w:val="20"/>
              </w:rPr>
            </w:pPr>
            <w:r w:rsidRPr="00E25485">
              <w:rPr>
                <w:sz w:val="20"/>
                <w:szCs w:val="20"/>
              </w:rPr>
              <w:t>Wymagania dodatkowe</w:t>
            </w:r>
          </w:p>
        </w:tc>
        <w:tc>
          <w:tcPr>
            <w:tcW w:w="3544" w:type="dxa"/>
          </w:tcPr>
          <w:p w14:paraId="7517C8B7" w14:textId="74A7AD06" w:rsidR="002F0DAA" w:rsidRPr="00B15A4F" w:rsidRDefault="002F0DAA" w:rsidP="00AA139C">
            <w:pPr>
              <w:jc w:val="both"/>
              <w:rPr>
                <w:sz w:val="20"/>
                <w:szCs w:val="20"/>
              </w:rPr>
            </w:pPr>
            <w:r w:rsidRPr="00B15A4F">
              <w:rPr>
                <w:sz w:val="20"/>
                <w:szCs w:val="20"/>
              </w:rPr>
              <w:t xml:space="preserve">Gwarancja na urządzenie na okres minimum </w:t>
            </w:r>
            <w:r>
              <w:rPr>
                <w:sz w:val="20"/>
                <w:szCs w:val="20"/>
              </w:rPr>
              <w:t>24</w:t>
            </w:r>
            <w:r w:rsidRPr="00B15A4F">
              <w:rPr>
                <w:sz w:val="20"/>
                <w:szCs w:val="20"/>
              </w:rPr>
              <w:t xml:space="preserve"> miesięcy(bez limitu ilości wykonanych wydruków/kopii)</w:t>
            </w:r>
          </w:p>
          <w:p w14:paraId="2C7BFAE9" w14:textId="77777777" w:rsidR="002F0DAA" w:rsidRPr="00B15A4F" w:rsidRDefault="002F0DAA" w:rsidP="00AA139C">
            <w:pPr>
              <w:jc w:val="both"/>
              <w:rPr>
                <w:sz w:val="20"/>
                <w:szCs w:val="20"/>
              </w:rPr>
            </w:pPr>
            <w:r w:rsidRPr="00B15A4F">
              <w:rPr>
                <w:sz w:val="20"/>
                <w:szCs w:val="20"/>
              </w:rPr>
              <w:t>Wymiana urządzenia na nowe w przypadku wystąpienia czterech awarii tej samej części lub podzespołu.</w:t>
            </w:r>
          </w:p>
          <w:p w14:paraId="2B557BD0" w14:textId="77777777" w:rsidR="002F0DAA" w:rsidRPr="00B15A4F" w:rsidRDefault="002F0DAA" w:rsidP="00AA139C">
            <w:pPr>
              <w:jc w:val="both"/>
              <w:rPr>
                <w:sz w:val="20"/>
                <w:szCs w:val="20"/>
              </w:rPr>
            </w:pPr>
            <w:r w:rsidRPr="00B15A4F">
              <w:rPr>
                <w:sz w:val="20"/>
                <w:szCs w:val="20"/>
              </w:rPr>
              <w:t>Dostarczenie dokumentu gwarancji producenta.</w:t>
            </w:r>
          </w:p>
        </w:tc>
        <w:tc>
          <w:tcPr>
            <w:tcW w:w="3260" w:type="dxa"/>
            <w:vMerge w:val="restart"/>
          </w:tcPr>
          <w:p w14:paraId="097B92C3" w14:textId="77777777" w:rsidR="002F0DAA" w:rsidRPr="001A132C" w:rsidRDefault="002F0DAA" w:rsidP="00AA139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AA" w:rsidRPr="00B15A4F" w14:paraId="4704435E" w14:textId="77777777" w:rsidTr="00AA139C">
        <w:tc>
          <w:tcPr>
            <w:tcW w:w="2830" w:type="dxa"/>
            <w:vMerge/>
          </w:tcPr>
          <w:p w14:paraId="4E7E83D6" w14:textId="77777777" w:rsidR="002F0DAA" w:rsidRPr="00B15A4F" w:rsidRDefault="002F0DAA" w:rsidP="00E25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6948E91" w14:textId="77777777" w:rsidR="002F0DAA" w:rsidRPr="00B15A4F" w:rsidRDefault="002F0DAA" w:rsidP="00AA139C">
            <w:pPr>
              <w:rPr>
                <w:sz w:val="20"/>
                <w:szCs w:val="20"/>
              </w:rPr>
            </w:pPr>
            <w:r w:rsidRPr="00B15A4F">
              <w:rPr>
                <w:sz w:val="20"/>
                <w:szCs w:val="20"/>
              </w:rPr>
              <w:t xml:space="preserve">Bezpłatna obsługa serwisowa w okresie gwarancji świadczona w miejscu użytkowania urządzenia. </w:t>
            </w:r>
          </w:p>
        </w:tc>
        <w:tc>
          <w:tcPr>
            <w:tcW w:w="3260" w:type="dxa"/>
            <w:vMerge/>
          </w:tcPr>
          <w:p w14:paraId="6C2E4B1B" w14:textId="77777777" w:rsidR="002F0DAA" w:rsidRPr="00B15A4F" w:rsidRDefault="002F0DAA" w:rsidP="00AA139C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F0DAA" w:rsidRPr="00B15A4F" w14:paraId="5E1A41B6" w14:textId="77777777" w:rsidTr="00AA139C">
        <w:tc>
          <w:tcPr>
            <w:tcW w:w="2830" w:type="dxa"/>
            <w:vMerge/>
          </w:tcPr>
          <w:p w14:paraId="09995108" w14:textId="77777777" w:rsidR="002F0DAA" w:rsidRPr="00B15A4F" w:rsidRDefault="002F0DAA" w:rsidP="00E25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D3A872" w14:textId="77777777" w:rsidR="002F0DAA" w:rsidRDefault="002F0DAA" w:rsidP="00AA139C">
            <w:pPr>
              <w:rPr>
                <w:sz w:val="20"/>
                <w:szCs w:val="20"/>
              </w:rPr>
            </w:pPr>
            <w:r w:rsidRPr="00B15A4F">
              <w:rPr>
                <w:sz w:val="20"/>
                <w:szCs w:val="20"/>
              </w:rPr>
              <w:t xml:space="preserve">Czas naprawy nie dłuższy niż </w:t>
            </w:r>
            <w:r>
              <w:rPr>
                <w:sz w:val="20"/>
                <w:szCs w:val="20"/>
              </w:rPr>
              <w:t>7</w:t>
            </w:r>
            <w:r w:rsidRPr="00B15A4F">
              <w:rPr>
                <w:sz w:val="20"/>
                <w:szCs w:val="20"/>
              </w:rPr>
              <w:t xml:space="preserve"> dni roboczych, serwis gwarancyjny świadczony w dni robocze i godziny pracy jednostki KRUS w miejscu użytkowania urządzenia.</w:t>
            </w:r>
          </w:p>
          <w:p w14:paraId="59C65840" w14:textId="0D8ED1EB" w:rsidR="009566B8" w:rsidRPr="00B15A4F" w:rsidRDefault="009566B8" w:rsidP="00AA1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awarii dysku twardego, dysk zostaje u Zamawiającego.</w:t>
            </w:r>
          </w:p>
        </w:tc>
        <w:tc>
          <w:tcPr>
            <w:tcW w:w="3260" w:type="dxa"/>
            <w:vMerge/>
          </w:tcPr>
          <w:p w14:paraId="29347FDE" w14:textId="77777777" w:rsidR="002F0DAA" w:rsidRPr="00B15A4F" w:rsidRDefault="002F0DAA" w:rsidP="00AA139C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F0DAA" w:rsidRPr="00B15A4F" w14:paraId="606F3991" w14:textId="77777777" w:rsidTr="00AA139C">
        <w:tc>
          <w:tcPr>
            <w:tcW w:w="2830" w:type="dxa"/>
            <w:vMerge/>
          </w:tcPr>
          <w:p w14:paraId="37D04493" w14:textId="49C13A1E" w:rsidR="002F0DAA" w:rsidRPr="00E25485" w:rsidRDefault="002F0DAA" w:rsidP="00E25485"/>
        </w:tc>
        <w:tc>
          <w:tcPr>
            <w:tcW w:w="3544" w:type="dxa"/>
          </w:tcPr>
          <w:p w14:paraId="0627FBF5" w14:textId="09CC5523" w:rsidR="002F0DAA" w:rsidRPr="00E25485" w:rsidRDefault="001415A5" w:rsidP="00E2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40459">
              <w:rPr>
                <w:sz w:val="20"/>
                <w:szCs w:val="20"/>
              </w:rPr>
              <w:t>Serwis będzie świadczony przez producenta oferowanego sprzętu lub Autoryzowanego Partnera Serwisowego Producenta.</w:t>
            </w:r>
          </w:p>
          <w:p w14:paraId="46F9A611" w14:textId="7EEAE53F" w:rsidR="002F0DAA" w:rsidRPr="00E25485" w:rsidRDefault="001415A5" w:rsidP="00E2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0DAA" w:rsidRPr="00E25485">
              <w:rPr>
                <w:sz w:val="20"/>
                <w:szCs w:val="20"/>
              </w:rPr>
              <w:t xml:space="preserve">Certyfikat ISO 9001:2008 producenta oferowanego sprzętu   </w:t>
            </w:r>
          </w:p>
          <w:p w14:paraId="17321675" w14:textId="1469914F" w:rsidR="002F0DAA" w:rsidRDefault="001415A5" w:rsidP="00E2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0DAA" w:rsidRPr="00E25485">
              <w:rPr>
                <w:sz w:val="20"/>
                <w:szCs w:val="20"/>
              </w:rPr>
              <w:t>Certyfikat ISO 14001:2004 producenta oferowanego sprzętu</w:t>
            </w:r>
            <w:r w:rsidR="00640459">
              <w:rPr>
                <w:sz w:val="20"/>
                <w:szCs w:val="20"/>
              </w:rPr>
              <w:t xml:space="preserve"> lub norm równoważnych(</w:t>
            </w:r>
            <w:r w:rsidR="009566B8">
              <w:rPr>
                <w:sz w:val="20"/>
                <w:szCs w:val="20"/>
              </w:rPr>
              <w:t>w tożsamym zakresie i wystawionych przez akredytowaną jednostkę certyfikującą dla tej firmy), co najmniej w zakresie serwisu drukarek.</w:t>
            </w:r>
          </w:p>
          <w:p w14:paraId="4BE395EA" w14:textId="0BF32482" w:rsidR="00640459" w:rsidRPr="001415A5" w:rsidRDefault="001415A5" w:rsidP="00141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40459" w:rsidRPr="001415A5">
              <w:rPr>
                <w:sz w:val="20"/>
                <w:szCs w:val="20"/>
              </w:rPr>
              <w:t xml:space="preserve">W przypadku nie wywiązania się przez Wykonawcę z obowiązków gwarancyjnych zgodnie z umową, wszelkie zobowiązania gwarancyjne związane z serwisem przejmuje na siebie producent oferowanego sprzętu lub jego oficjalny przedstawiciel w Polsce. </w:t>
            </w:r>
          </w:p>
        </w:tc>
        <w:tc>
          <w:tcPr>
            <w:tcW w:w="3260" w:type="dxa"/>
            <w:vMerge/>
          </w:tcPr>
          <w:p w14:paraId="74FB1C07" w14:textId="77777777" w:rsidR="002F0DAA" w:rsidRPr="00B15A4F" w:rsidRDefault="002F0DAA" w:rsidP="00AA139C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F47E047" w14:textId="77777777" w:rsidR="005654B2" w:rsidRDefault="005654B2" w:rsidP="00C162B2">
      <w:pPr>
        <w:pStyle w:val="Tekstpodstawowy"/>
        <w:rPr>
          <w:rFonts w:ascii="Calibri" w:hAnsi="Calibri" w:cs="Arial"/>
          <w:sz w:val="22"/>
          <w:szCs w:val="22"/>
          <w:u w:val="single"/>
        </w:rPr>
      </w:pPr>
    </w:p>
    <w:sectPr w:rsidR="005654B2" w:rsidSect="00877E7E">
      <w:headerReference w:type="default" r:id="rId8"/>
      <w:pgSz w:w="11906" w:h="16838"/>
      <w:pgMar w:top="1134" w:right="924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5163A" w14:textId="77777777" w:rsidR="00661C81" w:rsidRDefault="00661C81" w:rsidP="00F3447D">
      <w:r>
        <w:separator/>
      </w:r>
    </w:p>
  </w:endnote>
  <w:endnote w:type="continuationSeparator" w:id="0">
    <w:p w14:paraId="5B4DBDB8" w14:textId="77777777" w:rsidR="00661C81" w:rsidRDefault="00661C81" w:rsidP="00F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64E61" w14:textId="77777777" w:rsidR="00661C81" w:rsidRDefault="00661C81" w:rsidP="00F3447D">
      <w:r>
        <w:separator/>
      </w:r>
    </w:p>
  </w:footnote>
  <w:footnote w:type="continuationSeparator" w:id="0">
    <w:p w14:paraId="6CA5C7BF" w14:textId="77777777" w:rsidR="00661C81" w:rsidRDefault="00661C81" w:rsidP="00F3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99A8" w14:textId="77777777" w:rsidR="00F3447D" w:rsidRDefault="00F3447D" w:rsidP="00F3447D">
    <w:pPr>
      <w:pStyle w:val="Nagwek"/>
      <w:jc w:val="center"/>
      <w:rPr>
        <w:rFonts w:ascii="Cambria" w:hAnsi="Cambria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B3FFB"/>
    <w:multiLevelType w:val="hybridMultilevel"/>
    <w:tmpl w:val="A0D0D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112E8"/>
    <w:multiLevelType w:val="hybridMultilevel"/>
    <w:tmpl w:val="6DAE4E1C"/>
    <w:lvl w:ilvl="0" w:tplc="4CF0F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57EFB"/>
    <w:multiLevelType w:val="hybridMultilevel"/>
    <w:tmpl w:val="60A2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16A18"/>
    <w:multiLevelType w:val="hybridMultilevel"/>
    <w:tmpl w:val="59A8FB32"/>
    <w:lvl w:ilvl="0" w:tplc="30B4E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11342"/>
    <w:multiLevelType w:val="hybridMultilevel"/>
    <w:tmpl w:val="D7C05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07"/>
    <w:rsid w:val="000157C5"/>
    <w:rsid w:val="00044471"/>
    <w:rsid w:val="00073B7D"/>
    <w:rsid w:val="000774CA"/>
    <w:rsid w:val="0009142A"/>
    <w:rsid w:val="000C1AF5"/>
    <w:rsid w:val="000C3418"/>
    <w:rsid w:val="000F07E3"/>
    <w:rsid w:val="000F1A8C"/>
    <w:rsid w:val="00106274"/>
    <w:rsid w:val="00111361"/>
    <w:rsid w:val="00120844"/>
    <w:rsid w:val="00122EAB"/>
    <w:rsid w:val="00126652"/>
    <w:rsid w:val="00133C0F"/>
    <w:rsid w:val="001415A5"/>
    <w:rsid w:val="001457B2"/>
    <w:rsid w:val="00151C13"/>
    <w:rsid w:val="00190BEC"/>
    <w:rsid w:val="001A132C"/>
    <w:rsid w:val="001B62B0"/>
    <w:rsid w:val="00205360"/>
    <w:rsid w:val="002647E9"/>
    <w:rsid w:val="002659CD"/>
    <w:rsid w:val="00285985"/>
    <w:rsid w:val="002A25F9"/>
    <w:rsid w:val="002B2201"/>
    <w:rsid w:val="002D4762"/>
    <w:rsid w:val="002D7813"/>
    <w:rsid w:val="002F0DAA"/>
    <w:rsid w:val="002F7FF6"/>
    <w:rsid w:val="00304BCB"/>
    <w:rsid w:val="003254BA"/>
    <w:rsid w:val="0032653B"/>
    <w:rsid w:val="00337207"/>
    <w:rsid w:val="00345092"/>
    <w:rsid w:val="003516BC"/>
    <w:rsid w:val="00364674"/>
    <w:rsid w:val="0037046F"/>
    <w:rsid w:val="003A3BF8"/>
    <w:rsid w:val="003C0547"/>
    <w:rsid w:val="00417574"/>
    <w:rsid w:val="00425CF4"/>
    <w:rsid w:val="004271FB"/>
    <w:rsid w:val="0043397F"/>
    <w:rsid w:val="0045094A"/>
    <w:rsid w:val="00451513"/>
    <w:rsid w:val="00466C48"/>
    <w:rsid w:val="00472018"/>
    <w:rsid w:val="00493E23"/>
    <w:rsid w:val="00494675"/>
    <w:rsid w:val="00497B11"/>
    <w:rsid w:val="004B506D"/>
    <w:rsid w:val="004C144B"/>
    <w:rsid w:val="004D152A"/>
    <w:rsid w:val="005048E2"/>
    <w:rsid w:val="00526DC8"/>
    <w:rsid w:val="005654B2"/>
    <w:rsid w:val="005724D8"/>
    <w:rsid w:val="00577152"/>
    <w:rsid w:val="00581043"/>
    <w:rsid w:val="005A6D94"/>
    <w:rsid w:val="005C42D1"/>
    <w:rsid w:val="005F7CA7"/>
    <w:rsid w:val="00605F96"/>
    <w:rsid w:val="00640459"/>
    <w:rsid w:val="00652317"/>
    <w:rsid w:val="00653BE1"/>
    <w:rsid w:val="00661C81"/>
    <w:rsid w:val="006A1B6D"/>
    <w:rsid w:val="006A7B11"/>
    <w:rsid w:val="006B7B1C"/>
    <w:rsid w:val="006D6162"/>
    <w:rsid w:val="00791C57"/>
    <w:rsid w:val="00792CC4"/>
    <w:rsid w:val="007A01E8"/>
    <w:rsid w:val="007B5D5E"/>
    <w:rsid w:val="007C2188"/>
    <w:rsid w:val="007C40E8"/>
    <w:rsid w:val="008207E7"/>
    <w:rsid w:val="00844F2A"/>
    <w:rsid w:val="00845AAA"/>
    <w:rsid w:val="0085258E"/>
    <w:rsid w:val="008526FE"/>
    <w:rsid w:val="008543F2"/>
    <w:rsid w:val="00877E7E"/>
    <w:rsid w:val="00890433"/>
    <w:rsid w:val="008A76AB"/>
    <w:rsid w:val="008B700B"/>
    <w:rsid w:val="008E2685"/>
    <w:rsid w:val="008E4FD3"/>
    <w:rsid w:val="0090684F"/>
    <w:rsid w:val="00921A31"/>
    <w:rsid w:val="00955B87"/>
    <w:rsid w:val="009566B8"/>
    <w:rsid w:val="00957737"/>
    <w:rsid w:val="0096211D"/>
    <w:rsid w:val="009727F6"/>
    <w:rsid w:val="00983688"/>
    <w:rsid w:val="00994A82"/>
    <w:rsid w:val="009957FB"/>
    <w:rsid w:val="009C3BD9"/>
    <w:rsid w:val="009D6BCD"/>
    <w:rsid w:val="009E1FCE"/>
    <w:rsid w:val="00A125E5"/>
    <w:rsid w:val="00A163E7"/>
    <w:rsid w:val="00A27330"/>
    <w:rsid w:val="00A36DF3"/>
    <w:rsid w:val="00A560BB"/>
    <w:rsid w:val="00A71608"/>
    <w:rsid w:val="00AA1259"/>
    <w:rsid w:val="00AD006F"/>
    <w:rsid w:val="00AE12F2"/>
    <w:rsid w:val="00AE1806"/>
    <w:rsid w:val="00AE677D"/>
    <w:rsid w:val="00AF621F"/>
    <w:rsid w:val="00B115A2"/>
    <w:rsid w:val="00B2227F"/>
    <w:rsid w:val="00B34D25"/>
    <w:rsid w:val="00B47B70"/>
    <w:rsid w:val="00B559C2"/>
    <w:rsid w:val="00B56F9D"/>
    <w:rsid w:val="00B60D85"/>
    <w:rsid w:val="00B754D8"/>
    <w:rsid w:val="00B86DA3"/>
    <w:rsid w:val="00BA7C3F"/>
    <w:rsid w:val="00BC4BE0"/>
    <w:rsid w:val="00C152B7"/>
    <w:rsid w:val="00C162B2"/>
    <w:rsid w:val="00C17BBC"/>
    <w:rsid w:val="00C44311"/>
    <w:rsid w:val="00C55B1A"/>
    <w:rsid w:val="00C7235D"/>
    <w:rsid w:val="00C8108B"/>
    <w:rsid w:val="00C81FC8"/>
    <w:rsid w:val="00C87360"/>
    <w:rsid w:val="00C978FE"/>
    <w:rsid w:val="00CA5F77"/>
    <w:rsid w:val="00CB3C9D"/>
    <w:rsid w:val="00CC1E1A"/>
    <w:rsid w:val="00CD1A22"/>
    <w:rsid w:val="00CE4027"/>
    <w:rsid w:val="00CE4EA3"/>
    <w:rsid w:val="00CE5CB4"/>
    <w:rsid w:val="00CF1F93"/>
    <w:rsid w:val="00D00D94"/>
    <w:rsid w:val="00D24980"/>
    <w:rsid w:val="00D4482E"/>
    <w:rsid w:val="00D7495A"/>
    <w:rsid w:val="00D77DCB"/>
    <w:rsid w:val="00DA04C2"/>
    <w:rsid w:val="00DE75E9"/>
    <w:rsid w:val="00E078E8"/>
    <w:rsid w:val="00E25485"/>
    <w:rsid w:val="00E31A60"/>
    <w:rsid w:val="00E4362A"/>
    <w:rsid w:val="00E4469A"/>
    <w:rsid w:val="00E50B67"/>
    <w:rsid w:val="00E7633F"/>
    <w:rsid w:val="00E93DB0"/>
    <w:rsid w:val="00E962FC"/>
    <w:rsid w:val="00EA44C7"/>
    <w:rsid w:val="00EC795C"/>
    <w:rsid w:val="00ED2271"/>
    <w:rsid w:val="00ED7E27"/>
    <w:rsid w:val="00F3447D"/>
    <w:rsid w:val="00F45B67"/>
    <w:rsid w:val="00F5608E"/>
    <w:rsid w:val="00F63CBC"/>
    <w:rsid w:val="00F741D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84DBB"/>
  <w15:docId w15:val="{702CA9C2-5F9E-4D28-AFE3-4167FCE5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1A60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C162B2"/>
    <w:pPr>
      <w:spacing w:after="120"/>
    </w:pPr>
    <w:rPr>
      <w:lang w:eastAsia="pl-PL"/>
    </w:rPr>
  </w:style>
  <w:style w:type="paragraph" w:styleId="Tekstdymka">
    <w:name w:val="Balloon Text"/>
    <w:basedOn w:val="Normalny"/>
    <w:link w:val="TekstdymkaZnak"/>
    <w:rsid w:val="00B222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22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F34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47D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F34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447D"/>
    <w:rPr>
      <w:sz w:val="24"/>
      <w:szCs w:val="24"/>
      <w:lang w:eastAsia="en-US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877E7E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locked/>
    <w:rsid w:val="002659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ED22-96DC-454E-AFEB-6C9DDA32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646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SPECYFIKACJA TECHNICZNA</vt:lpstr>
    </vt:vector>
  </TitlesOfParts>
  <Company>Arcus S.A.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SPECYFIKACJA TECHNICZNA</dc:title>
  <dc:creator>j.szczesny</dc:creator>
  <cp:lastModifiedBy>SEBASTIAN ŁUKASZ. NOSAL</cp:lastModifiedBy>
  <cp:revision>7</cp:revision>
  <cp:lastPrinted>2024-07-12T10:19:00Z</cp:lastPrinted>
  <dcterms:created xsi:type="dcterms:W3CDTF">2023-11-15T09:46:00Z</dcterms:created>
  <dcterms:modified xsi:type="dcterms:W3CDTF">2024-07-12T10:22:00Z</dcterms:modified>
</cp:coreProperties>
</file>