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34777E31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A7DB6">
        <w:rPr>
          <w:rFonts w:ascii="Calibri" w:hAnsi="Calibri"/>
          <w:b/>
          <w:sz w:val="21"/>
          <w:szCs w:val="21"/>
        </w:rPr>
        <w:t>111</w:t>
      </w:r>
      <w:bookmarkStart w:id="0" w:name="_GoBack"/>
      <w:bookmarkEnd w:id="0"/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4B03E210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02307" w:rsidRPr="00202307">
        <w:rPr>
          <w:rFonts w:asciiTheme="minorHAnsi" w:hAnsiTheme="minorHAnsi" w:cstheme="minorHAnsi"/>
          <w:b/>
          <w:sz w:val="21"/>
          <w:szCs w:val="21"/>
        </w:rPr>
        <w:t>wykonanie usługi polegającej na zorganizowaniu i przeprowadzeniu 2-dniowego szkolenia pt.: „ABC Warsztatu Wystąpień Publicznych i Pracy z Klientem” dla około 35 osób kadry  kierowniczej Oddziału Regionalnego Kasy Rolniczego Ubezpieczenia Społecznego w Lublinie oraz podległych Placówek Terenowych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02119516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77912184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15BFAB76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62" w:type="dxa"/>
        <w:tblInd w:w="-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34"/>
        <w:gridCol w:w="2063"/>
        <w:gridCol w:w="1140"/>
        <w:gridCol w:w="552"/>
        <w:gridCol w:w="447"/>
        <w:gridCol w:w="1260"/>
        <w:gridCol w:w="653"/>
        <w:gridCol w:w="1193"/>
        <w:gridCol w:w="1440"/>
      </w:tblGrid>
      <w:tr w:rsidR="00AA0087" w:rsidRPr="00AA0087" w14:paraId="20229CBB" w14:textId="77777777" w:rsidTr="00E54375">
        <w:trPr>
          <w:trHeight w:val="3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785AA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6FB130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D3D86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E3BA3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AA0087" w:rsidRPr="00AA0087" w14:paraId="0EB08EE1" w14:textId="77777777" w:rsidTr="00E54375">
        <w:trPr>
          <w:trHeight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478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04D3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569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11747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6DBA1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48B5A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2C9B2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AA0087" w:rsidRPr="00AA0087" w14:paraId="5317DBED" w14:textId="77777777" w:rsidTr="00E54375">
        <w:trPr>
          <w:trHeight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FFB8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EF3D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D63F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59F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9A38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43ECA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9D388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BD89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A0087" w:rsidRPr="00AA0087" w14:paraId="315BC993" w14:textId="77777777" w:rsidTr="00E54375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D04EA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925B79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CC2253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34D9D3F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66496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D9B26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5AD50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6ABDB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322F2" w:rsidRPr="00AA0087" w14:paraId="168507C1" w14:textId="77777777" w:rsidTr="00E54375">
        <w:trPr>
          <w:trHeight w:val="7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0DE27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67382A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>usługa przeprowadzenia szkolenia kadry  kierowniczej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6D5C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zakwaterowaniem </w:t>
            </w: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A00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pokojach jednoosobowych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54EA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5D76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566A82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A0087">
              <w:rPr>
                <w:rFonts w:ascii="Calibri" w:hAnsi="Calibri" w:cs="Calibri"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D39F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3ECD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F40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D9B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322F2" w:rsidRPr="00AA0087" w14:paraId="115D7339" w14:textId="77777777" w:rsidTr="00E54375">
        <w:trPr>
          <w:trHeight w:val="78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45CB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D2595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EBE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zakwaterowaniem </w:t>
            </w: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A00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pokojach dwuosobowych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C227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37EC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825FB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8CD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BD0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E27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3B80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A0087" w:rsidRPr="00AA0087" w14:paraId="30D1AC27" w14:textId="77777777" w:rsidTr="00E54375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08DB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876A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966B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AA008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668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6774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AA0087" w:rsidRPr="00AA0087" w14:paraId="1FCABBB4" w14:textId="77777777" w:rsidTr="00E54375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13EE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78168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34A4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8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6AD2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AA0087" w:rsidRPr="00AA0087" w14:paraId="1D1F600F" w14:textId="77777777" w:rsidTr="00E54375">
        <w:trPr>
          <w:trHeight w:val="600"/>
        </w:trPr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FB1D2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59F6E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E20625" w14:textId="77777777" w:rsidR="00AA0087" w:rsidRPr="00AA0087" w:rsidRDefault="00AA0087" w:rsidP="00AA00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28258" w14:textId="77777777" w:rsidR="00AA0087" w:rsidRPr="00AA0087" w:rsidRDefault="00AA0087" w:rsidP="00AA008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0FC5246" w14:textId="77777777" w:rsidR="000D7663" w:rsidRDefault="000D7663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B448843" w14:textId="2E8E956C" w:rsidR="00AA0087" w:rsidRDefault="00CD582F" w:rsidP="00B25073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71180" wp14:editId="0786A12B">
                <wp:simplePos x="0" y="0"/>
                <wp:positionH relativeFrom="column">
                  <wp:posOffset>-119380</wp:posOffset>
                </wp:positionH>
                <wp:positionV relativeFrom="paragraph">
                  <wp:posOffset>1270</wp:posOffset>
                </wp:positionV>
                <wp:extent cx="5991225" cy="100012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.4pt;margin-top:.1pt;width:471.75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" filled="f" strokecolor="#7f7f7f [1612]" strokeweight="2pt"/>
            </w:pict>
          </mc:Fallback>
        </mc:AlternateContent>
      </w:r>
    </w:p>
    <w:p w14:paraId="5E55DBD8" w14:textId="77777777" w:rsidR="00C84147" w:rsidRDefault="00E54375" w:rsidP="00E54375">
      <w:pPr>
        <w:pStyle w:val="Bezodstpw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UWAGA </w:t>
      </w:r>
    </w:p>
    <w:p w14:paraId="008AF3A0" w14:textId="2290AE0B" w:rsidR="00E54375" w:rsidRDefault="00E54375" w:rsidP="000D7663">
      <w:pPr>
        <w:pStyle w:val="Bezodstpw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Wykonawca wskazuje liczby osó</w:t>
      </w:r>
      <w:r w:rsidR="00CD582F">
        <w:rPr>
          <w:rFonts w:ascii="Calibri" w:hAnsi="Calibri"/>
          <w:sz w:val="21"/>
          <w:szCs w:val="21"/>
        </w:rPr>
        <w:t xml:space="preserve">b kwaterowanych w pokojach jedno i  dwu </w:t>
      </w:r>
      <w:r>
        <w:rPr>
          <w:rFonts w:ascii="Calibri" w:hAnsi="Calibri"/>
          <w:sz w:val="21"/>
          <w:szCs w:val="21"/>
        </w:rPr>
        <w:t xml:space="preserve"> osobowych zgodnie </w:t>
      </w:r>
    </w:p>
    <w:p w14:paraId="0CD43E7B" w14:textId="2A5F513E" w:rsidR="004966D3" w:rsidRDefault="00E54375" w:rsidP="000D7663">
      <w:pPr>
        <w:pStyle w:val="Bezodstpw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 oferowaną bazą noclegową dla </w:t>
      </w:r>
      <w:r w:rsidR="00C84147">
        <w:rPr>
          <w:rFonts w:ascii="Calibri" w:hAnsi="Calibri"/>
          <w:sz w:val="21"/>
          <w:szCs w:val="21"/>
        </w:rPr>
        <w:t>przewidzianej</w:t>
      </w:r>
      <w:r>
        <w:rPr>
          <w:rFonts w:ascii="Calibri" w:hAnsi="Calibri"/>
          <w:sz w:val="21"/>
          <w:szCs w:val="21"/>
        </w:rPr>
        <w:t xml:space="preserve"> </w:t>
      </w:r>
      <w:r w:rsidR="00C84147">
        <w:rPr>
          <w:rFonts w:ascii="Calibri" w:hAnsi="Calibri"/>
          <w:sz w:val="21"/>
          <w:szCs w:val="21"/>
        </w:rPr>
        <w:t xml:space="preserve">maksymalnej liczby </w:t>
      </w:r>
      <w:r w:rsidR="00C173A3">
        <w:rPr>
          <w:rFonts w:ascii="Calibri" w:hAnsi="Calibri"/>
          <w:sz w:val="21"/>
          <w:szCs w:val="21"/>
        </w:rPr>
        <w:t xml:space="preserve"> (</w:t>
      </w:r>
      <w:r w:rsidR="00C173A3" w:rsidRPr="00C173A3">
        <w:rPr>
          <w:rFonts w:ascii="Calibri" w:hAnsi="Calibri"/>
          <w:b/>
          <w:sz w:val="28"/>
          <w:szCs w:val="28"/>
        </w:rPr>
        <w:t>37</w:t>
      </w:r>
      <w:r w:rsidR="00C173A3">
        <w:rPr>
          <w:rFonts w:ascii="Calibri" w:hAnsi="Calibri"/>
          <w:sz w:val="21"/>
          <w:szCs w:val="21"/>
        </w:rPr>
        <w:t xml:space="preserve">) </w:t>
      </w:r>
      <w:r w:rsidR="00C84147">
        <w:rPr>
          <w:rFonts w:ascii="Calibri" w:hAnsi="Calibri"/>
          <w:sz w:val="21"/>
          <w:szCs w:val="21"/>
        </w:rPr>
        <w:t>uczestników szkolenia</w:t>
      </w:r>
      <w:r w:rsidR="00125C92">
        <w:rPr>
          <w:rFonts w:ascii="Calibri" w:hAnsi="Calibri"/>
          <w:sz w:val="21"/>
          <w:szCs w:val="21"/>
        </w:rPr>
        <w:t xml:space="preserve"> </w:t>
      </w:r>
    </w:p>
    <w:p w14:paraId="6DB0E397" w14:textId="02FE1014" w:rsidR="00E54375" w:rsidRDefault="00125C92" w:rsidP="000D7663">
      <w:pPr>
        <w:pStyle w:val="Bezodstpw"/>
        <w:ind w:left="708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 uwzględnieniem </w:t>
      </w:r>
      <w:r w:rsidRPr="00F14136">
        <w:rPr>
          <w:rFonts w:ascii="Calibri" w:hAnsi="Calibri"/>
          <w:b/>
          <w:color w:val="C00000"/>
          <w:sz w:val="21"/>
          <w:szCs w:val="21"/>
          <w:u w:val="single"/>
        </w:rPr>
        <w:t>wymaganego zakwaterowania w pokojach jednoosobowych – nie mniej niż 5</w:t>
      </w:r>
    </w:p>
    <w:p w14:paraId="361806FA" w14:textId="77777777" w:rsidR="00E54375" w:rsidRDefault="00E54375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144F6515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="00D93E20" w:rsidRPr="00D93E20">
        <w:rPr>
          <w:rFonts w:ascii="Calibri" w:hAnsi="Calibri" w:cs="Calibri"/>
          <w:sz w:val="21"/>
          <w:szCs w:val="21"/>
        </w:rPr>
        <w:t>oraz zawiera w sobie wszelkie koszty związane z realizacją przedmiotu zamówienia, w tym koszty przygotow</w:t>
      </w:r>
      <w:r w:rsidR="00C6564C">
        <w:rPr>
          <w:rFonts w:ascii="Calibri" w:hAnsi="Calibri" w:cs="Calibri"/>
          <w:sz w:val="21"/>
          <w:szCs w:val="21"/>
        </w:rPr>
        <w:t xml:space="preserve">ania materiałów szkoleniowych, </w:t>
      </w:r>
      <w:r w:rsidR="00D93E20" w:rsidRPr="00D93E20">
        <w:rPr>
          <w:rFonts w:ascii="Calibri" w:hAnsi="Calibri" w:cs="Calibri"/>
          <w:sz w:val="21"/>
          <w:szCs w:val="21"/>
        </w:rPr>
        <w:t>wydania zaświadczeń imiennych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0E9A7A3" w:rsidR="00016BC8" w:rsidRPr="00484135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5945E1">
        <w:rPr>
          <w:rFonts w:ascii="Calibri" w:hAnsi="Calibri"/>
          <w:b/>
          <w:bCs/>
          <w:sz w:val="21"/>
          <w:szCs w:val="21"/>
          <w:u w:val="single"/>
        </w:rPr>
        <w:t>9 października 2024 r. od godziny 11</w:t>
      </w:r>
      <w:r w:rsidR="005945E1">
        <w:rPr>
          <w:rFonts w:ascii="Calibri" w:hAnsi="Calibri"/>
          <w:b/>
          <w:bCs/>
          <w:sz w:val="21"/>
          <w:szCs w:val="21"/>
          <w:u w:val="single"/>
          <w:vertAlign w:val="superscript"/>
        </w:rPr>
        <w:t>00</w:t>
      </w:r>
      <w:r w:rsidR="005945E1">
        <w:rPr>
          <w:rFonts w:ascii="Calibri" w:hAnsi="Calibri"/>
          <w:b/>
          <w:bCs/>
          <w:sz w:val="21"/>
          <w:szCs w:val="21"/>
          <w:u w:val="single"/>
        </w:rPr>
        <w:t xml:space="preserve"> do 10 października 2024 r. do godziny 15</w:t>
      </w:r>
      <w:r w:rsidR="005945E1">
        <w:rPr>
          <w:rFonts w:ascii="Calibri" w:hAnsi="Calibri"/>
          <w:b/>
          <w:bCs/>
          <w:sz w:val="21"/>
          <w:szCs w:val="21"/>
          <w:u w:val="single"/>
          <w:vertAlign w:val="superscript"/>
        </w:rPr>
        <w:t>00</w:t>
      </w:r>
      <w:r w:rsidR="005945E1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6F5A87E1" w14:textId="77777777" w:rsidR="00484135" w:rsidRDefault="00484135" w:rsidP="00484135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7F1BC3E9" w14:textId="77777777" w:rsidR="00484135" w:rsidRDefault="00484135" w:rsidP="00484135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447EC624" w14:textId="77777777" w:rsidR="00484135" w:rsidRDefault="00484135" w:rsidP="00484135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4E84201B" w14:textId="77777777" w:rsidR="00484135" w:rsidRPr="009A721E" w:rsidRDefault="00484135" w:rsidP="00484135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4966D3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067529AD" w14:textId="426A8DF1" w:rsidR="004966D3" w:rsidRPr="004966D3" w:rsidRDefault="004966D3" w:rsidP="004966D3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4966D3">
        <w:rPr>
          <w:rFonts w:ascii="Calibri" w:hAnsi="Calibri" w:cs="Calibri"/>
          <w:sz w:val="21"/>
          <w:szCs w:val="21"/>
        </w:rPr>
        <w:t>zakres merytoryczny szkolenia z uwzględnieniem wymaganej problematyki szkolenia wskazanej przez Zamawiającego wraz z określeniem ram czasowych</w:t>
      </w:r>
      <w:r>
        <w:rPr>
          <w:rFonts w:ascii="Calibri" w:hAnsi="Calibri" w:cs="Calibri"/>
          <w:sz w:val="21"/>
          <w:szCs w:val="21"/>
        </w:rPr>
        <w:t>;</w:t>
      </w:r>
      <w:r w:rsidRPr="004966D3">
        <w:rPr>
          <w:rFonts w:ascii="Calibri" w:hAnsi="Calibri" w:cs="Calibri"/>
          <w:sz w:val="21"/>
          <w:szCs w:val="21"/>
        </w:rPr>
        <w:t xml:space="preserve"> 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1514B" w14:textId="77777777" w:rsidR="00B92B94" w:rsidRDefault="00B92B94" w:rsidP="00146C7A">
      <w:r>
        <w:separator/>
      </w:r>
    </w:p>
  </w:endnote>
  <w:endnote w:type="continuationSeparator" w:id="0">
    <w:p w14:paraId="0CF2F5F0" w14:textId="77777777" w:rsidR="00B92B94" w:rsidRDefault="00B92B9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A7DB6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FC9DB" w14:textId="77777777" w:rsidR="00B92B94" w:rsidRDefault="00B92B94" w:rsidP="00146C7A">
      <w:r>
        <w:separator/>
      </w:r>
    </w:p>
  </w:footnote>
  <w:footnote w:type="continuationSeparator" w:id="0">
    <w:p w14:paraId="1E1CFA01" w14:textId="77777777" w:rsidR="00B92B94" w:rsidRDefault="00B92B9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F1A36F8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02307">
                                <w:rPr>
                                  <w:rFonts w:ascii="Calibri" w:eastAsiaTheme="majorEastAsia" w:hAnsi="Calibri"/>
                                </w:rPr>
                                <w:t>111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F1A36F8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02307">
                          <w:rPr>
                            <w:rFonts w:ascii="Calibri" w:eastAsiaTheme="majorEastAsia" w:hAnsi="Calibri"/>
                          </w:rPr>
                          <w:t>111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2A70"/>
    <w:rsid w:val="0010475F"/>
    <w:rsid w:val="001074DA"/>
    <w:rsid w:val="00120715"/>
    <w:rsid w:val="00125C92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4135"/>
    <w:rsid w:val="00485BAE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45E1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146CE"/>
    <w:rsid w:val="00C173A3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6564C"/>
    <w:rsid w:val="00C7322C"/>
    <w:rsid w:val="00C73490"/>
    <w:rsid w:val="00C83D31"/>
    <w:rsid w:val="00C84147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D582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E20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4F83-82C8-4EB3-B95E-2867F924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119</cp:revision>
  <cp:lastPrinted>2024-03-25T07:47:00Z</cp:lastPrinted>
  <dcterms:created xsi:type="dcterms:W3CDTF">2021-04-19T10:44:00Z</dcterms:created>
  <dcterms:modified xsi:type="dcterms:W3CDTF">2024-09-16T05:33:00Z</dcterms:modified>
</cp:coreProperties>
</file>