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86D" w:rsidRPr="00884B9F" w:rsidRDefault="009D786D" w:rsidP="00884B9F">
      <w:pPr>
        <w:jc w:val="right"/>
        <w:rPr>
          <w:sz w:val="20"/>
          <w:szCs w:val="20"/>
        </w:rPr>
      </w:pPr>
    </w:p>
    <w:p w:rsidR="00D33897" w:rsidRPr="00332F4C" w:rsidRDefault="00D33897" w:rsidP="004E16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32F4C">
        <w:rPr>
          <w:rFonts w:ascii="Arial" w:hAnsi="Arial" w:cs="Arial"/>
          <w:b/>
          <w:sz w:val="22"/>
          <w:szCs w:val="22"/>
        </w:rPr>
        <w:t>FORMULARZ OFERTY</w:t>
      </w:r>
    </w:p>
    <w:p w:rsidR="00E50A0A" w:rsidRDefault="00F22507" w:rsidP="004E16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32F4C">
        <w:rPr>
          <w:rFonts w:ascii="Arial" w:hAnsi="Arial" w:cs="Arial"/>
          <w:b/>
          <w:sz w:val="22"/>
          <w:szCs w:val="22"/>
        </w:rPr>
        <w:t xml:space="preserve">na </w:t>
      </w:r>
      <w:r w:rsidR="00FA2AB1" w:rsidRPr="00332F4C">
        <w:rPr>
          <w:rFonts w:ascii="Arial" w:hAnsi="Arial" w:cs="Arial"/>
          <w:b/>
          <w:sz w:val="22"/>
          <w:szCs w:val="22"/>
        </w:rPr>
        <w:t xml:space="preserve"> zakup bezgotówkowy paliwa Pb 95 </w:t>
      </w:r>
    </w:p>
    <w:p w:rsidR="006E66E5" w:rsidRPr="00332F4C" w:rsidRDefault="000B1787" w:rsidP="004E16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oraz ON (diesel) </w:t>
      </w:r>
      <w:r w:rsidR="00FA2AB1" w:rsidRPr="00332F4C">
        <w:rPr>
          <w:rFonts w:ascii="Arial" w:hAnsi="Arial" w:cs="Arial"/>
          <w:b/>
          <w:sz w:val="22"/>
          <w:szCs w:val="22"/>
        </w:rPr>
        <w:t>do samochodów służbowych</w:t>
      </w:r>
      <w:r w:rsidR="004E1679">
        <w:rPr>
          <w:rFonts w:ascii="Arial" w:hAnsi="Arial" w:cs="Arial"/>
          <w:b/>
          <w:sz w:val="22"/>
          <w:szCs w:val="22"/>
        </w:rPr>
        <w:t xml:space="preserve"> Oddziału Regionalnego KRUS w Krakowie </w:t>
      </w:r>
      <w:r w:rsidR="004E1679">
        <w:rPr>
          <w:rFonts w:ascii="Arial" w:hAnsi="Arial" w:cs="Arial"/>
          <w:b/>
          <w:sz w:val="22"/>
          <w:szCs w:val="22"/>
        </w:rPr>
        <w:br/>
        <w:t>i podległych Placówek Terenowych w 2025 r.</w:t>
      </w:r>
      <w:bookmarkStart w:id="0" w:name="_GoBack"/>
      <w:bookmarkEnd w:id="0"/>
    </w:p>
    <w:p w:rsidR="00B6350C" w:rsidRPr="00332F4C" w:rsidRDefault="006E66E5" w:rsidP="004E167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b/>
          <w:sz w:val="22"/>
          <w:szCs w:val="22"/>
        </w:rPr>
        <w:t xml:space="preserve"> </w:t>
      </w:r>
    </w:p>
    <w:p w:rsidR="00D33897" w:rsidRPr="00332F4C" w:rsidRDefault="00D33897" w:rsidP="004E1679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332F4C">
        <w:rPr>
          <w:rFonts w:ascii="Arial" w:hAnsi="Arial" w:cs="Arial"/>
          <w:b/>
          <w:sz w:val="22"/>
          <w:szCs w:val="22"/>
        </w:rPr>
        <w:t>Naz</w:t>
      </w:r>
      <w:r w:rsidR="00305DF7" w:rsidRPr="00332F4C">
        <w:rPr>
          <w:rFonts w:ascii="Arial" w:hAnsi="Arial" w:cs="Arial"/>
          <w:b/>
          <w:sz w:val="22"/>
          <w:szCs w:val="22"/>
        </w:rPr>
        <w:t>wa (firma) oraz adres Wykonawcy</w:t>
      </w:r>
    </w:p>
    <w:p w:rsidR="00D33897" w:rsidRPr="00332F4C" w:rsidRDefault="00753D24" w:rsidP="004E1679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.</w:t>
      </w:r>
      <w:r w:rsidR="00D33897" w:rsidRPr="00332F4C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332F4C">
        <w:rPr>
          <w:rFonts w:ascii="Arial" w:hAnsi="Arial" w:cs="Arial"/>
          <w:sz w:val="22"/>
          <w:szCs w:val="22"/>
        </w:rPr>
        <w:t>...........................</w:t>
      </w:r>
      <w:r w:rsidR="00D33897" w:rsidRPr="00332F4C">
        <w:rPr>
          <w:rFonts w:ascii="Arial" w:hAnsi="Arial" w:cs="Arial"/>
          <w:sz w:val="22"/>
          <w:szCs w:val="22"/>
        </w:rPr>
        <w:t>.</w:t>
      </w:r>
      <w:r w:rsidR="00F22507" w:rsidRPr="00332F4C">
        <w:rPr>
          <w:rFonts w:ascii="Arial" w:hAnsi="Arial" w:cs="Arial"/>
          <w:sz w:val="22"/>
          <w:szCs w:val="22"/>
        </w:rPr>
        <w:t>.</w:t>
      </w:r>
    </w:p>
    <w:p w:rsidR="00F22507" w:rsidRPr="00332F4C" w:rsidRDefault="00F22507" w:rsidP="004E1679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:rsidR="00D33897" w:rsidRPr="00332F4C" w:rsidRDefault="00D33897" w:rsidP="004E1679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332F4C" w:rsidRDefault="00D33897" w:rsidP="004E1679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9D3B00" w:rsidRPr="00332F4C" w:rsidRDefault="009D3B00" w:rsidP="004E1679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KRS: …………………………….</w:t>
      </w:r>
    </w:p>
    <w:p w:rsidR="00F22507" w:rsidRPr="00332F4C" w:rsidRDefault="00F22507" w:rsidP="004E1679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Osoba do kontaktów: ………………………………………………..</w:t>
      </w:r>
    </w:p>
    <w:p w:rsidR="00396038" w:rsidRPr="00332F4C" w:rsidRDefault="00F22507" w:rsidP="004E1679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telefon …………………………………e-mail</w:t>
      </w:r>
      <w:r w:rsidR="00B57724" w:rsidRPr="00332F4C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E50A0A" w:rsidRDefault="00753D24" w:rsidP="004E167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Kalkulacja cenowa Wykonawcy za realizację  przedmiotu zamówienia</w:t>
      </w:r>
      <w:r w:rsidR="007336EF">
        <w:rPr>
          <w:rFonts w:ascii="Arial" w:hAnsi="Arial" w:cs="Arial"/>
          <w:sz w:val="22"/>
          <w:szCs w:val="22"/>
        </w:rPr>
        <w:t xml:space="preserve"> w okresie</w:t>
      </w:r>
    </w:p>
    <w:p w:rsidR="00EB50F0" w:rsidRPr="00E50A0A" w:rsidRDefault="00E50A0A" w:rsidP="004E1679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50A0A">
        <w:rPr>
          <w:rFonts w:ascii="Arial" w:hAnsi="Arial" w:cs="Arial"/>
          <w:b/>
          <w:sz w:val="22"/>
          <w:szCs w:val="22"/>
          <w:u w:val="single"/>
        </w:rPr>
        <w:t xml:space="preserve">01.01.2025 r. </w:t>
      </w:r>
      <w:r w:rsidR="007336EF" w:rsidRPr="00E50A0A">
        <w:rPr>
          <w:rFonts w:ascii="Arial" w:hAnsi="Arial" w:cs="Arial"/>
          <w:b/>
          <w:sz w:val="22"/>
          <w:szCs w:val="22"/>
          <w:u w:val="single"/>
        </w:rPr>
        <w:t xml:space="preserve"> - </w:t>
      </w:r>
      <w:r w:rsidRPr="00E50A0A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7336EF" w:rsidRPr="00E50A0A">
        <w:rPr>
          <w:rFonts w:ascii="Arial" w:hAnsi="Arial" w:cs="Arial"/>
          <w:b/>
          <w:sz w:val="22"/>
          <w:szCs w:val="22"/>
          <w:u w:val="single"/>
        </w:rPr>
        <w:t>31.12.202</w:t>
      </w:r>
      <w:r w:rsidRPr="00E50A0A">
        <w:rPr>
          <w:rFonts w:ascii="Arial" w:hAnsi="Arial" w:cs="Arial"/>
          <w:b/>
          <w:sz w:val="22"/>
          <w:szCs w:val="22"/>
          <w:u w:val="single"/>
        </w:rPr>
        <w:t>5 r.</w:t>
      </w:r>
      <w:r w:rsidR="007336EF" w:rsidRPr="00E50A0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tbl>
      <w:tblPr>
        <w:tblW w:w="1077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418"/>
        <w:gridCol w:w="850"/>
        <w:gridCol w:w="1418"/>
        <w:gridCol w:w="1559"/>
        <w:gridCol w:w="1276"/>
        <w:gridCol w:w="850"/>
        <w:gridCol w:w="851"/>
        <w:gridCol w:w="1276"/>
      </w:tblGrid>
      <w:tr w:rsidR="00977B0B" w:rsidRPr="00332F4C" w:rsidTr="00E50A0A">
        <w:trPr>
          <w:trHeight w:hRule="exact" w:val="205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L</w:t>
            </w:r>
            <w:r w:rsidR="00E50A0A"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</w:t>
            </w: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ind w:left="50" w:right="43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Rodzaj paliwa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Cena</w:t>
            </w:r>
          </w:p>
          <w:p w:rsidR="00E50A0A" w:rsidRPr="004E1679" w:rsidRDefault="003F6CA7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brutto za </w:t>
            </w:r>
            <w:r w:rsidR="00E50A0A"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          </w:t>
            </w: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1 litr</w:t>
            </w:r>
            <w:r w:rsidR="00E50A0A"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 </w:t>
            </w: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paliwa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z</w:t>
            </w:r>
            <w:r w:rsidR="00E50A0A"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 </w:t>
            </w: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dnia przygotowania oferty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977B0B" w:rsidP="004E1679">
            <w:pPr>
              <w:shd w:val="clear" w:color="auto" w:fill="FFFFFF"/>
              <w:snapToGrid w:val="0"/>
              <w:spacing w:line="276" w:lineRule="auto"/>
              <w:ind w:left="79" w:right="65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U</w:t>
            </w:r>
            <w:r w:rsidR="003F6CA7"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pus</w:t>
            </w: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t w </w:t>
            </w:r>
            <w:r w:rsidR="003F6CA7"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ind w:left="14" w:right="14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Cena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brutto za </w:t>
            </w:r>
            <w:r w:rsidR="00E50A0A"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1 </w:t>
            </w: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litr paliwa z dnia przygotowania oferty po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uwzględnieniu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upustu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Przewidywana wielkość zakupu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Wartość brutto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zakupu paliwa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(5</w:t>
            </w:r>
            <w:r w:rsidR="00E50A0A"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 </w:t>
            </w: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x</w:t>
            </w:r>
            <w:r w:rsidR="00E50A0A"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 </w:t>
            </w: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Stawka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podatku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(VAT)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ind w:left="79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w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Kwota podatku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ind w:left="102"/>
              <w:jc w:val="center"/>
              <w:rPr>
                <w:rFonts w:ascii="Arial" w:hAnsi="Arial" w:cs="Arial"/>
                <w:b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Wartość netto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zakupu paliwa</w:t>
            </w:r>
          </w:p>
          <w:p w:rsidR="003F6CA7" w:rsidRPr="004E1679" w:rsidRDefault="003F6CA7" w:rsidP="004E1679">
            <w:pPr>
              <w:shd w:val="clear" w:color="auto" w:fill="FFFFFF"/>
              <w:spacing w:line="276" w:lineRule="auto"/>
              <w:ind w:left="22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(7-</w:t>
            </w:r>
            <w:r w:rsidR="00E50A0A"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 xml:space="preserve"> </w:t>
            </w: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9)</w:t>
            </w:r>
          </w:p>
        </w:tc>
      </w:tr>
      <w:tr w:rsidR="00977B0B" w:rsidRPr="00332F4C" w:rsidTr="00E50A0A">
        <w:trPr>
          <w:trHeight w:hRule="exact" w:val="3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3</w:t>
            </w:r>
          </w:p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CA7" w:rsidRPr="004E1679" w:rsidRDefault="003F6CA7" w:rsidP="00E50A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10</w:t>
            </w:r>
          </w:p>
        </w:tc>
      </w:tr>
      <w:tr w:rsidR="00977B0B" w:rsidRPr="00332F4C" w:rsidTr="00E50A0A">
        <w:trPr>
          <w:trHeight w:hRule="exact" w:val="10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PB 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6CA7" w:rsidRPr="004E1679" w:rsidRDefault="00E50A0A" w:rsidP="004E1679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kern w:val="1"/>
                <w:sz w:val="20"/>
                <w:szCs w:val="20"/>
              </w:rPr>
              <w:t>18</w:t>
            </w:r>
            <w:r w:rsidR="002B74BD" w:rsidRPr="004E1679">
              <w:rPr>
                <w:rFonts w:ascii="Arial" w:hAnsi="Arial" w:cs="Arial"/>
                <w:kern w:val="1"/>
                <w:sz w:val="20"/>
                <w:szCs w:val="20"/>
              </w:rPr>
              <w:t> </w:t>
            </w:r>
            <w:r w:rsidRPr="004E1679">
              <w:rPr>
                <w:rFonts w:ascii="Arial" w:hAnsi="Arial" w:cs="Arial"/>
                <w:kern w:val="1"/>
                <w:sz w:val="20"/>
                <w:szCs w:val="20"/>
              </w:rPr>
              <w:t>000</w:t>
            </w:r>
            <w:r w:rsidR="002B74BD" w:rsidRPr="004E1679">
              <w:rPr>
                <w:rFonts w:ascii="Arial" w:hAnsi="Arial" w:cs="Arial"/>
                <w:kern w:val="1"/>
                <w:sz w:val="20"/>
                <w:szCs w:val="20"/>
              </w:rPr>
              <w:t xml:space="preserve"> litrów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CA7" w:rsidRPr="004E1679" w:rsidRDefault="003F6CA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  <w:tr w:rsidR="000B1787" w:rsidRPr="00332F4C" w:rsidTr="00E50A0A">
        <w:trPr>
          <w:trHeight w:hRule="exact" w:val="11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B1787" w:rsidRPr="004E1679" w:rsidRDefault="000B1787" w:rsidP="000E0B73">
            <w:pPr>
              <w:shd w:val="clear" w:color="auto" w:fill="FFFFFF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B1787" w:rsidRPr="004E1679" w:rsidRDefault="000B178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color w:val="000000"/>
                <w:kern w:val="1"/>
                <w:sz w:val="20"/>
                <w:szCs w:val="20"/>
              </w:rPr>
              <w:t>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B1787" w:rsidRPr="004E1679" w:rsidRDefault="000B178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787" w:rsidRPr="004E1679" w:rsidRDefault="000B178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787" w:rsidRPr="004E1679" w:rsidRDefault="000B178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B1787" w:rsidRPr="004E1679" w:rsidRDefault="002B74BD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  <w:r w:rsidRPr="004E1679">
              <w:rPr>
                <w:rFonts w:ascii="Arial" w:hAnsi="Arial" w:cs="Arial"/>
                <w:kern w:val="1"/>
                <w:sz w:val="20"/>
                <w:szCs w:val="20"/>
              </w:rPr>
              <w:t xml:space="preserve">1 </w:t>
            </w:r>
            <w:r w:rsidR="006A00B4" w:rsidRPr="004E1679">
              <w:rPr>
                <w:rFonts w:ascii="Arial" w:hAnsi="Arial" w:cs="Arial"/>
                <w:kern w:val="1"/>
                <w:sz w:val="20"/>
                <w:szCs w:val="20"/>
              </w:rPr>
              <w:t>100 litrów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787" w:rsidRPr="004E1679" w:rsidRDefault="000B178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787" w:rsidRPr="004E1679" w:rsidRDefault="000B178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B1787" w:rsidRPr="004E1679" w:rsidRDefault="000B178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1787" w:rsidRPr="004E1679" w:rsidRDefault="000B1787" w:rsidP="004E1679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</w:tbl>
    <w:p w:rsidR="00EB50F0" w:rsidRDefault="00EB50F0" w:rsidP="00977B0B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B1787" w:rsidRPr="007336EF" w:rsidRDefault="000B1787" w:rsidP="007336E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72D9" w:rsidRPr="007336EF" w:rsidRDefault="00A24843" w:rsidP="00977B0B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7336EF">
        <w:rPr>
          <w:rFonts w:ascii="Arial" w:hAnsi="Arial" w:cs="Arial"/>
          <w:b/>
          <w:sz w:val="22"/>
          <w:szCs w:val="22"/>
        </w:rPr>
        <w:t>O</w:t>
      </w:r>
      <w:r w:rsidR="00753D24" w:rsidRPr="007336EF">
        <w:rPr>
          <w:rFonts w:ascii="Arial" w:hAnsi="Arial" w:cs="Arial"/>
          <w:b/>
          <w:sz w:val="22"/>
          <w:szCs w:val="22"/>
        </w:rPr>
        <w:t xml:space="preserve">ferujemy </w:t>
      </w:r>
      <w:r w:rsidR="00E50A0A">
        <w:rPr>
          <w:rFonts w:ascii="Arial" w:hAnsi="Arial" w:cs="Arial"/>
          <w:b/>
          <w:sz w:val="22"/>
          <w:szCs w:val="22"/>
        </w:rPr>
        <w:t xml:space="preserve"> </w:t>
      </w:r>
      <w:r w:rsidR="00753D24" w:rsidRPr="007336EF">
        <w:rPr>
          <w:rFonts w:ascii="Arial" w:hAnsi="Arial" w:cs="Arial"/>
          <w:b/>
          <w:sz w:val="22"/>
          <w:szCs w:val="22"/>
        </w:rPr>
        <w:t xml:space="preserve">wykonanie  </w:t>
      </w:r>
      <w:r w:rsidR="009F5C2B" w:rsidRPr="007336EF">
        <w:rPr>
          <w:rFonts w:ascii="Arial" w:hAnsi="Arial" w:cs="Arial"/>
          <w:b/>
          <w:sz w:val="22"/>
          <w:szCs w:val="22"/>
        </w:rPr>
        <w:t xml:space="preserve">całości </w:t>
      </w:r>
      <w:r w:rsidR="00753D24" w:rsidRPr="007336EF">
        <w:rPr>
          <w:rFonts w:ascii="Arial" w:hAnsi="Arial" w:cs="Arial"/>
          <w:b/>
          <w:sz w:val="22"/>
          <w:szCs w:val="22"/>
        </w:rPr>
        <w:t xml:space="preserve">przedmiotu zamówienia </w:t>
      </w:r>
      <w:r w:rsidR="007336EF">
        <w:rPr>
          <w:rFonts w:ascii="Arial" w:hAnsi="Arial" w:cs="Arial"/>
          <w:b/>
          <w:sz w:val="22"/>
          <w:szCs w:val="22"/>
        </w:rPr>
        <w:t>w okresie od 01.</w:t>
      </w:r>
      <w:r w:rsidR="00E50A0A">
        <w:rPr>
          <w:rFonts w:ascii="Arial" w:hAnsi="Arial" w:cs="Arial"/>
          <w:b/>
          <w:sz w:val="22"/>
          <w:szCs w:val="22"/>
        </w:rPr>
        <w:t xml:space="preserve">01.2025 r. do                          </w:t>
      </w:r>
      <w:r w:rsidR="007336EF">
        <w:rPr>
          <w:rFonts w:ascii="Arial" w:hAnsi="Arial" w:cs="Arial"/>
          <w:b/>
          <w:sz w:val="22"/>
          <w:szCs w:val="22"/>
        </w:rPr>
        <w:t>31.12.202</w:t>
      </w:r>
      <w:r w:rsidR="00E50A0A">
        <w:rPr>
          <w:rFonts w:ascii="Arial" w:hAnsi="Arial" w:cs="Arial"/>
          <w:b/>
          <w:sz w:val="22"/>
          <w:szCs w:val="22"/>
        </w:rPr>
        <w:t>5 r.</w:t>
      </w:r>
      <w:r w:rsidR="004E1679">
        <w:rPr>
          <w:rFonts w:ascii="Arial" w:hAnsi="Arial" w:cs="Arial"/>
          <w:b/>
          <w:sz w:val="22"/>
          <w:szCs w:val="22"/>
        </w:rPr>
        <w:t xml:space="preserve"> </w:t>
      </w:r>
      <w:r w:rsidR="00B761F3" w:rsidRPr="007336EF">
        <w:rPr>
          <w:rFonts w:ascii="Arial" w:hAnsi="Arial" w:cs="Arial"/>
          <w:b/>
          <w:sz w:val="22"/>
          <w:szCs w:val="22"/>
        </w:rPr>
        <w:t>za cenę netto: ……………………</w:t>
      </w:r>
      <w:r w:rsidR="009F5C2B" w:rsidRPr="007336EF">
        <w:rPr>
          <w:rFonts w:ascii="Arial" w:hAnsi="Arial" w:cs="Arial"/>
          <w:b/>
          <w:sz w:val="22"/>
          <w:szCs w:val="22"/>
        </w:rPr>
        <w:t>……..</w:t>
      </w:r>
      <w:r w:rsidR="00B761F3" w:rsidRPr="007336EF">
        <w:rPr>
          <w:rFonts w:ascii="Arial" w:hAnsi="Arial" w:cs="Arial"/>
          <w:b/>
          <w:sz w:val="22"/>
          <w:szCs w:val="22"/>
        </w:rPr>
        <w:t>zł</w:t>
      </w:r>
      <w:r w:rsidR="000A5605" w:rsidRPr="007336EF">
        <w:rPr>
          <w:rFonts w:ascii="Arial" w:hAnsi="Arial" w:cs="Arial"/>
          <w:b/>
          <w:sz w:val="22"/>
          <w:szCs w:val="22"/>
        </w:rPr>
        <w:t>,</w:t>
      </w:r>
      <w:r w:rsidR="00753D24" w:rsidRPr="007336EF">
        <w:rPr>
          <w:rFonts w:ascii="Arial" w:hAnsi="Arial" w:cs="Arial"/>
          <w:b/>
          <w:sz w:val="22"/>
          <w:szCs w:val="22"/>
        </w:rPr>
        <w:t xml:space="preserve"> </w:t>
      </w:r>
      <w:r w:rsidR="00E50A0A">
        <w:rPr>
          <w:rFonts w:ascii="Arial" w:hAnsi="Arial" w:cs="Arial"/>
          <w:b/>
          <w:sz w:val="22"/>
          <w:szCs w:val="22"/>
        </w:rPr>
        <w:t xml:space="preserve">a </w:t>
      </w:r>
      <w:r w:rsidR="00B761F3" w:rsidRPr="007336EF">
        <w:rPr>
          <w:rFonts w:ascii="Arial" w:hAnsi="Arial" w:cs="Arial"/>
          <w:b/>
          <w:sz w:val="22"/>
          <w:szCs w:val="22"/>
        </w:rPr>
        <w:t xml:space="preserve"> </w:t>
      </w:r>
      <w:r w:rsidR="00753D24" w:rsidRPr="007336EF">
        <w:rPr>
          <w:rFonts w:ascii="Arial" w:hAnsi="Arial" w:cs="Arial"/>
          <w:b/>
          <w:sz w:val="22"/>
          <w:szCs w:val="22"/>
        </w:rPr>
        <w:t xml:space="preserve">wraz z należnym podatkiem VAT </w:t>
      </w:r>
      <w:r w:rsidR="00E50A0A">
        <w:rPr>
          <w:rFonts w:ascii="Arial" w:hAnsi="Arial" w:cs="Arial"/>
          <w:b/>
          <w:sz w:val="22"/>
          <w:szCs w:val="22"/>
        </w:rPr>
        <w:t xml:space="preserve">           </w:t>
      </w:r>
      <w:r w:rsidR="00753D24" w:rsidRPr="007336EF">
        <w:rPr>
          <w:rFonts w:ascii="Arial" w:hAnsi="Arial" w:cs="Arial"/>
          <w:b/>
          <w:sz w:val="22"/>
          <w:szCs w:val="22"/>
        </w:rPr>
        <w:t>w wysokości …………</w:t>
      </w:r>
      <w:r w:rsidR="004172D9" w:rsidRPr="007336EF">
        <w:rPr>
          <w:rFonts w:ascii="Arial" w:hAnsi="Arial" w:cs="Arial"/>
          <w:b/>
          <w:sz w:val="22"/>
          <w:szCs w:val="22"/>
        </w:rPr>
        <w:t>…</w:t>
      </w:r>
      <w:r w:rsidR="00753D24" w:rsidRPr="007336EF">
        <w:rPr>
          <w:rFonts w:ascii="Arial" w:hAnsi="Arial" w:cs="Arial"/>
          <w:b/>
          <w:sz w:val="22"/>
          <w:szCs w:val="22"/>
        </w:rPr>
        <w:t>% za cenę brutto:………………</w:t>
      </w:r>
      <w:r w:rsidR="00BA00BB" w:rsidRPr="007336EF">
        <w:rPr>
          <w:rFonts w:ascii="Arial" w:hAnsi="Arial" w:cs="Arial"/>
          <w:b/>
          <w:sz w:val="22"/>
          <w:szCs w:val="22"/>
        </w:rPr>
        <w:t>…..</w:t>
      </w:r>
      <w:r w:rsidR="00753D24" w:rsidRPr="007336EF">
        <w:rPr>
          <w:rFonts w:ascii="Arial" w:hAnsi="Arial" w:cs="Arial"/>
          <w:b/>
          <w:sz w:val="22"/>
          <w:szCs w:val="22"/>
        </w:rPr>
        <w:t>……</w:t>
      </w:r>
      <w:r w:rsidR="0071556B" w:rsidRPr="007336EF">
        <w:rPr>
          <w:rFonts w:ascii="Arial" w:hAnsi="Arial" w:cs="Arial"/>
          <w:b/>
          <w:sz w:val="22"/>
          <w:szCs w:val="22"/>
        </w:rPr>
        <w:t>……</w:t>
      </w:r>
      <w:r w:rsidR="00753D24" w:rsidRPr="007336EF">
        <w:rPr>
          <w:rFonts w:ascii="Arial" w:hAnsi="Arial" w:cs="Arial"/>
          <w:b/>
          <w:sz w:val="22"/>
          <w:szCs w:val="22"/>
        </w:rPr>
        <w:t>zł</w:t>
      </w:r>
    </w:p>
    <w:p w:rsidR="00E32CE6" w:rsidRPr="00E32CE6" w:rsidRDefault="00E32CE6" w:rsidP="004E1679">
      <w:pPr>
        <w:numPr>
          <w:ilvl w:val="0"/>
          <w:numId w:val="10"/>
        </w:numPr>
        <w:spacing w:line="360" w:lineRule="auto"/>
        <w:ind w:left="357" w:hanging="357"/>
        <w:contextualSpacing/>
        <w:jc w:val="both"/>
        <w:rPr>
          <w:rFonts w:ascii="Arial" w:hAnsi="Arial" w:cs="Arial"/>
          <w:b/>
          <w:sz w:val="22"/>
          <w:szCs w:val="22"/>
          <w:u w:val="single"/>
          <w:lang w:eastAsia="en-US"/>
        </w:rPr>
      </w:pPr>
      <w:r w:rsidRPr="00BA6D19">
        <w:rPr>
          <w:rFonts w:ascii="Arial" w:hAnsi="Arial" w:cs="Arial"/>
          <w:sz w:val="22"/>
          <w:szCs w:val="22"/>
        </w:rPr>
        <w:t>Przedmiot zamówienia  (jest objęty/nie jest objęty) * odwrotnym obciążeniem VAT.</w:t>
      </w:r>
    </w:p>
    <w:p w:rsidR="00E50A0A" w:rsidRPr="00A41D28" w:rsidRDefault="00D33897" w:rsidP="004E1679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i </w:t>
      </w:r>
      <w:r w:rsidR="002D3823" w:rsidRPr="00332F4C">
        <w:rPr>
          <w:rFonts w:ascii="Arial" w:hAnsi="Arial" w:cs="Arial"/>
          <w:sz w:val="22"/>
          <w:szCs w:val="22"/>
        </w:rPr>
        <w:t xml:space="preserve"> </w:t>
      </w:r>
      <w:r w:rsidRPr="00332F4C">
        <w:rPr>
          <w:rFonts w:ascii="Arial" w:hAnsi="Arial" w:cs="Arial"/>
          <w:sz w:val="22"/>
          <w:szCs w:val="22"/>
        </w:rPr>
        <w:t>nie wnoszę do nich żadnych zastrzeżeń.</w:t>
      </w:r>
    </w:p>
    <w:p w:rsidR="00664F8C" w:rsidRDefault="00664F8C" w:rsidP="004E1679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 xml:space="preserve">Oświadczam, że posiadamy koncesję na prowadzenie działalności gospodarczej w zakresie obrotu paliwami ciekłymi zgodnie z obowiązującą ustawą z dnia 10.04.1997 r. Prawo energetyczne </w:t>
      </w:r>
      <w:r w:rsidR="004E1679">
        <w:rPr>
          <w:rFonts w:ascii="Arial" w:hAnsi="Arial" w:cs="Arial"/>
          <w:sz w:val="22"/>
          <w:szCs w:val="22"/>
        </w:rPr>
        <w:br/>
      </w:r>
      <w:r w:rsidR="008C00DA" w:rsidRPr="00332F4C">
        <w:rPr>
          <w:rFonts w:ascii="Arial" w:hAnsi="Arial" w:cs="Arial"/>
          <w:sz w:val="22"/>
          <w:szCs w:val="22"/>
        </w:rPr>
        <w:t>(Dz. U. z 20</w:t>
      </w:r>
      <w:r w:rsidR="00B75A06">
        <w:rPr>
          <w:rFonts w:ascii="Arial" w:hAnsi="Arial" w:cs="Arial"/>
          <w:sz w:val="22"/>
          <w:szCs w:val="22"/>
        </w:rPr>
        <w:t>24</w:t>
      </w:r>
      <w:r w:rsidR="008C00DA" w:rsidRPr="00332F4C">
        <w:rPr>
          <w:rFonts w:ascii="Arial" w:hAnsi="Arial" w:cs="Arial"/>
          <w:sz w:val="22"/>
          <w:szCs w:val="22"/>
        </w:rPr>
        <w:t xml:space="preserve"> r. poz. </w:t>
      </w:r>
      <w:r w:rsidR="00B75A06">
        <w:rPr>
          <w:rFonts w:ascii="Arial" w:hAnsi="Arial" w:cs="Arial"/>
          <w:sz w:val="22"/>
          <w:szCs w:val="22"/>
        </w:rPr>
        <w:t>266</w:t>
      </w:r>
      <w:r w:rsidR="008C00DA" w:rsidRPr="00332F4C">
        <w:rPr>
          <w:rFonts w:ascii="Arial" w:hAnsi="Arial" w:cs="Arial"/>
          <w:sz w:val="22"/>
          <w:szCs w:val="22"/>
        </w:rPr>
        <w:t>).</w:t>
      </w:r>
    </w:p>
    <w:p w:rsidR="00A41D28" w:rsidRDefault="00A41D28" w:rsidP="00A41D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1D28" w:rsidRDefault="00A41D28" w:rsidP="00A41D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1D28" w:rsidRPr="00A41D28" w:rsidRDefault="00A41D28" w:rsidP="00A41D2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B50F0" w:rsidRPr="007336EF" w:rsidRDefault="00E227B5" w:rsidP="00ED12C0">
      <w:pPr>
        <w:pStyle w:val="Akapitzlist"/>
        <w:numPr>
          <w:ilvl w:val="0"/>
          <w:numId w:val="11"/>
        </w:numPr>
        <w:shd w:val="clear" w:color="auto" w:fill="FFFFFF"/>
        <w:tabs>
          <w:tab w:val="left" w:pos="0"/>
          <w:tab w:val="left" w:pos="284"/>
          <w:tab w:val="left" w:pos="426"/>
          <w:tab w:val="left" w:pos="637"/>
        </w:tabs>
        <w:suppressAutoHyphens/>
        <w:spacing w:line="360" w:lineRule="auto"/>
        <w:ind w:right="14"/>
        <w:jc w:val="both"/>
        <w:rPr>
          <w:rFonts w:ascii="Arial" w:hAnsi="Arial" w:cs="Arial"/>
          <w:color w:val="000000"/>
          <w:kern w:val="1"/>
          <w:sz w:val="22"/>
          <w:szCs w:val="22"/>
        </w:rPr>
      </w:pPr>
      <w:r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 </w:t>
      </w:r>
      <w:r w:rsidR="00687E7B"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Oświadczam, że </w:t>
      </w:r>
      <w:r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 paliwa </w:t>
      </w:r>
      <w:r w:rsidR="00687E7B"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dostarczane Zamawiającemu w ramach zamówienia spełniają </w:t>
      </w:r>
      <w:r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 wymagania określone w </w:t>
      </w:r>
      <w:r w:rsidR="00687E7B" w:rsidRPr="00332F4C">
        <w:rPr>
          <w:rFonts w:ascii="Arial" w:hAnsi="Arial" w:cs="Arial"/>
          <w:color w:val="000000"/>
          <w:kern w:val="1"/>
          <w:sz w:val="22"/>
          <w:szCs w:val="22"/>
        </w:rPr>
        <w:t>R</w:t>
      </w:r>
      <w:r w:rsidRPr="00332F4C">
        <w:rPr>
          <w:rFonts w:ascii="Arial" w:hAnsi="Arial" w:cs="Arial"/>
          <w:color w:val="000000"/>
          <w:kern w:val="1"/>
          <w:sz w:val="22"/>
          <w:szCs w:val="22"/>
        </w:rPr>
        <w:t xml:space="preserve">ozporządzeniu Ministra </w:t>
      </w:r>
      <w:r w:rsidR="003B22EF">
        <w:rPr>
          <w:rFonts w:ascii="Arial" w:hAnsi="Arial" w:cs="Arial"/>
          <w:color w:val="000000"/>
          <w:kern w:val="1"/>
          <w:sz w:val="22"/>
          <w:szCs w:val="22"/>
        </w:rPr>
        <w:t>Klimatu i Środowiska z dnia 26 czerwca 2024 r. w sprawie wymagań jakościowych dla paliw ciekłych (Dz.U. z 2024 r. poz. 1018 z późn. zm.)</w:t>
      </w:r>
      <w:r w:rsidR="004E1679">
        <w:rPr>
          <w:rFonts w:ascii="Arial" w:hAnsi="Arial" w:cs="Arial"/>
          <w:color w:val="000000"/>
          <w:kern w:val="1"/>
          <w:sz w:val="22"/>
          <w:szCs w:val="22"/>
        </w:rPr>
        <w:t>.</w:t>
      </w:r>
    </w:p>
    <w:p w:rsidR="007D7149" w:rsidRPr="00332F4C" w:rsidRDefault="00660937" w:rsidP="00E32CE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</w:rPr>
        <w:t>Oświadczam, że wzór umowy został zaakceptowany  i zobowiązujemy się w przypadku wyboru naszej  oferty  do zawarcia umowy na wymienionych warunkach.</w:t>
      </w:r>
    </w:p>
    <w:p w:rsidR="00FA2AB1" w:rsidRPr="00EB50F0" w:rsidRDefault="00FA2AB1" w:rsidP="00E32CE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2F4C">
        <w:rPr>
          <w:rFonts w:ascii="Arial" w:hAnsi="Arial" w:cs="Arial"/>
          <w:sz w:val="22"/>
          <w:szCs w:val="22"/>
          <w:lang w:eastAsia="ar-SA"/>
        </w:rPr>
        <w:t>Oświadczam, że wypełniłem obowiązki informacyjne przewidziane w art. 13 lub art. 14  RODO</w:t>
      </w:r>
      <w:r w:rsidRPr="00332F4C">
        <w:rPr>
          <w:rFonts w:ascii="Arial" w:hAnsi="Arial" w:cs="Arial"/>
          <w:sz w:val="22"/>
          <w:szCs w:val="22"/>
          <w:vertAlign w:val="superscript"/>
          <w:lang w:eastAsia="ar-SA"/>
        </w:rPr>
        <w:t xml:space="preserve"> </w:t>
      </w:r>
      <w:r w:rsidRPr="00332F4C">
        <w:rPr>
          <w:rFonts w:ascii="Arial" w:hAnsi="Arial" w:cs="Arial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niniejszego zamówienia</w:t>
      </w:r>
      <w:r w:rsidR="004E1679">
        <w:rPr>
          <w:rFonts w:ascii="Arial" w:hAnsi="Arial" w:cs="Arial"/>
          <w:sz w:val="22"/>
          <w:szCs w:val="22"/>
          <w:lang w:eastAsia="ar-SA"/>
        </w:rPr>
        <w:t>.</w:t>
      </w:r>
    </w:p>
    <w:p w:rsidR="00EB50F0" w:rsidRPr="00A316C4" w:rsidRDefault="00EB50F0" w:rsidP="00E32CE6">
      <w:pPr>
        <w:pStyle w:val="Akapitzlist"/>
        <w:numPr>
          <w:ilvl w:val="0"/>
          <w:numId w:val="11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5015">
        <w:rPr>
          <w:rFonts w:ascii="Arial" w:hAnsi="Arial" w:cs="Arial"/>
          <w:sz w:val="22"/>
          <w:szCs w:val="22"/>
        </w:rPr>
        <w:t>Oświadczam, że zapoznałem się z klauzulą informacyjną dotyczącą przetwarzania danych osobowych.</w:t>
      </w:r>
    </w:p>
    <w:p w:rsidR="00EB50F0" w:rsidRPr="009B07CC" w:rsidRDefault="00EB50F0" w:rsidP="00E32CE6">
      <w:pPr>
        <w:pStyle w:val="Akapitzlist"/>
        <w:numPr>
          <w:ilvl w:val="0"/>
          <w:numId w:val="11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 wykluczeniu z postępowania na podstawie art. 7 ust. 1 pkt 1 -</w:t>
      </w:r>
      <w:r w:rsidR="00F87B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 ustawy        o szczególnych rozwiązaniach w zakresie przeciwdziałania wspieraniu agresji na Ukrainę oraz służących ochronie bezpieczeństwa narodowego.</w:t>
      </w:r>
    </w:p>
    <w:p w:rsidR="00EB50F0" w:rsidRPr="00332F4C" w:rsidRDefault="00EB50F0" w:rsidP="00EB50F0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77E36" w:rsidRPr="00332F4C" w:rsidRDefault="00577E36" w:rsidP="00577E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77E36" w:rsidRPr="00332F4C" w:rsidRDefault="00577E36" w:rsidP="00577E3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D3823" w:rsidRPr="00332F4C" w:rsidRDefault="002D3823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4E1679" w:rsidRDefault="00D33897" w:rsidP="007D482B">
      <w:pPr>
        <w:outlineLvl w:val="0"/>
        <w:rPr>
          <w:rFonts w:ascii="Arial" w:hAnsi="Arial" w:cs="Arial"/>
          <w:sz w:val="22"/>
          <w:szCs w:val="22"/>
        </w:rPr>
      </w:pPr>
      <w:r w:rsidRPr="004E1679">
        <w:rPr>
          <w:rFonts w:ascii="Arial" w:hAnsi="Arial" w:cs="Arial"/>
          <w:sz w:val="22"/>
          <w:szCs w:val="22"/>
        </w:rPr>
        <w:t>Miejscowość ............................, dnia ....</w:t>
      </w:r>
      <w:r w:rsidR="007D482B" w:rsidRPr="004E1679">
        <w:rPr>
          <w:rFonts w:ascii="Arial" w:hAnsi="Arial" w:cs="Arial"/>
          <w:sz w:val="22"/>
          <w:szCs w:val="22"/>
        </w:rPr>
        <w:t>.............</w:t>
      </w:r>
      <w:r w:rsidRPr="004E1679">
        <w:rPr>
          <w:rFonts w:ascii="Arial" w:hAnsi="Arial" w:cs="Arial"/>
          <w:sz w:val="22"/>
          <w:szCs w:val="22"/>
        </w:rPr>
        <w:t>.</w:t>
      </w:r>
    </w:p>
    <w:p w:rsidR="00C75E7E" w:rsidRPr="00332F4C" w:rsidRDefault="00C75E7E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4172D9" w:rsidRPr="00332F4C" w:rsidRDefault="004172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B95DD9" w:rsidRPr="00332F4C" w:rsidRDefault="00B95D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B95DD9" w:rsidRPr="00332F4C" w:rsidRDefault="00B95D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B95DD9" w:rsidRPr="00332F4C" w:rsidRDefault="00B95D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FA2AB1" w:rsidRPr="00332F4C" w:rsidRDefault="00FA2AB1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FA2AB1" w:rsidRPr="00332F4C" w:rsidRDefault="00FA2AB1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B95DD9" w:rsidRPr="00332F4C" w:rsidRDefault="00B95DD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C75E7E" w:rsidRDefault="00C75E7E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2B74BD" w:rsidRDefault="002B74BD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2B74BD" w:rsidRDefault="002B74BD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2B74BD" w:rsidRDefault="002B74BD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2B74BD" w:rsidRDefault="002B74BD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2B74BD" w:rsidRDefault="002B74BD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2B74BD" w:rsidRPr="00332F4C" w:rsidRDefault="002B74BD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332F4C" w:rsidRDefault="00D33897" w:rsidP="002E262C">
      <w:pPr>
        <w:ind w:left="3552" w:firstLine="696"/>
        <w:jc w:val="center"/>
        <w:rPr>
          <w:rFonts w:ascii="Arial" w:hAnsi="Arial" w:cs="Arial"/>
          <w:i/>
          <w:sz w:val="22"/>
          <w:szCs w:val="22"/>
        </w:rPr>
      </w:pPr>
      <w:r w:rsidRPr="00332F4C">
        <w:rPr>
          <w:rFonts w:ascii="Arial" w:hAnsi="Arial" w:cs="Arial"/>
          <w:i/>
          <w:sz w:val="22"/>
          <w:szCs w:val="22"/>
        </w:rPr>
        <w:t>........................................</w:t>
      </w:r>
      <w:r w:rsidR="00A62C1C" w:rsidRPr="00332F4C">
        <w:rPr>
          <w:rFonts w:ascii="Arial" w:hAnsi="Arial" w:cs="Arial"/>
          <w:i/>
          <w:sz w:val="22"/>
          <w:szCs w:val="22"/>
        </w:rPr>
        <w:t>.................................</w:t>
      </w:r>
    </w:p>
    <w:p w:rsidR="002E262C" w:rsidRPr="00E50A0A" w:rsidRDefault="00B6350C" w:rsidP="00B6350C">
      <w:pPr>
        <w:ind w:left="3552" w:firstLine="348"/>
        <w:jc w:val="center"/>
        <w:rPr>
          <w:rFonts w:ascii="Arial" w:hAnsi="Arial" w:cs="Arial"/>
          <w:i/>
          <w:sz w:val="18"/>
          <w:szCs w:val="18"/>
        </w:rPr>
      </w:pPr>
      <w:r w:rsidRPr="00332F4C">
        <w:rPr>
          <w:rFonts w:ascii="Arial" w:hAnsi="Arial" w:cs="Arial"/>
          <w:i/>
          <w:sz w:val="22"/>
          <w:szCs w:val="22"/>
        </w:rPr>
        <w:t xml:space="preserve">          </w:t>
      </w:r>
      <w:r w:rsidR="002E262C" w:rsidRPr="00332F4C">
        <w:rPr>
          <w:rFonts w:ascii="Arial" w:hAnsi="Arial" w:cs="Arial"/>
          <w:i/>
          <w:sz w:val="22"/>
          <w:szCs w:val="22"/>
        </w:rPr>
        <w:t xml:space="preserve">    </w:t>
      </w:r>
      <w:r w:rsidR="00D33897" w:rsidRPr="00E50A0A">
        <w:rPr>
          <w:rFonts w:ascii="Arial" w:hAnsi="Arial" w:cs="Arial"/>
          <w:i/>
          <w:sz w:val="18"/>
          <w:szCs w:val="18"/>
        </w:rPr>
        <w:t>(pieczęć i podpis</w:t>
      </w:r>
      <w:r w:rsidR="002E262C" w:rsidRPr="00E50A0A">
        <w:rPr>
          <w:rFonts w:ascii="Arial" w:hAnsi="Arial" w:cs="Arial"/>
          <w:i/>
          <w:sz w:val="18"/>
          <w:szCs w:val="18"/>
        </w:rPr>
        <w:t xml:space="preserve"> osoby uprawnionej do</w:t>
      </w:r>
    </w:p>
    <w:p w:rsidR="00256FCA" w:rsidRPr="00E50A0A" w:rsidRDefault="002E262C" w:rsidP="000A5605">
      <w:pPr>
        <w:ind w:left="3552" w:firstLine="348"/>
        <w:jc w:val="center"/>
        <w:rPr>
          <w:rFonts w:ascii="Arial" w:hAnsi="Arial" w:cs="Arial"/>
          <w:sz w:val="18"/>
          <w:szCs w:val="18"/>
        </w:rPr>
      </w:pPr>
      <w:r w:rsidRPr="00E50A0A">
        <w:rPr>
          <w:rFonts w:ascii="Arial" w:hAnsi="Arial" w:cs="Arial"/>
          <w:i/>
          <w:sz w:val="18"/>
          <w:szCs w:val="18"/>
        </w:rPr>
        <w:t xml:space="preserve">              </w:t>
      </w:r>
      <w:r w:rsidR="00A62C1C" w:rsidRPr="00E50A0A">
        <w:rPr>
          <w:rFonts w:ascii="Arial" w:hAnsi="Arial" w:cs="Arial"/>
          <w:i/>
          <w:sz w:val="18"/>
          <w:szCs w:val="18"/>
        </w:rPr>
        <w:t xml:space="preserve">  </w:t>
      </w:r>
      <w:r w:rsidRPr="00E50A0A">
        <w:rPr>
          <w:rFonts w:ascii="Arial" w:hAnsi="Arial" w:cs="Arial"/>
          <w:i/>
          <w:sz w:val="18"/>
          <w:szCs w:val="18"/>
        </w:rPr>
        <w:t>składania oświadczeń woli w imieniu Wykonawcy</w:t>
      </w:r>
      <w:r w:rsidR="00F87B8A">
        <w:rPr>
          <w:rFonts w:ascii="Arial" w:hAnsi="Arial" w:cs="Arial"/>
          <w:i/>
          <w:sz w:val="18"/>
          <w:szCs w:val="18"/>
        </w:rPr>
        <w:t>)</w:t>
      </w:r>
    </w:p>
    <w:p w:rsidR="007D482B" w:rsidRPr="00E50A0A" w:rsidRDefault="007D482B" w:rsidP="00256FCA">
      <w:pPr>
        <w:pStyle w:val="Akapitzlist"/>
        <w:ind w:left="1065"/>
        <w:rPr>
          <w:rFonts w:ascii="Arial" w:hAnsi="Arial" w:cs="Arial"/>
          <w:sz w:val="18"/>
          <w:szCs w:val="18"/>
        </w:rPr>
      </w:pPr>
    </w:p>
    <w:p w:rsidR="006F4AF5" w:rsidRDefault="006F4AF5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6F4AF5" w:rsidRDefault="006F4AF5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6F4AF5" w:rsidRDefault="006F4AF5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2B74BD" w:rsidRDefault="002B74BD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2B74BD" w:rsidRDefault="002B74BD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2B74BD" w:rsidRDefault="002B74BD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2B74BD" w:rsidRDefault="002B74BD" w:rsidP="00256FCA">
      <w:pPr>
        <w:pStyle w:val="Akapitzlist"/>
        <w:ind w:left="1065"/>
        <w:rPr>
          <w:rFonts w:ascii="Arial" w:hAnsi="Arial" w:cs="Arial"/>
          <w:sz w:val="22"/>
          <w:szCs w:val="22"/>
        </w:rPr>
      </w:pPr>
    </w:p>
    <w:p w:rsidR="006F4AF5" w:rsidRPr="00E50A0A" w:rsidRDefault="006F4AF5" w:rsidP="006F4AF5">
      <w:pPr>
        <w:pStyle w:val="Akapitzlist1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E50A0A">
        <w:rPr>
          <w:rFonts w:ascii="Arial" w:hAnsi="Arial" w:cs="Arial"/>
          <w:sz w:val="18"/>
          <w:szCs w:val="18"/>
        </w:rPr>
        <w:t>niepotrzebne skreślić</w:t>
      </w:r>
    </w:p>
    <w:p w:rsidR="006F4AF5" w:rsidRPr="00E50A0A" w:rsidRDefault="006F4AF5" w:rsidP="00256FCA">
      <w:pPr>
        <w:pStyle w:val="Akapitzlist"/>
        <w:ind w:left="1065"/>
        <w:rPr>
          <w:rFonts w:ascii="Arial" w:hAnsi="Arial" w:cs="Arial"/>
          <w:sz w:val="18"/>
          <w:szCs w:val="18"/>
        </w:rPr>
      </w:pPr>
    </w:p>
    <w:sectPr w:rsidR="006F4AF5" w:rsidRPr="00E50A0A" w:rsidSect="007336EF">
      <w:headerReference w:type="default" r:id="rId8"/>
      <w:footerReference w:type="default" r:id="rId9"/>
      <w:pgSz w:w="11906" w:h="16838"/>
      <w:pgMar w:top="720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2A" w:rsidRDefault="0049352A" w:rsidP="00B57724">
      <w:r>
        <w:separator/>
      </w:r>
    </w:p>
  </w:endnote>
  <w:endnote w:type="continuationSeparator" w:id="0">
    <w:p w:rsidR="0049352A" w:rsidRDefault="0049352A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7716177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50A0A" w:rsidRPr="00F87B8A" w:rsidRDefault="004E1679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87B8A">
          <w:rPr>
            <w:rFonts w:ascii="Arial" w:eastAsiaTheme="majorEastAsia" w:hAnsi="Arial" w:cs="Arial"/>
            <w:sz w:val="20"/>
            <w:szCs w:val="20"/>
          </w:rPr>
          <w:t>1</w:t>
        </w:r>
      </w:p>
    </w:sdtContent>
  </w:sdt>
  <w:p w:rsidR="00CC32E2" w:rsidRDefault="00CC32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2A" w:rsidRDefault="0049352A" w:rsidP="00B57724">
      <w:r>
        <w:separator/>
      </w:r>
    </w:p>
  </w:footnote>
  <w:footnote w:type="continuationSeparator" w:id="0">
    <w:p w:rsidR="0049352A" w:rsidRDefault="0049352A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E0D" w:rsidRPr="004E1679" w:rsidRDefault="00401E0D" w:rsidP="00401E0D">
    <w:pPr>
      <w:pStyle w:val="Nagwek"/>
      <w:jc w:val="right"/>
      <w:rPr>
        <w:rFonts w:ascii="Arial" w:hAnsi="Arial" w:cs="Arial"/>
        <w:sz w:val="22"/>
        <w:szCs w:val="22"/>
      </w:rPr>
    </w:pPr>
    <w:r w:rsidRPr="004E1679">
      <w:rPr>
        <w:rFonts w:ascii="Arial" w:hAnsi="Arial" w:cs="Arial"/>
        <w:sz w:val="22"/>
        <w:szCs w:val="22"/>
      </w:rPr>
      <w:t xml:space="preserve">Załącznik nr </w:t>
    </w:r>
    <w:r w:rsidR="00CC32F6" w:rsidRPr="004E1679">
      <w:rPr>
        <w:rFonts w:ascii="Arial" w:hAnsi="Arial" w:cs="Arial"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22E6D0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9B1ACE"/>
    <w:multiLevelType w:val="hybridMultilevel"/>
    <w:tmpl w:val="53960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354A1"/>
    <w:multiLevelType w:val="hybridMultilevel"/>
    <w:tmpl w:val="AF446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495809F2"/>
    <w:lvl w:ilvl="0" w:tplc="0DA85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E452B5D2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3636636B"/>
    <w:multiLevelType w:val="hybridMultilevel"/>
    <w:tmpl w:val="91AE66B2"/>
    <w:lvl w:ilvl="0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80F2EB9"/>
    <w:multiLevelType w:val="hybridMultilevel"/>
    <w:tmpl w:val="22AC6B9E"/>
    <w:lvl w:ilvl="0" w:tplc="6C0A1A8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9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FB0126"/>
    <w:multiLevelType w:val="hybridMultilevel"/>
    <w:tmpl w:val="7D7C8916"/>
    <w:lvl w:ilvl="0" w:tplc="7A7C8D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C4424"/>
    <w:multiLevelType w:val="hybridMultilevel"/>
    <w:tmpl w:val="91107D2A"/>
    <w:lvl w:ilvl="0" w:tplc="A36C00B6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897"/>
    <w:rsid w:val="0005115C"/>
    <w:rsid w:val="0005217F"/>
    <w:rsid w:val="00057BBE"/>
    <w:rsid w:val="00057C39"/>
    <w:rsid w:val="00083139"/>
    <w:rsid w:val="000A5605"/>
    <w:rsid w:val="000B1787"/>
    <w:rsid w:val="000C2672"/>
    <w:rsid w:val="000C5770"/>
    <w:rsid w:val="0013096D"/>
    <w:rsid w:val="00157CFD"/>
    <w:rsid w:val="001715D5"/>
    <w:rsid w:val="001C4D12"/>
    <w:rsid w:val="001C761D"/>
    <w:rsid w:val="001D032D"/>
    <w:rsid w:val="001D588A"/>
    <w:rsid w:val="001E1A80"/>
    <w:rsid w:val="001E674A"/>
    <w:rsid w:val="002272C9"/>
    <w:rsid w:val="00245D37"/>
    <w:rsid w:val="00256FCA"/>
    <w:rsid w:val="00262DE2"/>
    <w:rsid w:val="002912A3"/>
    <w:rsid w:val="0029589B"/>
    <w:rsid w:val="002A356F"/>
    <w:rsid w:val="002B543E"/>
    <w:rsid w:val="002B74BD"/>
    <w:rsid w:val="002C4506"/>
    <w:rsid w:val="002D3823"/>
    <w:rsid w:val="002E262C"/>
    <w:rsid w:val="002E3D91"/>
    <w:rsid w:val="002E4653"/>
    <w:rsid w:val="00305DF7"/>
    <w:rsid w:val="00332F4C"/>
    <w:rsid w:val="003438B3"/>
    <w:rsid w:val="003474DE"/>
    <w:rsid w:val="003569FB"/>
    <w:rsid w:val="0036423C"/>
    <w:rsid w:val="00381DFD"/>
    <w:rsid w:val="00394C8A"/>
    <w:rsid w:val="00396038"/>
    <w:rsid w:val="003B119D"/>
    <w:rsid w:val="003B22EF"/>
    <w:rsid w:val="003B37CC"/>
    <w:rsid w:val="003C679B"/>
    <w:rsid w:val="003D10DD"/>
    <w:rsid w:val="003F6CA7"/>
    <w:rsid w:val="00401E0D"/>
    <w:rsid w:val="004172D9"/>
    <w:rsid w:val="004315D7"/>
    <w:rsid w:val="00433E03"/>
    <w:rsid w:val="00440048"/>
    <w:rsid w:val="00443139"/>
    <w:rsid w:val="004518CA"/>
    <w:rsid w:val="004840C4"/>
    <w:rsid w:val="0049352A"/>
    <w:rsid w:val="004B2D80"/>
    <w:rsid w:val="004B5D05"/>
    <w:rsid w:val="004B7834"/>
    <w:rsid w:val="004D1D24"/>
    <w:rsid w:val="004E1679"/>
    <w:rsid w:val="004F2C79"/>
    <w:rsid w:val="0053402A"/>
    <w:rsid w:val="00550E9D"/>
    <w:rsid w:val="005518E7"/>
    <w:rsid w:val="00577E36"/>
    <w:rsid w:val="00591FE9"/>
    <w:rsid w:val="005B23E8"/>
    <w:rsid w:val="005B3DBC"/>
    <w:rsid w:val="005C3158"/>
    <w:rsid w:val="006329BA"/>
    <w:rsid w:val="00642B36"/>
    <w:rsid w:val="00660937"/>
    <w:rsid w:val="00664F8C"/>
    <w:rsid w:val="00687E7B"/>
    <w:rsid w:val="006A00B4"/>
    <w:rsid w:val="006C112D"/>
    <w:rsid w:val="006D0D0E"/>
    <w:rsid w:val="006E66E5"/>
    <w:rsid w:val="006F4AF5"/>
    <w:rsid w:val="0071556B"/>
    <w:rsid w:val="007336EF"/>
    <w:rsid w:val="00734272"/>
    <w:rsid w:val="007500E6"/>
    <w:rsid w:val="00753D24"/>
    <w:rsid w:val="007542D6"/>
    <w:rsid w:val="007609D6"/>
    <w:rsid w:val="0077156F"/>
    <w:rsid w:val="00775890"/>
    <w:rsid w:val="007812D9"/>
    <w:rsid w:val="00791706"/>
    <w:rsid w:val="00791CC3"/>
    <w:rsid w:val="00793DED"/>
    <w:rsid w:val="007B0BAD"/>
    <w:rsid w:val="007D482B"/>
    <w:rsid w:val="007D7149"/>
    <w:rsid w:val="007E463F"/>
    <w:rsid w:val="007E5E15"/>
    <w:rsid w:val="007F215C"/>
    <w:rsid w:val="0085714A"/>
    <w:rsid w:val="00866F9B"/>
    <w:rsid w:val="00871F3E"/>
    <w:rsid w:val="00884B9F"/>
    <w:rsid w:val="008B020A"/>
    <w:rsid w:val="008C00DA"/>
    <w:rsid w:val="008F03E8"/>
    <w:rsid w:val="00900BAE"/>
    <w:rsid w:val="009135EB"/>
    <w:rsid w:val="00915DF6"/>
    <w:rsid w:val="0093189B"/>
    <w:rsid w:val="009454DC"/>
    <w:rsid w:val="009517DC"/>
    <w:rsid w:val="00972D26"/>
    <w:rsid w:val="00977B0B"/>
    <w:rsid w:val="009907A8"/>
    <w:rsid w:val="00993604"/>
    <w:rsid w:val="009A0117"/>
    <w:rsid w:val="009A1E91"/>
    <w:rsid w:val="009B6DD4"/>
    <w:rsid w:val="009C0BB2"/>
    <w:rsid w:val="009C703E"/>
    <w:rsid w:val="009D3B00"/>
    <w:rsid w:val="009D786D"/>
    <w:rsid w:val="009E1736"/>
    <w:rsid w:val="009F5C2B"/>
    <w:rsid w:val="00A11503"/>
    <w:rsid w:val="00A220BF"/>
    <w:rsid w:val="00A23090"/>
    <w:rsid w:val="00A24843"/>
    <w:rsid w:val="00A260F2"/>
    <w:rsid w:val="00A2644F"/>
    <w:rsid w:val="00A300B4"/>
    <w:rsid w:val="00A32AEA"/>
    <w:rsid w:val="00A41D28"/>
    <w:rsid w:val="00A50B41"/>
    <w:rsid w:val="00A62C1C"/>
    <w:rsid w:val="00AB4B20"/>
    <w:rsid w:val="00AB4EDB"/>
    <w:rsid w:val="00AE4D54"/>
    <w:rsid w:val="00B02732"/>
    <w:rsid w:val="00B059A9"/>
    <w:rsid w:val="00B26E1A"/>
    <w:rsid w:val="00B3038A"/>
    <w:rsid w:val="00B338A6"/>
    <w:rsid w:val="00B57724"/>
    <w:rsid w:val="00B62123"/>
    <w:rsid w:val="00B6350C"/>
    <w:rsid w:val="00B75A06"/>
    <w:rsid w:val="00B761F3"/>
    <w:rsid w:val="00B76FAD"/>
    <w:rsid w:val="00B934B8"/>
    <w:rsid w:val="00B95DD9"/>
    <w:rsid w:val="00BA00BB"/>
    <w:rsid w:val="00BB2BA0"/>
    <w:rsid w:val="00BD4D1C"/>
    <w:rsid w:val="00BE140F"/>
    <w:rsid w:val="00BF639E"/>
    <w:rsid w:val="00C04367"/>
    <w:rsid w:val="00C12C8D"/>
    <w:rsid w:val="00C15719"/>
    <w:rsid w:val="00C22E19"/>
    <w:rsid w:val="00C3055E"/>
    <w:rsid w:val="00C31BE7"/>
    <w:rsid w:val="00C45882"/>
    <w:rsid w:val="00C54182"/>
    <w:rsid w:val="00C75E7E"/>
    <w:rsid w:val="00CB7A48"/>
    <w:rsid w:val="00CC32E2"/>
    <w:rsid w:val="00CC32F6"/>
    <w:rsid w:val="00CC6CBD"/>
    <w:rsid w:val="00CE6B03"/>
    <w:rsid w:val="00CF094F"/>
    <w:rsid w:val="00CF5A3E"/>
    <w:rsid w:val="00D0198D"/>
    <w:rsid w:val="00D33897"/>
    <w:rsid w:val="00D60276"/>
    <w:rsid w:val="00DC0F55"/>
    <w:rsid w:val="00DE5BFC"/>
    <w:rsid w:val="00DF18D1"/>
    <w:rsid w:val="00DF37FA"/>
    <w:rsid w:val="00E009A8"/>
    <w:rsid w:val="00E15E2E"/>
    <w:rsid w:val="00E227B5"/>
    <w:rsid w:val="00E2482F"/>
    <w:rsid w:val="00E32CE6"/>
    <w:rsid w:val="00E45D9A"/>
    <w:rsid w:val="00E50A0A"/>
    <w:rsid w:val="00E56403"/>
    <w:rsid w:val="00E9110F"/>
    <w:rsid w:val="00EA637B"/>
    <w:rsid w:val="00EB50F0"/>
    <w:rsid w:val="00EB532A"/>
    <w:rsid w:val="00EC6476"/>
    <w:rsid w:val="00ED12C0"/>
    <w:rsid w:val="00ED426D"/>
    <w:rsid w:val="00ED69A7"/>
    <w:rsid w:val="00EE0866"/>
    <w:rsid w:val="00EE37CB"/>
    <w:rsid w:val="00F02C4E"/>
    <w:rsid w:val="00F22507"/>
    <w:rsid w:val="00F30B12"/>
    <w:rsid w:val="00F470A4"/>
    <w:rsid w:val="00F51C0E"/>
    <w:rsid w:val="00F725DA"/>
    <w:rsid w:val="00F87B8A"/>
    <w:rsid w:val="00F927EC"/>
    <w:rsid w:val="00F958F7"/>
    <w:rsid w:val="00FA2AB1"/>
    <w:rsid w:val="00FA5BF4"/>
    <w:rsid w:val="00FC5D44"/>
    <w:rsid w:val="00FD0B01"/>
    <w:rsid w:val="00FD505A"/>
    <w:rsid w:val="00FE4089"/>
    <w:rsid w:val="00FE7833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BAE42"/>
  <w15:docId w15:val="{FD49DAC0-A33A-4E6F-8950-6BEFF01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B020A"/>
    <w:rPr>
      <w:color w:val="0000FF"/>
      <w:u w:val="single"/>
    </w:rPr>
  </w:style>
  <w:style w:type="paragraph" w:customStyle="1" w:styleId="Akapitzlist1">
    <w:name w:val="Akapit z listą1"/>
    <w:basedOn w:val="Normalny"/>
    <w:rsid w:val="006F4AF5"/>
    <w:pPr>
      <w:suppressAutoHyphens/>
      <w:ind w:left="720"/>
      <w:contextualSpacing/>
    </w:pPr>
    <w:rPr>
      <w:rFonts w:eastAsia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A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A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9964E-E113-41E8-92FE-23843501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Maria Błaszczyk</cp:lastModifiedBy>
  <cp:revision>78</cp:revision>
  <cp:lastPrinted>2024-10-22T11:23:00Z</cp:lastPrinted>
  <dcterms:created xsi:type="dcterms:W3CDTF">2016-11-30T08:05:00Z</dcterms:created>
  <dcterms:modified xsi:type="dcterms:W3CDTF">2024-10-22T11:23:00Z</dcterms:modified>
</cp:coreProperties>
</file>