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9FF" w14:textId="77777777" w:rsidR="00AE4B99" w:rsidRPr="00C37905" w:rsidRDefault="00AE4B99" w:rsidP="00AE4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bookmark1"/>
      <w:r w:rsidRPr="00C37905">
        <w:rPr>
          <w:rFonts w:ascii="Arial" w:hAnsi="Arial" w:cs="Arial"/>
          <w:b/>
          <w:sz w:val="22"/>
          <w:szCs w:val="22"/>
        </w:rPr>
        <w:t xml:space="preserve">Umowa (Wzór) </w:t>
      </w:r>
    </w:p>
    <w:p w14:paraId="7D436596" w14:textId="169E784F" w:rsidR="00AE4B99" w:rsidRPr="0045287F" w:rsidRDefault="00AE4B99" w:rsidP="00AE4B99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5287F">
        <w:rPr>
          <w:rFonts w:ascii="Arial" w:hAnsi="Arial" w:cs="Arial"/>
          <w:sz w:val="18"/>
          <w:szCs w:val="18"/>
        </w:rPr>
        <w:t>(</w:t>
      </w:r>
      <w:r w:rsidR="006729B2">
        <w:rPr>
          <w:rFonts w:ascii="Arial" w:hAnsi="Arial" w:cs="Arial"/>
          <w:sz w:val="18"/>
          <w:szCs w:val="18"/>
        </w:rPr>
        <w:t>Wniosek nr 252</w:t>
      </w:r>
      <w:r w:rsidRPr="0045287F">
        <w:rPr>
          <w:rFonts w:ascii="Arial" w:hAnsi="Arial" w:cs="Arial"/>
          <w:sz w:val="18"/>
          <w:szCs w:val="18"/>
        </w:rPr>
        <w:t>)</w:t>
      </w:r>
    </w:p>
    <w:p w14:paraId="20CE9FC4" w14:textId="77777777" w:rsidR="000D2CAC" w:rsidRDefault="000D2CAC" w:rsidP="00AE4B99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33D2AFE" w14:textId="062A5369" w:rsidR="00AE4B99" w:rsidRPr="00C06FB3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 xml:space="preserve">Zawarta dnia  </w:t>
      </w:r>
      <w:r w:rsidRPr="00C06FB3">
        <w:rPr>
          <w:rFonts w:ascii="Arial" w:hAnsi="Arial" w:cs="Arial"/>
          <w:b/>
          <w:sz w:val="22"/>
          <w:szCs w:val="22"/>
        </w:rPr>
        <w:t xml:space="preserve">……………………….  </w:t>
      </w:r>
      <w:r w:rsidRPr="00C06FB3">
        <w:rPr>
          <w:rFonts w:ascii="Arial" w:hAnsi="Arial" w:cs="Arial"/>
          <w:sz w:val="22"/>
          <w:szCs w:val="22"/>
        </w:rPr>
        <w:t>w Krakowie,  pomiędzy:</w:t>
      </w:r>
    </w:p>
    <w:p w14:paraId="4CA72BBD" w14:textId="77777777" w:rsidR="00AE4B99" w:rsidRPr="00C06FB3" w:rsidRDefault="00AE4B99" w:rsidP="00AE4B9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>Skarbem Państwa - Kasą Rolniczego Ubezpieczenia Społecznego z siedzibą w Warszawie,                           al. Niepodległości 190, NIP 526-00-13-054,  REGON 012513262, reprezentowaną przez:</w:t>
      </w:r>
    </w:p>
    <w:p w14:paraId="6F4BAB9A" w14:textId="77777777" w:rsidR="00C5504D" w:rsidRDefault="006C4D59" w:rsidP="00C5504D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Iwonę </w:t>
      </w:r>
      <w:proofErr w:type="spellStart"/>
      <w:r>
        <w:rPr>
          <w:rFonts w:ascii="Arial" w:hAnsi="Arial" w:cs="Arial"/>
          <w:sz w:val="22"/>
          <w:szCs w:val="22"/>
        </w:rPr>
        <w:t>Szablińską</w:t>
      </w:r>
      <w:proofErr w:type="spellEnd"/>
      <w:r w:rsidR="00AE4B99" w:rsidRPr="00C06FB3">
        <w:rPr>
          <w:rFonts w:ascii="Arial" w:hAnsi="Arial" w:cs="Arial"/>
          <w:sz w:val="22"/>
          <w:szCs w:val="22"/>
        </w:rPr>
        <w:t xml:space="preserve"> – Dyrektora Kasy Rolniczego Ubezpieczenia Społecznego Oddział  Regionalny w Krakowie, ul. Bratysławska 1 a, 31-201 Kraków - na podstawie pełnomocnictwa udzielonego przez Prezesa Kasy Rolniczego Ubezpieczenia Społecznego </w:t>
      </w:r>
      <w:r w:rsidR="00C5504D" w:rsidRPr="00C5504D">
        <w:rPr>
          <w:rFonts w:ascii="Arial" w:hAnsi="Arial" w:cs="Arial"/>
          <w:sz w:val="22"/>
          <w:szCs w:val="22"/>
        </w:rPr>
        <w:t>nr 142/2024 z dnia 18 kwietnia 2024 r.,</w:t>
      </w:r>
    </w:p>
    <w:p w14:paraId="43EA8731" w14:textId="0C27D60F" w:rsidR="00AE4B99" w:rsidRPr="00C37905" w:rsidRDefault="00AE4B99" w:rsidP="00C5504D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>zwaną dalej „Zamawiającym”</w:t>
      </w:r>
    </w:p>
    <w:p w14:paraId="17512F28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a</w:t>
      </w:r>
    </w:p>
    <w:p w14:paraId="208AC888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073BC953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prowadzącym działalność gospodarczą pod nazwą:</w:t>
      </w:r>
    </w:p>
    <w:p w14:paraId="1BA7264F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6755E2B" w14:textId="77777777" w:rsidR="00AE4B99" w:rsidRPr="00C37905" w:rsidRDefault="00AE4B99" w:rsidP="00AE4B99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0FAA7DA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wpisaną do Centralnej Ewidencji Działalności Gospodarczej Rzecz</w:t>
      </w:r>
      <w:r w:rsidR="00246792">
        <w:rPr>
          <w:rFonts w:ascii="Arial" w:hAnsi="Arial" w:cs="Arial"/>
          <w:sz w:val="22"/>
          <w:szCs w:val="22"/>
        </w:rPr>
        <w:t>y</w:t>
      </w:r>
      <w:r w:rsidRPr="00C37905">
        <w:rPr>
          <w:rFonts w:ascii="Arial" w:hAnsi="Arial" w:cs="Arial"/>
          <w:sz w:val="22"/>
          <w:szCs w:val="22"/>
        </w:rPr>
        <w:t>pospolitej Polskiej,</w:t>
      </w:r>
    </w:p>
    <w:p w14:paraId="1AA4189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NIP:  ……</w:t>
      </w:r>
      <w:r w:rsidR="00B54BED">
        <w:rPr>
          <w:rFonts w:ascii="Arial" w:hAnsi="Arial" w:cs="Arial"/>
          <w:sz w:val="22"/>
          <w:szCs w:val="22"/>
        </w:rPr>
        <w:t>………………..</w:t>
      </w:r>
      <w:r w:rsidRPr="00C37905">
        <w:rPr>
          <w:rFonts w:ascii="Arial" w:hAnsi="Arial" w:cs="Arial"/>
          <w:sz w:val="22"/>
          <w:szCs w:val="22"/>
        </w:rPr>
        <w:t>……</w:t>
      </w:r>
      <w:r w:rsidR="00B54BED">
        <w:rPr>
          <w:rFonts w:ascii="Arial" w:hAnsi="Arial" w:cs="Arial"/>
          <w:sz w:val="22"/>
          <w:szCs w:val="22"/>
        </w:rPr>
        <w:t>…</w:t>
      </w:r>
      <w:r w:rsidRPr="00C37905">
        <w:rPr>
          <w:rFonts w:ascii="Arial" w:hAnsi="Arial" w:cs="Arial"/>
          <w:sz w:val="22"/>
          <w:szCs w:val="22"/>
        </w:rPr>
        <w:t>….</w:t>
      </w:r>
    </w:p>
    <w:p w14:paraId="2450EC72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REGON: ………………</w:t>
      </w:r>
      <w:r w:rsidR="00B54BED">
        <w:rPr>
          <w:rFonts w:ascii="Arial" w:hAnsi="Arial" w:cs="Arial"/>
          <w:sz w:val="22"/>
          <w:szCs w:val="22"/>
        </w:rPr>
        <w:t>………….</w:t>
      </w:r>
      <w:r w:rsidRPr="00C37905">
        <w:rPr>
          <w:rFonts w:ascii="Arial" w:hAnsi="Arial" w:cs="Arial"/>
          <w:sz w:val="22"/>
          <w:szCs w:val="22"/>
        </w:rPr>
        <w:t xml:space="preserve">… </w:t>
      </w:r>
    </w:p>
    <w:p w14:paraId="4F8B87B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zwanym dalej „Wykonawcą”,</w:t>
      </w:r>
    </w:p>
    <w:p w14:paraId="36E32B96" w14:textId="77777777" w:rsidR="00AE4B99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zwanych dalej stronami.</w:t>
      </w:r>
    </w:p>
    <w:p w14:paraId="440BEFBC" w14:textId="77777777" w:rsidR="001604D5" w:rsidRPr="00C37905" w:rsidRDefault="001604D5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1380DD" w14:textId="3A1FE128" w:rsidR="00AE4B99" w:rsidRPr="003567E7" w:rsidRDefault="00C80A25" w:rsidP="003567E7">
      <w:pPr>
        <w:widowControl/>
        <w:spacing w:line="360" w:lineRule="auto"/>
        <w:ind w:left="708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0A25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 wyniku przeprowadzenia postępowania w sprawie zamówień publicznych, do których zgodnie z art. 2 ust. 1 pkt. 1 ustawy z dnia  11 września 2019 r. Prawo zamówień publicznych  </w:t>
      </w:r>
      <w:r w:rsidR="004F3757" w:rsidRPr="004F3757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(Dz.U. z 2024 r. poz. 1320)</w:t>
      </w:r>
      <w:r w:rsidR="004F3757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Pr="00C80A25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nie stosuje się przepisów niniejszej ustawy, zawarto umowę następującej treści:</w:t>
      </w:r>
    </w:p>
    <w:p w14:paraId="6D435A86" w14:textId="77777777" w:rsidR="009A098E" w:rsidRPr="0098675E" w:rsidRDefault="001077FD">
      <w:pPr>
        <w:pStyle w:val="Nagwek10"/>
        <w:keepNext/>
        <w:keepLines/>
        <w:shd w:val="clear" w:color="auto" w:fill="auto"/>
        <w:spacing w:after="240" w:line="269" w:lineRule="auto"/>
        <w:rPr>
          <w:rFonts w:ascii="Arial" w:hAnsi="Arial" w:cs="Arial"/>
          <w:sz w:val="20"/>
          <w:szCs w:val="20"/>
        </w:rPr>
      </w:pPr>
      <w:r w:rsidRPr="0098675E">
        <w:rPr>
          <w:rFonts w:ascii="Arial" w:hAnsi="Arial" w:cs="Arial"/>
          <w:sz w:val="20"/>
          <w:szCs w:val="20"/>
        </w:rPr>
        <w:t>§1</w:t>
      </w:r>
      <w:bookmarkEnd w:id="0"/>
    </w:p>
    <w:p w14:paraId="4BF4C861" w14:textId="34C00EEC" w:rsidR="009A098E" w:rsidRDefault="001077FD" w:rsidP="00A26A5D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Przedmiotem umowy jest</w:t>
      </w:r>
      <w:r w:rsidR="008D11E0">
        <w:rPr>
          <w:rFonts w:ascii="Arial" w:hAnsi="Arial" w:cs="Arial"/>
          <w:sz w:val="22"/>
          <w:szCs w:val="22"/>
        </w:rPr>
        <w:t xml:space="preserve"> p</w:t>
      </w:r>
      <w:r w:rsidRPr="006B4CD9">
        <w:rPr>
          <w:rFonts w:ascii="Arial" w:hAnsi="Arial" w:cs="Arial"/>
          <w:sz w:val="22"/>
          <w:szCs w:val="22"/>
        </w:rPr>
        <w:t>rzewóz dzieci na turnusy rehabilitacyjne</w:t>
      </w:r>
      <w:r w:rsidR="00600403">
        <w:rPr>
          <w:rFonts w:ascii="Arial" w:hAnsi="Arial" w:cs="Arial"/>
          <w:sz w:val="22"/>
          <w:szCs w:val="22"/>
        </w:rPr>
        <w:t>:</w:t>
      </w:r>
    </w:p>
    <w:p w14:paraId="4709378B" w14:textId="69D6AA48" w:rsidR="00600403" w:rsidRDefault="000D2CAC" w:rsidP="00600403">
      <w:pPr>
        <w:pStyle w:val="Teksttreci0"/>
        <w:shd w:val="clear" w:color="auto" w:fill="auto"/>
        <w:tabs>
          <w:tab w:val="left" w:pos="353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Trasa nr 1</w:t>
      </w:r>
    </w:p>
    <w:p w14:paraId="62C9516C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29.06.2025 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60457AB8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19.07.2025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4093023A" w14:textId="4B79A69B" w:rsidR="00600403" w:rsidRDefault="000D2CAC" w:rsidP="00600403">
      <w:pPr>
        <w:pStyle w:val="Teksttreci0"/>
        <w:shd w:val="clear" w:color="auto" w:fill="auto"/>
        <w:tabs>
          <w:tab w:val="left" w:pos="353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Trasa nr 2</w:t>
      </w:r>
    </w:p>
    <w:p w14:paraId="022D1AAC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20.07.2025</w:t>
      </w:r>
      <w:r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1764DA81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09.08.2025</w:t>
      </w:r>
      <w:r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3F5292EB" w14:textId="0B70EC6A" w:rsidR="00600403" w:rsidRDefault="000D2CAC" w:rsidP="00600403">
      <w:pPr>
        <w:pStyle w:val="Teksttreci0"/>
        <w:shd w:val="clear" w:color="auto" w:fill="auto"/>
        <w:tabs>
          <w:tab w:val="left" w:pos="353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Trasa nr 3</w:t>
      </w:r>
    </w:p>
    <w:p w14:paraId="2C1DE290" w14:textId="1C4251BF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16.07.2025</w:t>
      </w:r>
      <w:r>
        <w:rPr>
          <w:rFonts w:ascii="Arial" w:hAnsi="Arial" w:cs="Arial"/>
          <w:sz w:val="22"/>
          <w:szCs w:val="22"/>
        </w:rPr>
        <w:tab/>
        <w:t>Kraków–Tarnów–Nowy Sącz–Iwonicz Zdrój-Nowy Sącz–Tarnów–Kraków</w:t>
      </w:r>
    </w:p>
    <w:p w14:paraId="11F62CB5" w14:textId="5235E9D8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05.08.2025</w:t>
      </w:r>
      <w:r>
        <w:rPr>
          <w:rFonts w:ascii="Arial" w:hAnsi="Arial" w:cs="Arial"/>
          <w:sz w:val="22"/>
          <w:szCs w:val="22"/>
        </w:rPr>
        <w:tab/>
        <w:t xml:space="preserve">Kraków–Tarnów–Nowy Sącz–Iwonicz Zdrój-Nowy Sącz–Tarnów – Kraków </w:t>
      </w:r>
    </w:p>
    <w:p w14:paraId="1392992D" w14:textId="33080CCA" w:rsidR="009815A9" w:rsidRDefault="003567E7" w:rsidP="003567E7">
      <w:pPr>
        <w:pStyle w:val="Teksttreci0"/>
        <w:shd w:val="clear" w:color="auto" w:fill="auto"/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opis przedmiotu umowy zawiera załącznik</w:t>
      </w:r>
      <w:r w:rsidR="000D2CAC">
        <w:rPr>
          <w:rFonts w:ascii="Arial" w:hAnsi="Arial" w:cs="Arial"/>
          <w:sz w:val="22"/>
          <w:szCs w:val="22"/>
        </w:rPr>
        <w:t xml:space="preserve"> nr 1</w:t>
      </w:r>
      <w:r>
        <w:rPr>
          <w:rFonts w:ascii="Arial" w:hAnsi="Arial" w:cs="Arial"/>
          <w:sz w:val="22"/>
          <w:szCs w:val="22"/>
        </w:rPr>
        <w:t xml:space="preserve"> do umowy.</w:t>
      </w:r>
    </w:p>
    <w:p w14:paraId="78B62FE7" w14:textId="7958F714" w:rsidR="00756432" w:rsidRDefault="00756432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0BC4E2" w14:textId="77777777" w:rsidR="003567E7" w:rsidRPr="00600403" w:rsidRDefault="003567E7" w:rsidP="003567E7">
      <w:pPr>
        <w:pStyle w:val="Teksttreci0"/>
        <w:shd w:val="clear" w:color="auto" w:fill="auto"/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8B81B44" w14:textId="77777777" w:rsidR="009A098E" w:rsidRPr="006B4CD9" w:rsidRDefault="001077FD" w:rsidP="008D11E0">
      <w:pPr>
        <w:pStyle w:val="Teksttreci0"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 zleca, a Wykonawca zobowiązuje się wykonać wszelkie niezbędne czynności dla zrealizowania przedmiotu umowy określonego w ust. 1.</w:t>
      </w:r>
    </w:p>
    <w:p w14:paraId="19FAB401" w14:textId="6430F2E2" w:rsidR="009A098E" w:rsidRPr="006B4CD9" w:rsidRDefault="001077FD" w:rsidP="001604D5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440" w:right="1540" w:hanging="44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Integralną częścią niniejszej umowy jest dokumentacja z przeprowadzonego</w:t>
      </w:r>
      <w:r w:rsidR="00E921A1">
        <w:rPr>
          <w:rFonts w:ascii="Arial" w:hAnsi="Arial" w:cs="Arial"/>
          <w:sz w:val="22"/>
          <w:szCs w:val="22"/>
        </w:rPr>
        <w:t xml:space="preserve"> </w:t>
      </w:r>
      <w:r w:rsidR="001604D5">
        <w:rPr>
          <w:rFonts w:ascii="Arial" w:hAnsi="Arial" w:cs="Arial"/>
          <w:sz w:val="22"/>
          <w:szCs w:val="22"/>
        </w:rPr>
        <w:t xml:space="preserve">postępowania </w:t>
      </w:r>
      <w:r w:rsidRPr="006B4CD9">
        <w:rPr>
          <w:rFonts w:ascii="Arial" w:hAnsi="Arial" w:cs="Arial"/>
          <w:sz w:val="22"/>
          <w:szCs w:val="22"/>
        </w:rPr>
        <w:t>oraz oferta Wykonawcy.</w:t>
      </w:r>
    </w:p>
    <w:p w14:paraId="2F401DBB" w14:textId="1072EC94" w:rsidR="008D11E0" w:rsidRPr="0045287F" w:rsidRDefault="001077FD" w:rsidP="008D11E0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oświadcza, iż przedmiot umowy zostanie zrealizowany z zachowaniem umówionych terminów oraz należytą starannością.</w:t>
      </w:r>
    </w:p>
    <w:p w14:paraId="49C15A50" w14:textId="56DF809E" w:rsidR="007F21E0" w:rsidRDefault="001077FD" w:rsidP="007F21E0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zobowiązuje się zrealizować przedmiot umowy w terminach:</w:t>
      </w:r>
    </w:p>
    <w:p w14:paraId="19B27E90" w14:textId="326590F9" w:rsidR="007F21E0" w:rsidRDefault="007F21E0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921A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.06.202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6FAE296F" w14:textId="152181B4" w:rsidR="00F242BD" w:rsidRDefault="00F242BD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921A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.07.202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07788056" w14:textId="74033E60" w:rsidR="00F242BD" w:rsidRDefault="00E921A1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F242BD">
        <w:rPr>
          <w:rFonts w:ascii="Arial" w:hAnsi="Arial" w:cs="Arial"/>
          <w:sz w:val="22"/>
          <w:szCs w:val="22"/>
        </w:rPr>
        <w:t>.07.202</w:t>
      </w:r>
      <w:r>
        <w:rPr>
          <w:rFonts w:ascii="Arial" w:hAnsi="Arial" w:cs="Arial"/>
          <w:sz w:val="22"/>
          <w:szCs w:val="22"/>
        </w:rPr>
        <w:t>5</w:t>
      </w:r>
      <w:r w:rsidR="00F242BD"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34E02435" w14:textId="410F4122" w:rsidR="00F242BD" w:rsidRDefault="00F242BD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E921A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.08.202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15D9CB3D" w14:textId="6E94E49E" w:rsidR="00F242BD" w:rsidRDefault="00F242BD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921A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.07.202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bookmarkStart w:id="1" w:name="_Hlk103600989"/>
      <w:r>
        <w:rPr>
          <w:rFonts w:ascii="Arial" w:hAnsi="Arial" w:cs="Arial"/>
          <w:sz w:val="22"/>
          <w:szCs w:val="22"/>
        </w:rPr>
        <w:t>Kraków–Tarnów–Nowy Sącz–Iwonicz Zdrój-</w:t>
      </w:r>
      <w:bookmarkEnd w:id="1"/>
      <w:r w:rsidR="005A0D1C">
        <w:rPr>
          <w:rFonts w:ascii="Arial" w:hAnsi="Arial" w:cs="Arial"/>
          <w:sz w:val="22"/>
          <w:szCs w:val="22"/>
        </w:rPr>
        <w:t>Nowy Sącz–Tarnów – Kraków</w:t>
      </w:r>
    </w:p>
    <w:p w14:paraId="1B9DD1B2" w14:textId="558EFAE2" w:rsidR="00F242BD" w:rsidRPr="0045287F" w:rsidRDefault="00E921A1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</w:t>
      </w:r>
      <w:r w:rsidR="00F242B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</w:t>
      </w:r>
      <w:r w:rsidR="00F242B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="00F242BD">
        <w:rPr>
          <w:rFonts w:ascii="Arial" w:hAnsi="Arial" w:cs="Arial"/>
          <w:sz w:val="22"/>
          <w:szCs w:val="22"/>
        </w:rPr>
        <w:tab/>
        <w:t>Kraków–Tarnów–Nowy Sącz–Iwonicz Zdrój-</w:t>
      </w:r>
      <w:r w:rsidR="005A0D1C">
        <w:rPr>
          <w:rFonts w:ascii="Arial" w:hAnsi="Arial" w:cs="Arial"/>
          <w:sz w:val="22"/>
          <w:szCs w:val="22"/>
        </w:rPr>
        <w:t>Nowy Sącz</w:t>
      </w:r>
      <w:r w:rsidR="00F242BD">
        <w:rPr>
          <w:rFonts w:ascii="Arial" w:hAnsi="Arial" w:cs="Arial"/>
          <w:sz w:val="22"/>
          <w:szCs w:val="22"/>
        </w:rPr>
        <w:t>–Tarnów–</w:t>
      </w:r>
      <w:r w:rsidR="005A0D1C">
        <w:rPr>
          <w:rFonts w:ascii="Arial" w:hAnsi="Arial" w:cs="Arial"/>
          <w:sz w:val="22"/>
          <w:szCs w:val="22"/>
        </w:rPr>
        <w:t>Kraków</w:t>
      </w:r>
      <w:r w:rsidR="00F242BD">
        <w:rPr>
          <w:rFonts w:ascii="Arial" w:hAnsi="Arial" w:cs="Arial"/>
          <w:sz w:val="22"/>
          <w:szCs w:val="22"/>
        </w:rPr>
        <w:t xml:space="preserve"> </w:t>
      </w:r>
    </w:p>
    <w:p w14:paraId="10825157" w14:textId="77777777" w:rsidR="009A098E" w:rsidRPr="006B4CD9" w:rsidRDefault="001077FD" w:rsidP="00A26A5D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oświadcza, że posiada odpowiednią wiedzę, doświadczenie i dysponuje stosowną bazą do wykonania przedmiotu umowy.</w:t>
      </w:r>
    </w:p>
    <w:p w14:paraId="72772881" w14:textId="77777777" w:rsidR="009A098E" w:rsidRPr="006B4CD9" w:rsidRDefault="001077FD" w:rsidP="00A26A5D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Miejscem wykonywania przedmiotu umowy jest:</w:t>
      </w:r>
    </w:p>
    <w:p w14:paraId="6059DC04" w14:textId="77777777" w:rsidR="009A098E" w:rsidRPr="006B4CD9" w:rsidRDefault="001077FD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Kraków, ul. Bratysławska </w:t>
      </w:r>
      <w:r w:rsidR="00F242BD">
        <w:rPr>
          <w:rFonts w:ascii="Arial" w:hAnsi="Arial" w:cs="Arial"/>
          <w:sz w:val="22"/>
          <w:szCs w:val="22"/>
        </w:rPr>
        <w:t>1</w:t>
      </w:r>
      <w:r w:rsidRPr="006B4CD9">
        <w:rPr>
          <w:rFonts w:ascii="Arial" w:hAnsi="Arial" w:cs="Arial"/>
          <w:sz w:val="22"/>
          <w:szCs w:val="22"/>
        </w:rPr>
        <w:t>a,</w:t>
      </w:r>
    </w:p>
    <w:p w14:paraId="725A68BB" w14:textId="77777777" w:rsidR="009A098E" w:rsidRDefault="001077FD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Tarnów, ul.</w:t>
      </w:r>
      <w:r w:rsidR="00F242BD">
        <w:rPr>
          <w:rFonts w:ascii="Arial" w:hAnsi="Arial" w:cs="Arial"/>
          <w:sz w:val="22"/>
          <w:szCs w:val="22"/>
        </w:rPr>
        <w:t xml:space="preserve"> Wałowa 12</w:t>
      </w:r>
      <w:r w:rsidRPr="006B4CD9">
        <w:rPr>
          <w:rFonts w:ascii="Arial" w:hAnsi="Arial" w:cs="Arial"/>
          <w:sz w:val="22"/>
          <w:szCs w:val="22"/>
        </w:rPr>
        <w:t>,</w:t>
      </w:r>
    </w:p>
    <w:p w14:paraId="1170C1A0" w14:textId="77777777" w:rsidR="008D11E0" w:rsidRPr="006B4CD9" w:rsidRDefault="008D11E0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Nowy Sącz, ul. Młyńska 8,</w:t>
      </w:r>
    </w:p>
    <w:p w14:paraId="2DC0DBFC" w14:textId="77777777" w:rsidR="009A098E" w:rsidRPr="006B4CD9" w:rsidRDefault="001077FD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Horyniec Zdrój, ul. Sanatoryjna 2,</w:t>
      </w:r>
    </w:p>
    <w:p w14:paraId="5AC4299D" w14:textId="77777777" w:rsidR="009A098E" w:rsidRDefault="001077FD" w:rsidP="00F242B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3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Iwonicz Zdrój, ul. Ks. Jana </w:t>
      </w:r>
      <w:proofErr w:type="spellStart"/>
      <w:r w:rsidRPr="006B4CD9">
        <w:rPr>
          <w:rFonts w:ascii="Arial" w:hAnsi="Arial" w:cs="Arial"/>
          <w:sz w:val="22"/>
          <w:szCs w:val="22"/>
        </w:rPr>
        <w:t>Rąba</w:t>
      </w:r>
      <w:proofErr w:type="spellEnd"/>
      <w:r w:rsidRPr="006B4CD9">
        <w:rPr>
          <w:rFonts w:ascii="Arial" w:hAnsi="Arial" w:cs="Arial"/>
          <w:sz w:val="22"/>
          <w:szCs w:val="22"/>
        </w:rPr>
        <w:t xml:space="preserve"> 22</w:t>
      </w:r>
      <w:r w:rsidR="008D11E0">
        <w:rPr>
          <w:rFonts w:ascii="Arial" w:hAnsi="Arial" w:cs="Arial"/>
          <w:sz w:val="22"/>
          <w:szCs w:val="22"/>
        </w:rPr>
        <w:t>,</w:t>
      </w:r>
    </w:p>
    <w:p w14:paraId="1387A489" w14:textId="77777777" w:rsidR="009815A9" w:rsidRPr="006B4CD9" w:rsidRDefault="009815A9" w:rsidP="00E524EE">
      <w:pPr>
        <w:pStyle w:val="Teksttreci0"/>
        <w:shd w:val="clear" w:color="auto" w:fill="auto"/>
        <w:tabs>
          <w:tab w:val="left" w:pos="665"/>
        </w:tabs>
        <w:spacing w:after="140" w:line="360" w:lineRule="auto"/>
        <w:jc w:val="left"/>
        <w:rPr>
          <w:rFonts w:ascii="Arial" w:hAnsi="Arial" w:cs="Arial"/>
          <w:sz w:val="22"/>
          <w:szCs w:val="22"/>
        </w:rPr>
      </w:pPr>
    </w:p>
    <w:p w14:paraId="0B502FA7" w14:textId="77777777" w:rsidR="009A098E" w:rsidRDefault="001077FD" w:rsidP="0054154D">
      <w:pPr>
        <w:pStyle w:val="Nagwek10"/>
        <w:keepNext/>
        <w:keepLines/>
        <w:shd w:val="clear" w:color="auto" w:fill="auto"/>
        <w:spacing w:after="140" w:line="360" w:lineRule="auto"/>
        <w:rPr>
          <w:rFonts w:ascii="Arial" w:hAnsi="Arial" w:cs="Arial"/>
          <w:sz w:val="22"/>
          <w:szCs w:val="22"/>
        </w:rPr>
      </w:pPr>
      <w:bookmarkStart w:id="2" w:name="bookmark6"/>
      <w:r w:rsidRPr="006B4CD9">
        <w:rPr>
          <w:rFonts w:ascii="Arial" w:hAnsi="Arial" w:cs="Arial"/>
          <w:sz w:val="22"/>
          <w:szCs w:val="22"/>
        </w:rPr>
        <w:t>§2</w:t>
      </w:r>
      <w:bookmarkEnd w:id="2"/>
    </w:p>
    <w:p w14:paraId="1E40DA09" w14:textId="1B3506D4" w:rsidR="007D4D26" w:rsidRPr="009815A9" w:rsidRDefault="007D4D26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Wykonawca działa na podstawie i zgodnie z przepisami ustawy z dnia 6 września 2001</w:t>
      </w:r>
      <w:r w:rsidR="009815A9" w:rsidRPr="009815A9">
        <w:rPr>
          <w:rFonts w:ascii="Arial" w:hAnsi="Arial" w:cs="Arial"/>
        </w:rPr>
        <w:t xml:space="preserve"> </w:t>
      </w:r>
      <w:r w:rsidRPr="009815A9">
        <w:rPr>
          <w:rFonts w:ascii="Arial" w:hAnsi="Arial" w:cs="Arial"/>
        </w:rPr>
        <w:t>roku o transporcie drogowym (tj. Dz. U. z 202</w:t>
      </w:r>
      <w:r w:rsidR="00690FBF" w:rsidRPr="009815A9">
        <w:rPr>
          <w:rFonts w:ascii="Arial" w:hAnsi="Arial" w:cs="Arial"/>
        </w:rPr>
        <w:t>4</w:t>
      </w:r>
      <w:r w:rsidRPr="009815A9">
        <w:rPr>
          <w:rFonts w:ascii="Arial" w:hAnsi="Arial" w:cs="Arial"/>
        </w:rPr>
        <w:t xml:space="preserve"> r. poz. 1</w:t>
      </w:r>
      <w:r w:rsidR="00690FBF" w:rsidRPr="009815A9">
        <w:rPr>
          <w:rFonts w:ascii="Arial" w:hAnsi="Arial" w:cs="Arial"/>
        </w:rPr>
        <w:t>539</w:t>
      </w:r>
      <w:r w:rsidRPr="009815A9">
        <w:rPr>
          <w:rFonts w:ascii="Arial" w:hAnsi="Arial" w:cs="Arial"/>
        </w:rPr>
        <w:t>) oraz ustawy z dnia 16 kwietnia 2004 roku o czasie pracy kierowców (tj. Dz. U. z 20</w:t>
      </w:r>
      <w:r w:rsidR="00690FBF" w:rsidRPr="009815A9">
        <w:rPr>
          <w:rFonts w:ascii="Arial" w:hAnsi="Arial" w:cs="Arial"/>
        </w:rPr>
        <w:t>24</w:t>
      </w:r>
      <w:r w:rsidRPr="009815A9">
        <w:rPr>
          <w:rFonts w:ascii="Arial" w:hAnsi="Arial" w:cs="Arial"/>
        </w:rPr>
        <w:t xml:space="preserve"> poz. </w:t>
      </w:r>
      <w:r w:rsidR="00690FBF" w:rsidRPr="009815A9">
        <w:rPr>
          <w:rFonts w:ascii="Arial" w:hAnsi="Arial" w:cs="Arial"/>
        </w:rPr>
        <w:t>220</w:t>
      </w:r>
      <w:r w:rsidRPr="009815A9">
        <w:rPr>
          <w:rFonts w:ascii="Arial" w:hAnsi="Arial" w:cs="Arial"/>
        </w:rPr>
        <w:t>)</w:t>
      </w:r>
      <w:r w:rsidR="0054154D" w:rsidRPr="009815A9">
        <w:rPr>
          <w:rFonts w:ascii="Arial" w:hAnsi="Arial" w:cs="Arial"/>
        </w:rPr>
        <w:t>.</w:t>
      </w:r>
    </w:p>
    <w:p w14:paraId="38F93FDF" w14:textId="32F19E49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musi być sprawny technicznie i przystosowany do przewozu osób</w:t>
      </w:r>
      <w:r w:rsidR="0058193B">
        <w:rPr>
          <w:rFonts w:ascii="Arial" w:hAnsi="Arial" w:cs="Arial"/>
        </w:rPr>
        <w:t>.</w:t>
      </w:r>
    </w:p>
    <w:p w14:paraId="4D14151E" w14:textId="3B27CCD9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musi być wyposażony w pasy bezpieczeństwa i klimatyzację</w:t>
      </w:r>
      <w:r w:rsidR="0058193B">
        <w:rPr>
          <w:rFonts w:ascii="Arial" w:hAnsi="Arial" w:cs="Arial"/>
        </w:rPr>
        <w:t>.</w:t>
      </w:r>
    </w:p>
    <w:p w14:paraId="167B0834" w14:textId="3E992859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R</w:t>
      </w:r>
      <w:r w:rsidR="007D4D26" w:rsidRPr="009815A9">
        <w:rPr>
          <w:rFonts w:ascii="Arial" w:hAnsi="Arial" w:cs="Arial"/>
        </w:rPr>
        <w:t>ok produkcji autobusu: nie starszy niż 200</w:t>
      </w:r>
      <w:r w:rsidR="00512CBF" w:rsidRPr="009815A9">
        <w:rPr>
          <w:rFonts w:ascii="Arial" w:hAnsi="Arial" w:cs="Arial"/>
        </w:rPr>
        <w:t xml:space="preserve">9 </w:t>
      </w:r>
      <w:r w:rsidR="007D4D26" w:rsidRPr="009815A9">
        <w:rPr>
          <w:rFonts w:ascii="Arial" w:hAnsi="Arial" w:cs="Arial"/>
        </w:rPr>
        <w:t>rok</w:t>
      </w:r>
      <w:r w:rsidR="0058193B">
        <w:rPr>
          <w:rFonts w:ascii="Arial" w:hAnsi="Arial" w:cs="Arial"/>
        </w:rPr>
        <w:t>.</w:t>
      </w:r>
    </w:p>
    <w:p w14:paraId="08F66060" w14:textId="193EFFE3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przewożący grupę dzieci, posiadający 46 miejsc i więcej musi być wyposażony dodatkowo</w:t>
      </w:r>
      <w:r w:rsidR="0054154D" w:rsidRPr="009815A9">
        <w:rPr>
          <w:rFonts w:ascii="Arial" w:hAnsi="Arial" w:cs="Arial"/>
        </w:rPr>
        <w:t xml:space="preserve"> </w:t>
      </w:r>
      <w:r w:rsidR="007D4D26" w:rsidRPr="009815A9">
        <w:rPr>
          <w:rFonts w:ascii="Arial" w:hAnsi="Arial" w:cs="Arial"/>
        </w:rPr>
        <w:t>w WC – czynne całą trasę</w:t>
      </w:r>
      <w:r w:rsidR="0058193B">
        <w:rPr>
          <w:rFonts w:ascii="Arial" w:hAnsi="Arial" w:cs="Arial"/>
        </w:rPr>
        <w:t>.</w:t>
      </w:r>
    </w:p>
    <w:p w14:paraId="6EDC002A" w14:textId="38F5751A" w:rsidR="003B0AA8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</w:t>
      </w:r>
      <w:r w:rsidR="007D4D26" w:rsidRPr="009815A9">
        <w:rPr>
          <w:rFonts w:ascii="Arial" w:hAnsi="Arial" w:cs="Arial"/>
        </w:rPr>
        <w:t xml:space="preserve">ykonawca oświadcza, że posiada wszelkie uprawnienia organu (licencje) do wykonywania krajowego transportu drogowego osób, a ponadto posiada ważną polisę ubezpieczeniową OC </w:t>
      </w:r>
      <w:r w:rsidR="0058193B">
        <w:rPr>
          <w:rFonts w:ascii="Arial" w:hAnsi="Arial" w:cs="Arial"/>
        </w:rPr>
        <w:br/>
      </w:r>
      <w:r w:rsidR="007D4D26" w:rsidRPr="009815A9">
        <w:rPr>
          <w:rFonts w:ascii="Arial" w:hAnsi="Arial" w:cs="Arial"/>
        </w:rPr>
        <w:t>i NW</w:t>
      </w:r>
      <w:r w:rsidR="008D11E0" w:rsidRPr="009815A9">
        <w:rPr>
          <w:rFonts w:ascii="Arial" w:hAnsi="Arial" w:cs="Arial"/>
        </w:rPr>
        <w:t xml:space="preserve"> </w:t>
      </w:r>
      <w:r w:rsidR="007D4D26" w:rsidRPr="009815A9">
        <w:rPr>
          <w:rFonts w:ascii="Arial" w:hAnsi="Arial" w:cs="Arial"/>
        </w:rPr>
        <w:t>w zakresie wynikającego z prowadzonej działalności</w:t>
      </w:r>
      <w:r w:rsidR="0058193B">
        <w:rPr>
          <w:rFonts w:ascii="Arial" w:hAnsi="Arial" w:cs="Arial"/>
        </w:rPr>
        <w:t>.</w:t>
      </w:r>
    </w:p>
    <w:p w14:paraId="6CCE1480" w14:textId="4F827FDD" w:rsidR="007D4D26" w:rsidRPr="003B0AA8" w:rsidRDefault="003B0AA8" w:rsidP="003B0AA8">
      <w:pPr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>
        <w:rPr>
          <w:rFonts w:ascii="Arial" w:hAnsi="Arial" w:cs="Arial"/>
        </w:rPr>
        <w:br w:type="page"/>
      </w:r>
    </w:p>
    <w:p w14:paraId="08FF3B6E" w14:textId="7715FA0B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lastRenderedPageBreak/>
        <w:t>W</w:t>
      </w:r>
      <w:r w:rsidR="007D4D26" w:rsidRPr="009815A9">
        <w:rPr>
          <w:rFonts w:ascii="Arial" w:hAnsi="Arial" w:cs="Arial"/>
        </w:rPr>
        <w:t>ykonawca oznaczy pojazd z przodu i z tyłu znakiem ostrzegawczym: uwaga dzieci (kwadratowa tablica barwy żółtej z symbolem dzieci barwy czarnej). W warunkach niedostatecznej widoczności tablice powinny być oświetlone, chyba że wykonane są z materiału odblaskowego</w:t>
      </w:r>
      <w:r w:rsidR="008131D5">
        <w:rPr>
          <w:rFonts w:ascii="Arial" w:hAnsi="Arial" w:cs="Arial"/>
        </w:rPr>
        <w:t>.</w:t>
      </w:r>
    </w:p>
    <w:p w14:paraId="42979B4A" w14:textId="5C932633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rzed podróżą w każdą stronę wymagana jest obligatoryjnie policyjna kontrola stanu technicznego pojazdu i kwalifikacji kierowcy wykonana w dniu wyjazdu, przed planowanym kursem. Wykonawca jest zobowiązany przed każdą trasą, przekazać przedstawicielowi Zamawiającego protokół policyjnej kontroli pojazdu i kierowcy, stanowiący gwarancję, że pojazd jest w pełni sprawny i bezpieczny do dopuszczenia go do ruchu drogowego i przewozu dzieci</w:t>
      </w:r>
      <w:r w:rsidR="008131D5">
        <w:rPr>
          <w:rFonts w:ascii="Arial" w:hAnsi="Arial" w:cs="Arial"/>
        </w:rPr>
        <w:t>.</w:t>
      </w:r>
    </w:p>
    <w:p w14:paraId="4D2D45CA" w14:textId="2C32FD27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powinien być podstawiony w umówione miejsce co najmniej 30 minut przed planowan</w:t>
      </w:r>
      <w:r w:rsidR="00D31E48" w:rsidRPr="009815A9">
        <w:rPr>
          <w:rFonts w:ascii="Arial" w:hAnsi="Arial" w:cs="Arial"/>
        </w:rPr>
        <w:t>ą</w:t>
      </w:r>
      <w:r w:rsidR="007D4D26" w:rsidRPr="009815A9">
        <w:rPr>
          <w:rFonts w:ascii="Arial" w:hAnsi="Arial" w:cs="Arial"/>
        </w:rPr>
        <w:t xml:space="preserve"> godziną odjazdu</w:t>
      </w:r>
      <w:r w:rsidR="008131D5">
        <w:rPr>
          <w:rFonts w:ascii="Arial" w:hAnsi="Arial" w:cs="Arial"/>
        </w:rPr>
        <w:t>.</w:t>
      </w:r>
    </w:p>
    <w:p w14:paraId="5CDB4367" w14:textId="5254D610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</w:t>
      </w:r>
      <w:r w:rsidR="007D4D26" w:rsidRPr="009815A9">
        <w:rPr>
          <w:rFonts w:ascii="Arial" w:hAnsi="Arial" w:cs="Arial"/>
        </w:rPr>
        <w:t xml:space="preserve">ykonawca pokryje wszelkie koszty eksploatacji pojazdu powstałe w czasie </w:t>
      </w:r>
      <w:r w:rsidR="00872D60" w:rsidRPr="009815A9">
        <w:rPr>
          <w:rFonts w:ascii="Arial" w:hAnsi="Arial" w:cs="Arial"/>
        </w:rPr>
        <w:t>wykonywania usługi</w:t>
      </w:r>
      <w:r w:rsidR="007D4D26" w:rsidRPr="009815A9">
        <w:rPr>
          <w:rFonts w:ascii="Arial" w:hAnsi="Arial" w:cs="Arial"/>
        </w:rPr>
        <w:t>, a w szczególności koszty wynikające z opłat parkingowych,</w:t>
      </w:r>
      <w:r w:rsidR="00E449D4" w:rsidRPr="009815A9">
        <w:rPr>
          <w:rFonts w:ascii="Arial" w:hAnsi="Arial" w:cs="Arial"/>
        </w:rPr>
        <w:t xml:space="preserve"> </w:t>
      </w:r>
      <w:r w:rsidR="007D4D26" w:rsidRPr="009815A9">
        <w:rPr>
          <w:rFonts w:ascii="Arial" w:hAnsi="Arial" w:cs="Arial"/>
        </w:rPr>
        <w:t>opłat drogowych czy opłat za autostrady</w:t>
      </w:r>
      <w:r w:rsidR="008131D5">
        <w:rPr>
          <w:rFonts w:ascii="Arial" w:hAnsi="Arial" w:cs="Arial"/>
        </w:rPr>
        <w:t>.</w:t>
      </w:r>
    </w:p>
    <w:p w14:paraId="62B5AB45" w14:textId="24B4D50E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</w:t>
      </w:r>
      <w:r w:rsidR="007D4D26" w:rsidRPr="009815A9">
        <w:rPr>
          <w:rFonts w:ascii="Arial" w:hAnsi="Arial" w:cs="Arial"/>
        </w:rPr>
        <w:t xml:space="preserve"> przypadku awarii pojazdu albo w innych uzasadnionych przeszkodach, za które Zamawiający nie ponosi odpowiedzialności, Wykonawca zobowiązuje się do zapewnienia i podstawienia sprawnego pojazdu spełniającego takie same wymogi, w czasie do 3 godzin od zaistniałej awarii lub innych uzasadnionych przeszkód, co nie spowoduje dodatkowych kosztów po stronie Zamawiającego</w:t>
      </w:r>
      <w:r w:rsidR="008131D5">
        <w:rPr>
          <w:rFonts w:ascii="Arial" w:hAnsi="Arial" w:cs="Arial"/>
        </w:rPr>
        <w:t>.</w:t>
      </w:r>
    </w:p>
    <w:p w14:paraId="1B6CE8A0" w14:textId="4F1ED96E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Z</w:t>
      </w:r>
      <w:r w:rsidR="007D4D26" w:rsidRPr="009815A9">
        <w:rPr>
          <w:rFonts w:ascii="Arial" w:hAnsi="Arial" w:cs="Arial"/>
        </w:rPr>
        <w:t>amawiający nie zapewnia noclegu.</w:t>
      </w:r>
    </w:p>
    <w:p w14:paraId="3B58EBBB" w14:textId="77777777" w:rsidR="009815A9" w:rsidRPr="0045287F" w:rsidRDefault="009815A9" w:rsidP="0045287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3C24FAB2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after="80" w:line="360" w:lineRule="auto"/>
        <w:rPr>
          <w:rFonts w:ascii="Arial" w:hAnsi="Arial" w:cs="Arial"/>
          <w:sz w:val="22"/>
          <w:szCs w:val="22"/>
        </w:rPr>
      </w:pPr>
      <w:bookmarkStart w:id="3" w:name="bookmark8"/>
      <w:r w:rsidRPr="006B4CD9">
        <w:rPr>
          <w:rFonts w:ascii="Arial" w:hAnsi="Arial" w:cs="Arial"/>
          <w:sz w:val="22"/>
          <w:szCs w:val="22"/>
        </w:rPr>
        <w:t>§3</w:t>
      </w:r>
      <w:bookmarkEnd w:id="3"/>
    </w:p>
    <w:p w14:paraId="71B25DD2" w14:textId="799B7D98" w:rsidR="009A098E" w:rsidRPr="006B4CD9" w:rsidRDefault="001077FD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Wysokość wynagrodzenia przysługującego Wykonawcy za wykonanie przedmiotu umowy ustalona została na podstawie oferty Wykonawcy. Oferta Wykonawcy stanowi integralną część umowy.</w:t>
      </w:r>
    </w:p>
    <w:p w14:paraId="62C6355A" w14:textId="3CC19EC5" w:rsidR="009A098E" w:rsidRPr="008D11E0" w:rsidRDefault="001077FD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  <w:tab w:val="left" w:leader="dot" w:pos="804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Wynagrodzenie za przedmiot umowy ustala się na kwotę netto: </w:t>
      </w:r>
      <w:r w:rsidRPr="006B4CD9">
        <w:rPr>
          <w:rFonts w:ascii="Arial" w:hAnsi="Arial" w:cs="Arial"/>
          <w:sz w:val="22"/>
          <w:szCs w:val="22"/>
        </w:rPr>
        <w:tab/>
        <w:t xml:space="preserve"> zł,</w:t>
      </w:r>
      <w:r w:rsidR="008D11E0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>a</w:t>
      </w:r>
      <w:r w:rsidR="008D11E0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 xml:space="preserve">wraz </w:t>
      </w:r>
      <w:r w:rsidR="00750D26">
        <w:rPr>
          <w:rFonts w:ascii="Arial" w:hAnsi="Arial" w:cs="Arial"/>
          <w:sz w:val="22"/>
          <w:szCs w:val="22"/>
        </w:rPr>
        <w:br/>
      </w:r>
      <w:r w:rsidRPr="006B4CD9">
        <w:rPr>
          <w:rFonts w:ascii="Arial" w:hAnsi="Arial" w:cs="Arial"/>
          <w:sz w:val="22"/>
          <w:szCs w:val="22"/>
        </w:rPr>
        <w:t>z należnym</w:t>
      </w:r>
      <w:r w:rsidR="008D11E0">
        <w:rPr>
          <w:rFonts w:ascii="Arial" w:hAnsi="Arial" w:cs="Arial"/>
          <w:sz w:val="22"/>
          <w:szCs w:val="22"/>
        </w:rPr>
        <w:t xml:space="preserve"> </w:t>
      </w:r>
      <w:r w:rsidRPr="008D11E0">
        <w:rPr>
          <w:rFonts w:ascii="Arial" w:hAnsi="Arial" w:cs="Arial"/>
          <w:sz w:val="22"/>
          <w:szCs w:val="22"/>
        </w:rPr>
        <w:t>podatkiem VAT w wysokości...</w:t>
      </w:r>
      <w:r w:rsidR="008D11E0">
        <w:rPr>
          <w:rFonts w:ascii="Arial" w:hAnsi="Arial" w:cs="Arial"/>
          <w:sz w:val="22"/>
          <w:szCs w:val="22"/>
        </w:rPr>
        <w:t>........</w:t>
      </w:r>
      <w:r w:rsidRPr="008D11E0">
        <w:rPr>
          <w:rFonts w:ascii="Arial" w:hAnsi="Arial" w:cs="Arial"/>
          <w:sz w:val="22"/>
          <w:szCs w:val="22"/>
        </w:rPr>
        <w:t xml:space="preserve"> % </w:t>
      </w:r>
      <w:r w:rsidRPr="008D11E0">
        <w:rPr>
          <w:rFonts w:ascii="Arial" w:hAnsi="Arial" w:cs="Arial"/>
          <w:b/>
          <w:bCs/>
          <w:sz w:val="22"/>
          <w:szCs w:val="22"/>
        </w:rPr>
        <w:t>kwotę brutto:</w:t>
      </w:r>
      <w:r w:rsidR="008D11E0">
        <w:rPr>
          <w:rFonts w:ascii="Arial" w:hAnsi="Arial" w:cs="Arial"/>
          <w:b/>
          <w:bCs/>
          <w:sz w:val="22"/>
          <w:szCs w:val="22"/>
        </w:rPr>
        <w:t>………………..</w:t>
      </w:r>
      <w:r w:rsidRPr="008D11E0">
        <w:rPr>
          <w:rFonts w:ascii="Arial" w:hAnsi="Arial" w:cs="Arial"/>
          <w:b/>
          <w:bCs/>
          <w:sz w:val="22"/>
          <w:szCs w:val="22"/>
        </w:rPr>
        <w:tab/>
      </w:r>
      <w:r w:rsidRPr="008D11E0">
        <w:rPr>
          <w:rFonts w:ascii="Arial" w:hAnsi="Arial" w:cs="Arial"/>
          <w:sz w:val="22"/>
          <w:szCs w:val="22"/>
        </w:rPr>
        <w:t>zł</w:t>
      </w:r>
      <w:r w:rsidR="0045287F">
        <w:rPr>
          <w:rFonts w:ascii="Arial" w:hAnsi="Arial" w:cs="Arial"/>
          <w:sz w:val="22"/>
          <w:szCs w:val="22"/>
        </w:rPr>
        <w:t xml:space="preserve"> </w:t>
      </w:r>
      <w:r w:rsidR="0045287F">
        <w:rPr>
          <w:rFonts w:ascii="Arial" w:hAnsi="Arial" w:cs="Arial"/>
          <w:sz w:val="22"/>
          <w:szCs w:val="22"/>
        </w:rPr>
        <w:br/>
      </w:r>
      <w:r w:rsidRPr="008D11E0">
        <w:rPr>
          <w:rFonts w:ascii="Arial" w:hAnsi="Arial" w:cs="Arial"/>
          <w:sz w:val="22"/>
          <w:szCs w:val="22"/>
        </w:rPr>
        <w:t>(słownie:</w:t>
      </w:r>
      <w:r w:rsidRPr="008D11E0">
        <w:rPr>
          <w:rFonts w:ascii="Arial" w:hAnsi="Arial" w:cs="Arial"/>
          <w:sz w:val="22"/>
          <w:szCs w:val="22"/>
        </w:rPr>
        <w:tab/>
        <w:t>).</w:t>
      </w:r>
    </w:p>
    <w:p w14:paraId="2659BA7D" w14:textId="77777777" w:rsidR="0054154D" w:rsidRDefault="001077FD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jest/ nie jest płatnikiem VAT.</w:t>
      </w:r>
      <w:bookmarkStart w:id="4" w:name="bookmark9"/>
    </w:p>
    <w:p w14:paraId="6D961831" w14:textId="7D83FB02" w:rsid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 xml:space="preserve">Zapłata wynagrodzenia brutto, o którym mowa w § </w:t>
      </w:r>
      <w:r w:rsidR="0054154D">
        <w:rPr>
          <w:rFonts w:ascii="Arial" w:hAnsi="Arial" w:cs="Arial"/>
          <w:sz w:val="22"/>
          <w:szCs w:val="22"/>
        </w:rPr>
        <w:t>3</w:t>
      </w:r>
      <w:r w:rsidRPr="0054154D">
        <w:rPr>
          <w:rFonts w:ascii="Arial" w:hAnsi="Arial" w:cs="Arial"/>
          <w:sz w:val="22"/>
          <w:szCs w:val="22"/>
        </w:rPr>
        <w:t xml:space="preserve"> ust. 2 nastąpi na podstawie prawidłowo wystawionej faktury VAT. </w:t>
      </w:r>
    </w:p>
    <w:p w14:paraId="3AAF0E57" w14:textId="33236DDB" w:rsidR="0054154D" w:rsidRPr="00E524EE" w:rsidRDefault="0045287F" w:rsidP="009815A9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Wykonawca zobowiązany jest zamieścić na fakturze adnotację „mechanizm podzielonej płatności”, jeżeli dokumentuje ona czynność podlegającą temu mechanizmowi.</w:t>
      </w:r>
    </w:p>
    <w:p w14:paraId="597B3C23" w14:textId="0491733B" w:rsidR="00E524EE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color w:val="auto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Zapłata za przedmiot umowy nastąpi przelewem na rachunek bankowy Wykonawcy podany na fakturze, w terminie 14 dni od daty dostarczenia do siedziby Zamawiającego poprawnie wystawionego oryginału faktury VAT</w:t>
      </w:r>
      <w:r w:rsidRPr="0054154D">
        <w:rPr>
          <w:rFonts w:ascii="Arial" w:hAnsi="Arial" w:cs="Arial"/>
          <w:color w:val="auto"/>
          <w:sz w:val="22"/>
          <w:szCs w:val="22"/>
        </w:rPr>
        <w:t>.</w:t>
      </w:r>
    </w:p>
    <w:p w14:paraId="614DE685" w14:textId="5DF235B0" w:rsidR="0054154D" w:rsidRDefault="00E524EE" w:rsidP="00E524EE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</w:p>
    <w:p w14:paraId="30028318" w14:textId="77777777" w:rsidR="00E524EE" w:rsidRPr="00E524EE" w:rsidRDefault="00E524EE" w:rsidP="00E524EE">
      <w:pPr>
        <w:rPr>
          <w:rFonts w:ascii="Arial" w:eastAsia="Times New Roman" w:hAnsi="Arial" w:cs="Arial"/>
          <w:color w:val="auto"/>
          <w:sz w:val="22"/>
          <w:szCs w:val="22"/>
        </w:rPr>
      </w:pPr>
    </w:p>
    <w:p w14:paraId="3773DDA8" w14:textId="35E89A05" w:rsid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W przypadku faktury wystawionej niezgodnie z obowiązującymi przepisami lub postanowieniami umowy, jej zapłata zostanie wstrzymana do czasu otrzymania przez Zamawiającego prawidłowo wystawionej faktury korygującej.</w:t>
      </w:r>
      <w:r w:rsidR="00EF7B90">
        <w:rPr>
          <w:rFonts w:ascii="Arial" w:hAnsi="Arial" w:cs="Arial"/>
          <w:sz w:val="22"/>
          <w:szCs w:val="22"/>
        </w:rPr>
        <w:t xml:space="preserve"> </w:t>
      </w:r>
      <w:r w:rsidRPr="0054154D">
        <w:rPr>
          <w:rFonts w:ascii="Arial" w:hAnsi="Arial" w:cs="Arial"/>
          <w:sz w:val="22"/>
          <w:szCs w:val="22"/>
        </w:rPr>
        <w:t>Za dzień zapłaty wynagrodzenia uważany będzie dzień obciążenia rachunku bankowego Zamawiającego należną Wykonawcy kwotą.</w:t>
      </w:r>
    </w:p>
    <w:p w14:paraId="24548B87" w14:textId="485E4B9C" w:rsid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W przypadku wystawienia ustrukturyzowanej faktury elektronicznej za pomocą platformy elektronicznego fakturowania, faktura winna być przekazana na konto użytkownika o numerze identyfikacyjnym NIP 5260013054</w:t>
      </w:r>
      <w:r w:rsidR="008131D5">
        <w:rPr>
          <w:rFonts w:ascii="Arial" w:hAnsi="Arial" w:cs="Arial"/>
          <w:sz w:val="22"/>
          <w:szCs w:val="22"/>
        </w:rPr>
        <w:t>,</w:t>
      </w:r>
      <w:r w:rsidRPr="0054154D">
        <w:rPr>
          <w:rFonts w:ascii="Arial" w:hAnsi="Arial" w:cs="Arial"/>
          <w:sz w:val="22"/>
          <w:szCs w:val="22"/>
        </w:rPr>
        <w:t xml:space="preserve"> tj. Kasa Rolniczego Ubezpieczenia Społecznego.</w:t>
      </w:r>
    </w:p>
    <w:p w14:paraId="3A7968B5" w14:textId="61A740CD" w:rsidR="0045287F" w:rsidRP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(dotyczy przypadku gdy Wykonawca będzie korzystał z przesyłania faktur VAT za pośrednictwem poczty elektronicznej)</w:t>
      </w:r>
    </w:p>
    <w:p w14:paraId="5EB2BEBE" w14:textId="366EA41C" w:rsidR="0045287F" w:rsidRDefault="0045287F" w:rsidP="000F540E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380"/>
        <w:jc w:val="both"/>
        <w:textAlignment w:val="baseline"/>
        <w:rPr>
          <w:rFonts w:ascii="Arial" w:eastAsia="Arial Unicode MS" w:hAnsi="Arial" w:cs="Arial"/>
          <w:shd w:val="clear" w:color="auto" w:fill="FFFFFF"/>
        </w:rPr>
      </w:pPr>
      <w:r>
        <w:rPr>
          <w:rFonts w:ascii="Arial" w:eastAsia="Arial Unicode MS" w:hAnsi="Arial" w:cs="Arial"/>
          <w:color w:val="auto"/>
          <w:sz w:val="22"/>
          <w:szCs w:val="22"/>
          <w:shd w:val="clear" w:color="auto" w:fill="FFFFFF"/>
        </w:rPr>
        <w:t xml:space="preserve">Zamawiający oświadcza, że zgodnie z przepisami ustawy z dnia 11 marca 2004 r. o podatku od towarów i usług tj. z dnia 9 lutego 2024 r. (Dz.U z 2024 r. poz. 361) wyraża zgodę na wystawienie przez Wykonawcę  faktury VAT, korekty  faktury VAT oraz jej duplikatów w formie elektronicznej </w:t>
      </w:r>
      <w:r w:rsidR="000F540E">
        <w:rPr>
          <w:rFonts w:ascii="Arial" w:eastAsia="Arial Unicode MS" w:hAnsi="Arial" w:cs="Arial"/>
          <w:color w:val="auto"/>
          <w:sz w:val="22"/>
          <w:szCs w:val="22"/>
          <w:shd w:val="clear" w:color="auto" w:fill="FFFFFF"/>
        </w:rPr>
        <w:br/>
      </w:r>
      <w:r>
        <w:rPr>
          <w:rFonts w:ascii="Arial" w:eastAsia="Arial Unicode MS" w:hAnsi="Arial" w:cs="Arial"/>
          <w:color w:val="auto"/>
          <w:sz w:val="22"/>
          <w:szCs w:val="22"/>
          <w:shd w:val="clear" w:color="auto" w:fill="FFFFFF"/>
        </w:rPr>
        <w:t xml:space="preserve">(w formacie PDF) i przesłanie jej za pośrednictwem poczty elektronicznej na adres:  </w:t>
      </w:r>
      <w:hyperlink r:id="rId8" w:history="1">
        <w:r>
          <w:rPr>
            <w:rStyle w:val="Hipercze"/>
            <w:rFonts w:ascii="Arial" w:eastAsia="Arial Unicode MS" w:hAnsi="Arial" w:cs="Arial"/>
            <w:sz w:val="22"/>
            <w:szCs w:val="22"/>
            <w:shd w:val="clear" w:color="auto" w:fill="FFFFFF"/>
          </w:rPr>
          <w:t>krakow@krus.gov.pl</w:t>
        </w:r>
      </w:hyperlink>
      <w:r>
        <w:rPr>
          <w:rFonts w:ascii="Arial" w:eastAsia="Arial Unicode MS" w:hAnsi="Arial" w:cs="Arial"/>
          <w:shd w:val="clear" w:color="auto" w:fill="FFFFFF"/>
        </w:rPr>
        <w:t>.</w:t>
      </w:r>
    </w:p>
    <w:p w14:paraId="250B5205" w14:textId="77777777" w:rsidR="009815A9" w:rsidRDefault="009815A9" w:rsidP="0054154D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380"/>
        <w:jc w:val="both"/>
        <w:textAlignment w:val="baseline"/>
        <w:rPr>
          <w:rFonts w:ascii="Arial" w:eastAsia="Arial Unicode MS" w:hAnsi="Arial" w:cs="Arial"/>
          <w:shd w:val="clear" w:color="auto" w:fill="FFFFFF"/>
        </w:rPr>
      </w:pPr>
    </w:p>
    <w:p w14:paraId="18CD7EFE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§4</w:t>
      </w:r>
      <w:bookmarkEnd w:id="4"/>
    </w:p>
    <w:p w14:paraId="2612AED9" w14:textId="3E564DB4" w:rsidR="0045287F" w:rsidRDefault="001077FD" w:rsidP="0045287F">
      <w:pPr>
        <w:pStyle w:val="Teksttreci0"/>
        <w:shd w:val="clear" w:color="auto" w:fill="auto"/>
        <w:spacing w:after="200"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Strony zastrzegają sobie prawo do dochodzenia kar umownych za niezgodne z niniejszą umową lub nienależyte wykonanie zobowiązań</w:t>
      </w:r>
      <w:r w:rsidR="0045287F">
        <w:rPr>
          <w:rFonts w:ascii="Arial" w:hAnsi="Arial" w:cs="Arial"/>
          <w:sz w:val="22"/>
          <w:szCs w:val="22"/>
        </w:rPr>
        <w:t>.</w:t>
      </w:r>
      <w:bookmarkStart w:id="5" w:name="bookmark10"/>
    </w:p>
    <w:p w14:paraId="0FEFD29A" w14:textId="77777777" w:rsidR="009815A9" w:rsidRPr="0045287F" w:rsidRDefault="009815A9" w:rsidP="0045287F">
      <w:pPr>
        <w:pStyle w:val="Teksttreci0"/>
        <w:shd w:val="clear" w:color="auto" w:fill="auto"/>
        <w:spacing w:after="200" w:line="360" w:lineRule="auto"/>
        <w:rPr>
          <w:rFonts w:ascii="Arial" w:hAnsi="Arial" w:cs="Arial"/>
          <w:sz w:val="22"/>
          <w:szCs w:val="22"/>
        </w:rPr>
      </w:pPr>
    </w:p>
    <w:p w14:paraId="3A20776F" w14:textId="2A735864" w:rsidR="009A098E" w:rsidRPr="006B4CD9" w:rsidRDefault="001077FD" w:rsidP="0045287F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§5</w:t>
      </w:r>
      <w:bookmarkEnd w:id="5"/>
    </w:p>
    <w:p w14:paraId="0A92C15B" w14:textId="77777777" w:rsidR="009A098E" w:rsidRPr="006B4CD9" w:rsidRDefault="001077FD" w:rsidP="0045287F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zapłaci Zamawiającemu karę umowną w przypadku :</w:t>
      </w:r>
    </w:p>
    <w:p w14:paraId="3B108658" w14:textId="4B03DB6D" w:rsidR="009A098E" w:rsidRDefault="001077FD" w:rsidP="0045287F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line="360" w:lineRule="auto"/>
        <w:ind w:left="760" w:hanging="36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odstąpienia od umowy wskutek okoliczności</w:t>
      </w:r>
      <w:r w:rsidR="00872D60">
        <w:rPr>
          <w:rFonts w:ascii="Arial" w:hAnsi="Arial" w:cs="Arial"/>
          <w:sz w:val="22"/>
          <w:szCs w:val="22"/>
        </w:rPr>
        <w:t xml:space="preserve">, za które ponosi odpowiedzialność wykonawca </w:t>
      </w:r>
      <w:r w:rsidR="00750D26">
        <w:rPr>
          <w:rFonts w:ascii="Arial" w:hAnsi="Arial" w:cs="Arial"/>
          <w:sz w:val="22"/>
          <w:szCs w:val="22"/>
        </w:rPr>
        <w:br/>
      </w:r>
      <w:r w:rsidRPr="006B4CD9">
        <w:rPr>
          <w:rFonts w:ascii="Arial" w:hAnsi="Arial" w:cs="Arial"/>
          <w:sz w:val="22"/>
          <w:szCs w:val="22"/>
        </w:rPr>
        <w:t>w wysokości 30% wartości wynagrodzenia brutto o którym mowa w § 3 ust. 2.</w:t>
      </w:r>
    </w:p>
    <w:p w14:paraId="5A4C3AFF" w14:textId="7D69BDE7" w:rsidR="00C80A25" w:rsidRPr="0045287F" w:rsidRDefault="001077FD" w:rsidP="0045287F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line="360" w:lineRule="auto"/>
        <w:ind w:left="760" w:hanging="36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niewykonania lub nienależytego wykonania umowy przez Wykonawcę</w:t>
      </w:r>
      <w:r w:rsidR="000F7C3F">
        <w:rPr>
          <w:rFonts w:ascii="Arial" w:hAnsi="Arial" w:cs="Arial"/>
          <w:sz w:val="22"/>
          <w:szCs w:val="22"/>
        </w:rPr>
        <w:t>,</w:t>
      </w:r>
      <w:r w:rsidRPr="006B4CD9">
        <w:rPr>
          <w:rFonts w:ascii="Arial" w:hAnsi="Arial" w:cs="Arial"/>
          <w:sz w:val="22"/>
          <w:szCs w:val="22"/>
        </w:rPr>
        <w:t xml:space="preserve"> tj. niespełnienia przez Wykonawcę któregokolwiek z wymagań Zamawiającego</w:t>
      </w:r>
      <w:r w:rsidR="001B3573">
        <w:rPr>
          <w:rFonts w:ascii="Arial" w:hAnsi="Arial" w:cs="Arial"/>
          <w:sz w:val="22"/>
          <w:szCs w:val="22"/>
        </w:rPr>
        <w:t>,</w:t>
      </w:r>
      <w:r w:rsidRPr="006B4CD9">
        <w:rPr>
          <w:rFonts w:ascii="Arial" w:hAnsi="Arial" w:cs="Arial"/>
          <w:sz w:val="22"/>
          <w:szCs w:val="22"/>
        </w:rPr>
        <w:t xml:space="preserve"> 1000,00 zł za każde naruszenie (niespełnione wymagani</w:t>
      </w:r>
      <w:r w:rsidR="001B3573">
        <w:rPr>
          <w:rFonts w:ascii="Arial" w:hAnsi="Arial" w:cs="Arial"/>
          <w:sz w:val="22"/>
          <w:szCs w:val="22"/>
        </w:rPr>
        <w:t>e</w:t>
      </w:r>
      <w:r w:rsidRPr="006B4CD9">
        <w:rPr>
          <w:rFonts w:ascii="Arial" w:hAnsi="Arial" w:cs="Arial"/>
          <w:sz w:val="22"/>
          <w:szCs w:val="22"/>
        </w:rPr>
        <w:t>).</w:t>
      </w:r>
    </w:p>
    <w:p w14:paraId="3980282C" w14:textId="4E7E44C4" w:rsidR="00AE4B99" w:rsidRDefault="001077FD" w:rsidP="00872D60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 jest upoważniony do dochodzenia dalszych roszczeń ponad wysokość kar umownych na zasadach ogólnych.</w:t>
      </w:r>
    </w:p>
    <w:p w14:paraId="45BF5849" w14:textId="4DAFAF12" w:rsidR="00E524EE" w:rsidRDefault="00872D60" w:rsidP="0054154D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odstąpić od umowy w przypadku nienależytego wykonywania umowy przez wykonawcę po uprzednim wezwaniu wykonawcy do zaniechania naruszeń lub do podjęcia działań zgodnych z postanowieniami umowy i wyznaczeniu w tym celu dodatkowego odpowiedniego terminu. Z uprawnienia powyższego Zamawiający będzie miał prawo skorzystać w terminie 30 dni od dnia dowiedzenia się o okoliczności stanowiącej podstawę do odstąpienia od umowy. </w:t>
      </w:r>
    </w:p>
    <w:p w14:paraId="0364D0EC" w14:textId="04EB840D" w:rsidR="009815A9" w:rsidRPr="00E524EE" w:rsidRDefault="00E524EE" w:rsidP="00E524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0AA5B1" w14:textId="5D20FB94" w:rsidR="009815A9" w:rsidRPr="009815A9" w:rsidRDefault="00872D60" w:rsidP="009815A9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after="200" w:line="360" w:lineRule="auto"/>
        <w:ind w:left="380" w:hanging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Jeśli wskutek naruszenia postanowień umowy lub okoliczności przez niego zawinionych Wykonawca nie będzie w stanie wykonać usługi w terminach określonych w §1 ust.</w:t>
      </w:r>
      <w:r w:rsidR="003A71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umowy, Zamawiający może wypowiedzieć niniejszą umowę ze skutkiem natychmiastowym w części dotyczącej danej usługi, a jej wykonanie powierzyć innemu przedsiębiorstwu przewozowemu na koszt i niebezpieczeństwo Wykonawcy. Wykonawca odpowiedzialny jest względem Zamawiającego za szkodę spowodowaną niewykonaniem przez Wykonawcę usługi w danej części. </w:t>
      </w:r>
    </w:p>
    <w:p w14:paraId="13CF7A59" w14:textId="349BC70B" w:rsidR="009A098E" w:rsidRPr="00A20D91" w:rsidRDefault="001077FD" w:rsidP="00A26A5D">
      <w:pPr>
        <w:pStyle w:val="Teksttreci0"/>
        <w:shd w:val="clear" w:color="auto" w:fill="auto"/>
        <w:tabs>
          <w:tab w:val="left" w:pos="352"/>
        </w:tabs>
        <w:spacing w:after="200" w:line="360" w:lineRule="auto"/>
        <w:ind w:left="380"/>
        <w:jc w:val="center"/>
        <w:rPr>
          <w:rFonts w:ascii="Arial" w:hAnsi="Arial" w:cs="Arial"/>
          <w:b/>
          <w:sz w:val="22"/>
          <w:szCs w:val="22"/>
        </w:rPr>
      </w:pPr>
      <w:r w:rsidRPr="00A20D91">
        <w:rPr>
          <w:rFonts w:ascii="Arial" w:hAnsi="Arial" w:cs="Arial"/>
          <w:b/>
          <w:sz w:val="22"/>
          <w:szCs w:val="22"/>
        </w:rPr>
        <w:t>§6</w:t>
      </w:r>
    </w:p>
    <w:p w14:paraId="791097A7" w14:textId="77777777" w:rsidR="009815A9" w:rsidRDefault="001077FD" w:rsidP="009815A9">
      <w:pPr>
        <w:pStyle w:val="Teksttreci0"/>
        <w:numPr>
          <w:ilvl w:val="0"/>
          <w:numId w:val="20"/>
        </w:numPr>
        <w:shd w:val="clear" w:color="auto" w:fill="auto"/>
        <w:tabs>
          <w:tab w:val="left" w:pos="347"/>
        </w:tabs>
        <w:spacing w:line="360" w:lineRule="auto"/>
        <w:ind w:right="454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 wyznacza osoby odpowiedzialne za koordynację wykonania przedmiotu</w:t>
      </w:r>
      <w:r w:rsidR="00690FBF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 xml:space="preserve">umowy: </w:t>
      </w:r>
    </w:p>
    <w:p w14:paraId="10E491E7" w14:textId="73443475" w:rsidR="008D11E0" w:rsidRPr="00C60834" w:rsidRDefault="008D11E0" w:rsidP="009815A9">
      <w:pPr>
        <w:pStyle w:val="Teksttreci0"/>
        <w:numPr>
          <w:ilvl w:val="0"/>
          <w:numId w:val="21"/>
        </w:numPr>
        <w:shd w:val="clear" w:color="auto" w:fill="auto"/>
        <w:tabs>
          <w:tab w:val="left" w:pos="347"/>
        </w:tabs>
        <w:spacing w:line="360" w:lineRule="auto"/>
        <w:ind w:right="454"/>
        <w:rPr>
          <w:rFonts w:ascii="Arial" w:hAnsi="Arial" w:cs="Arial"/>
          <w:sz w:val="22"/>
          <w:szCs w:val="22"/>
        </w:rPr>
      </w:pPr>
      <w:r w:rsidRPr="00C60834">
        <w:rPr>
          <w:rFonts w:ascii="Arial" w:hAnsi="Arial" w:cs="Arial"/>
          <w:sz w:val="22"/>
          <w:szCs w:val="22"/>
          <w:u w:val="single"/>
        </w:rPr>
        <w:t>OR Kraków:</w:t>
      </w:r>
      <w:r w:rsidRPr="00C60834">
        <w:rPr>
          <w:rFonts w:ascii="Arial" w:hAnsi="Arial" w:cs="Arial"/>
          <w:sz w:val="22"/>
          <w:szCs w:val="22"/>
        </w:rPr>
        <w:t xml:space="preserve"> Anna </w:t>
      </w:r>
      <w:proofErr w:type="spellStart"/>
      <w:r w:rsidRPr="00C60834">
        <w:rPr>
          <w:rFonts w:ascii="Arial" w:hAnsi="Arial" w:cs="Arial"/>
          <w:sz w:val="22"/>
          <w:szCs w:val="22"/>
        </w:rPr>
        <w:t>Berkowicz</w:t>
      </w:r>
      <w:proofErr w:type="spellEnd"/>
      <w:r w:rsidRPr="00C60834">
        <w:rPr>
          <w:rFonts w:ascii="Arial" w:hAnsi="Arial" w:cs="Arial"/>
          <w:sz w:val="22"/>
          <w:szCs w:val="22"/>
        </w:rPr>
        <w:t xml:space="preserve"> – Kierownik Wydziału Prewencji, Rehabilitacji i Orzecznictwa Lekarskiego tel. 12 618 94 56</w:t>
      </w:r>
    </w:p>
    <w:p w14:paraId="2BBDFD92" w14:textId="0F2F0AD5" w:rsidR="008D11E0" w:rsidRPr="00C60834" w:rsidRDefault="008D11E0" w:rsidP="009815A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C60834">
        <w:rPr>
          <w:rFonts w:ascii="Arial" w:hAnsi="Arial" w:cs="Arial"/>
          <w:u w:val="single"/>
        </w:rPr>
        <w:t>PT</w:t>
      </w:r>
      <w:r w:rsidR="00690FBF" w:rsidRPr="00C60834">
        <w:rPr>
          <w:rFonts w:ascii="Arial" w:hAnsi="Arial" w:cs="Arial"/>
          <w:u w:val="single"/>
        </w:rPr>
        <w:t xml:space="preserve"> </w:t>
      </w:r>
      <w:r w:rsidRPr="00C60834">
        <w:rPr>
          <w:rFonts w:ascii="Arial" w:hAnsi="Arial" w:cs="Arial"/>
          <w:u w:val="single"/>
        </w:rPr>
        <w:t>Tarnów</w:t>
      </w:r>
      <w:r w:rsidRPr="00C60834">
        <w:rPr>
          <w:rFonts w:ascii="Arial" w:hAnsi="Arial" w:cs="Arial"/>
        </w:rPr>
        <w:t>:</w:t>
      </w:r>
      <w:r w:rsidR="00690FBF" w:rsidRPr="00C60834">
        <w:rPr>
          <w:rFonts w:ascii="Arial" w:hAnsi="Arial" w:cs="Arial"/>
        </w:rPr>
        <w:t xml:space="preserve"> Renata Tomasik</w:t>
      </w:r>
      <w:r w:rsidRPr="00C60834">
        <w:rPr>
          <w:rFonts w:ascii="Arial" w:hAnsi="Arial" w:cs="Arial"/>
        </w:rPr>
        <w:t xml:space="preserve"> - </w:t>
      </w:r>
      <w:r w:rsidRPr="00C60834">
        <w:rPr>
          <w:rFonts w:ascii="Arial" w:hAnsi="Arial" w:cs="Arial"/>
          <w:color w:val="222222"/>
          <w:shd w:val="clear" w:color="auto" w:fill="FFFFFF"/>
        </w:rPr>
        <w:t>Kierownik Wydziału DPO Wydział Prewencji Rehabilitacji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br/>
      </w:r>
      <w:r w:rsidRPr="00C60834">
        <w:rPr>
          <w:rFonts w:ascii="Arial" w:hAnsi="Arial" w:cs="Arial"/>
          <w:color w:val="222222"/>
          <w:shd w:val="clear" w:color="auto" w:fill="FFFFFF"/>
        </w:rPr>
        <w:t>i Orzecznictwa Lekarskiego DPO PT Tarnów tel. 14 621 59 87</w:t>
      </w:r>
    </w:p>
    <w:p w14:paraId="7C264E60" w14:textId="30B674D6" w:rsidR="008D11E0" w:rsidRPr="002662D1" w:rsidRDefault="008D11E0" w:rsidP="002662D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C60834">
        <w:rPr>
          <w:rFonts w:ascii="Arial" w:hAnsi="Arial" w:cs="Arial"/>
          <w:u w:val="single"/>
        </w:rPr>
        <w:t>PT Nowy Sącz:</w:t>
      </w:r>
      <w:r w:rsidRPr="00C60834">
        <w:rPr>
          <w:rFonts w:ascii="Arial" w:hAnsi="Arial" w:cs="Arial"/>
        </w:rPr>
        <w:t xml:space="preserve"> </w:t>
      </w:r>
      <w:r w:rsidR="00C80A25" w:rsidRPr="00C60834">
        <w:rPr>
          <w:rFonts w:ascii="Arial" w:hAnsi="Arial" w:cs="Arial"/>
        </w:rPr>
        <w:t>Anna Grońska</w:t>
      </w:r>
      <w:r w:rsidRPr="00C60834">
        <w:rPr>
          <w:rFonts w:ascii="Arial" w:hAnsi="Arial" w:cs="Arial"/>
        </w:rPr>
        <w:t xml:space="preserve"> </w:t>
      </w:r>
      <w:r w:rsidR="00C80A25" w:rsidRPr="00C60834">
        <w:rPr>
          <w:rFonts w:ascii="Arial" w:hAnsi="Arial" w:cs="Arial"/>
        </w:rPr>
        <w:t>–</w:t>
      </w:r>
      <w:r w:rsidRPr="00C60834">
        <w:rPr>
          <w:rFonts w:ascii="Arial" w:hAnsi="Arial" w:cs="Arial"/>
        </w:rPr>
        <w:t xml:space="preserve"> </w:t>
      </w:r>
      <w:r w:rsidR="00C80A25" w:rsidRPr="00C60834">
        <w:rPr>
          <w:rFonts w:ascii="Arial" w:hAnsi="Arial" w:cs="Arial"/>
        </w:rPr>
        <w:t>Główny Specjalista</w:t>
      </w:r>
      <w:r w:rsidRPr="00C60834">
        <w:rPr>
          <w:rFonts w:ascii="Arial" w:hAnsi="Arial" w:cs="Arial"/>
          <w:color w:val="222222"/>
          <w:shd w:val="clear" w:color="auto" w:fill="FFFFFF"/>
        </w:rPr>
        <w:t xml:space="preserve"> DPO Wydział Prewencji, Rehabilitacji 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br/>
      </w:r>
      <w:r w:rsidRPr="00C60834">
        <w:rPr>
          <w:rFonts w:ascii="Arial" w:hAnsi="Arial" w:cs="Arial"/>
          <w:color w:val="222222"/>
          <w:shd w:val="clear" w:color="auto" w:fill="FFFFFF"/>
        </w:rPr>
        <w:t>i Orzecznictwa Lekarskiego DPO PT Nowy Sącz</w:t>
      </w:r>
      <w:r w:rsidRPr="00C60834">
        <w:rPr>
          <w:rFonts w:ascii="Arial" w:hAnsi="Arial" w:cs="Arial"/>
        </w:rPr>
        <w:t xml:space="preserve"> t</w:t>
      </w:r>
      <w:r w:rsidRPr="00C60834">
        <w:rPr>
          <w:rFonts w:ascii="Arial" w:hAnsi="Arial" w:cs="Arial"/>
          <w:color w:val="222222"/>
          <w:shd w:val="clear" w:color="auto" w:fill="FFFFFF"/>
        </w:rPr>
        <w:t xml:space="preserve">el. 18 414 54 </w:t>
      </w:r>
      <w:r w:rsidR="00600403" w:rsidRPr="00C60834">
        <w:rPr>
          <w:rFonts w:ascii="Arial" w:hAnsi="Arial" w:cs="Arial"/>
          <w:color w:val="222222"/>
          <w:shd w:val="clear" w:color="auto" w:fill="FFFFFF"/>
        </w:rPr>
        <w:t>2</w:t>
      </w:r>
      <w:r w:rsidR="007D4928" w:rsidRPr="00C60834">
        <w:rPr>
          <w:rFonts w:ascii="Arial" w:hAnsi="Arial" w:cs="Arial"/>
          <w:color w:val="222222"/>
          <w:shd w:val="clear" w:color="auto" w:fill="FFFFFF"/>
        </w:rPr>
        <w:t>7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t>.</w:t>
      </w:r>
    </w:p>
    <w:p w14:paraId="33D376CC" w14:textId="5A4F44A6" w:rsidR="009815A9" w:rsidRPr="009815A9" w:rsidRDefault="001077FD" w:rsidP="0010426F">
      <w:pPr>
        <w:pStyle w:val="Teksttreci0"/>
        <w:numPr>
          <w:ilvl w:val="0"/>
          <w:numId w:val="20"/>
        </w:numPr>
        <w:shd w:val="clear" w:color="auto" w:fill="auto"/>
        <w:tabs>
          <w:tab w:val="left" w:pos="347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wyznacza osobę odpowiedzialną za koordynację wykonania przedmiotu umowy</w:t>
      </w:r>
      <w:r w:rsidR="008D11E0">
        <w:rPr>
          <w:rFonts w:ascii="Arial" w:hAnsi="Arial" w:cs="Arial"/>
          <w:sz w:val="22"/>
          <w:szCs w:val="22"/>
        </w:rPr>
        <w:t xml:space="preserve"> ……………………………</w:t>
      </w:r>
    </w:p>
    <w:p w14:paraId="7602612B" w14:textId="35CA8F5A" w:rsidR="009A098E" w:rsidRPr="00A20D91" w:rsidRDefault="001077FD" w:rsidP="00A26A5D">
      <w:pPr>
        <w:pStyle w:val="Teksttreci0"/>
        <w:shd w:val="clear" w:color="auto" w:fill="auto"/>
        <w:spacing w:after="18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0D91">
        <w:rPr>
          <w:rFonts w:ascii="Arial" w:hAnsi="Arial" w:cs="Arial"/>
          <w:b/>
          <w:sz w:val="22"/>
          <w:szCs w:val="22"/>
        </w:rPr>
        <w:t>§7</w:t>
      </w:r>
    </w:p>
    <w:p w14:paraId="5456A468" w14:textId="77777777" w:rsidR="009A098E" w:rsidRPr="006B4CD9" w:rsidRDefault="001077FD" w:rsidP="009815A9">
      <w:pPr>
        <w:pStyle w:val="Teksttreci0"/>
        <w:numPr>
          <w:ilvl w:val="0"/>
          <w:numId w:val="22"/>
        </w:numPr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W sprawach nieuregulowanych niniejszą umową mają zastosowanie przepisy ustawy z dnia 23 kwietnia 1964 r. - Kodeks cywilny (Dz. U. z 2018 r. poz. 1025 z </w:t>
      </w:r>
      <w:proofErr w:type="spellStart"/>
      <w:r w:rsidRPr="006B4CD9">
        <w:rPr>
          <w:rFonts w:ascii="Arial" w:hAnsi="Arial" w:cs="Arial"/>
          <w:sz w:val="22"/>
          <w:szCs w:val="22"/>
        </w:rPr>
        <w:t>późn</w:t>
      </w:r>
      <w:proofErr w:type="spellEnd"/>
      <w:r w:rsidRPr="006B4CD9">
        <w:rPr>
          <w:rFonts w:ascii="Arial" w:hAnsi="Arial" w:cs="Arial"/>
          <w:sz w:val="22"/>
          <w:szCs w:val="22"/>
        </w:rPr>
        <w:t>. zm.).</w:t>
      </w:r>
    </w:p>
    <w:p w14:paraId="1992AA24" w14:textId="367BB495" w:rsidR="00420EF8" w:rsidRPr="009815A9" w:rsidRDefault="001077FD" w:rsidP="009815A9">
      <w:pPr>
        <w:pStyle w:val="Teksttreci0"/>
        <w:numPr>
          <w:ilvl w:val="0"/>
          <w:numId w:val="22"/>
        </w:numPr>
        <w:shd w:val="clear" w:color="auto" w:fill="auto"/>
        <w:tabs>
          <w:tab w:val="left" w:pos="726"/>
        </w:tabs>
        <w:spacing w:after="440" w:line="360" w:lineRule="auto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Wszelkie zmiany lub uzupełnienia niniejszej umowy mogą nastąpić za zgodą stron w formie pisemnego aneksu pod rygorem nieważności.</w:t>
      </w:r>
    </w:p>
    <w:p w14:paraId="65ECF189" w14:textId="5D5A417E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6" w:name="bookmark11"/>
      <w:r w:rsidRPr="006B4CD9">
        <w:rPr>
          <w:rFonts w:ascii="Arial" w:hAnsi="Arial" w:cs="Arial"/>
          <w:sz w:val="22"/>
          <w:szCs w:val="22"/>
        </w:rPr>
        <w:t>§8</w:t>
      </w:r>
      <w:bookmarkEnd w:id="6"/>
    </w:p>
    <w:p w14:paraId="4DFAFDAB" w14:textId="77777777" w:rsidR="00E93E9B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14:paraId="10E34BAD" w14:textId="0DB3413C" w:rsidR="00420EF8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 oraz ustawy z dnia 10 maja 2018 r. o ochronie danych osobowych (Dz. U.2019 poz. 1781).</w:t>
      </w:r>
    </w:p>
    <w:p w14:paraId="79B03561" w14:textId="343C85BC" w:rsidR="00E93E9B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lastRenderedPageBreak/>
        <w:t>Strony zobowiązują się do wzajemnego spełnienia obowiązku informacyjnego, o którym mowa w art.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danych; Dz. Urz. UE L 119 z 04.05.2016 r., str.1), zwanym dalej „RODO”, w stosunku do swoich przedstawicieli upoważnionych do zawarcia Umowy i reprezentowania Stron oraz innych osób uczestniczących w jej realizacji, których dane będą udostępnione drugiej Stronie.</w:t>
      </w:r>
    </w:p>
    <w:p w14:paraId="77FCBD66" w14:textId="77777777" w:rsidR="00E93E9B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14:paraId="78BD56E7" w14:textId="00263AEF" w:rsidR="00E93E9B" w:rsidRPr="0010426F" w:rsidRDefault="001077FD" w:rsidP="0024793F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hAnsi="Arial" w:cs="Arial"/>
        </w:rPr>
        <w:t>Zamawiający nie wyraża zgody na cesję wierzytelności.</w:t>
      </w:r>
    </w:p>
    <w:p w14:paraId="03D33E4B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7" w:name="bookmark12"/>
      <w:r w:rsidRPr="006B4CD9">
        <w:rPr>
          <w:rFonts w:ascii="Arial" w:hAnsi="Arial" w:cs="Arial"/>
          <w:sz w:val="22"/>
          <w:szCs w:val="22"/>
        </w:rPr>
        <w:t>§</w:t>
      </w:r>
      <w:bookmarkEnd w:id="7"/>
      <w:r w:rsidR="00A20D91">
        <w:rPr>
          <w:rFonts w:ascii="Arial" w:hAnsi="Arial" w:cs="Arial"/>
          <w:sz w:val="22"/>
          <w:szCs w:val="22"/>
        </w:rPr>
        <w:t>9</w:t>
      </w:r>
    </w:p>
    <w:p w14:paraId="5A0963D7" w14:textId="77777777" w:rsidR="009A098E" w:rsidRPr="006B4CD9" w:rsidRDefault="001077FD" w:rsidP="0024793F">
      <w:pPr>
        <w:pStyle w:val="Teksttreci0"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Sądem właściwym dla wszystkich spraw, które wynikną z realizacji tej umowy będzie sąd właściwy miejscowo dla siedziby Zamawiającego.</w:t>
      </w:r>
    </w:p>
    <w:p w14:paraId="35480978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8" w:name="bookmark13"/>
      <w:r w:rsidRPr="006B4CD9">
        <w:rPr>
          <w:rFonts w:ascii="Arial" w:hAnsi="Arial" w:cs="Arial"/>
          <w:sz w:val="22"/>
          <w:szCs w:val="22"/>
        </w:rPr>
        <w:t>§1</w:t>
      </w:r>
      <w:bookmarkEnd w:id="8"/>
      <w:r w:rsidR="00A20D91">
        <w:rPr>
          <w:rFonts w:ascii="Arial" w:hAnsi="Arial" w:cs="Arial"/>
          <w:sz w:val="22"/>
          <w:szCs w:val="22"/>
        </w:rPr>
        <w:t>0</w:t>
      </w:r>
    </w:p>
    <w:p w14:paraId="27A01CAF" w14:textId="03478F26" w:rsidR="001F6F1A" w:rsidRDefault="001077FD" w:rsidP="00A26A5D">
      <w:pPr>
        <w:pStyle w:val="Teksttreci0"/>
        <w:shd w:val="clear" w:color="auto" w:fill="auto"/>
        <w:spacing w:after="720"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Niniejszą umowę sporządzono w dwóch jednobrzmiących egzemplarzach po jednym egzemplarzu dla każdej ze Stron.</w:t>
      </w:r>
    </w:p>
    <w:p w14:paraId="6A2CF4E1" w14:textId="77777777" w:rsidR="004F26A8" w:rsidRDefault="004F26A8" w:rsidP="004F26A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EB9370" w14:textId="77777777" w:rsidR="004F26A8" w:rsidRDefault="004F26A8" w:rsidP="004F26A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69EE0E" w14:textId="77777777" w:rsidR="004F26A8" w:rsidRDefault="004F26A8" w:rsidP="004F26A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12AAE8" w14:textId="77777777" w:rsidR="004F26A8" w:rsidRDefault="004F26A8" w:rsidP="004F26A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7EFB74" w14:textId="13DE73F1" w:rsidR="004F26A8" w:rsidRPr="004F26A8" w:rsidRDefault="004F26A8" w:rsidP="004F26A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F26A8">
        <w:rPr>
          <w:rFonts w:ascii="Arial" w:hAnsi="Arial" w:cs="Arial"/>
          <w:sz w:val="22"/>
          <w:szCs w:val="22"/>
        </w:rPr>
        <w:t xml:space="preserve">ZAMAWIAJĄCY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4F26A8">
        <w:rPr>
          <w:rFonts w:ascii="Arial" w:hAnsi="Arial" w:cs="Arial"/>
          <w:sz w:val="22"/>
          <w:szCs w:val="22"/>
        </w:rPr>
        <w:t xml:space="preserve">  WYKONAWCA</w:t>
      </w:r>
    </w:p>
    <w:p w14:paraId="1C816909" w14:textId="77777777" w:rsidR="004F26A8" w:rsidRPr="004327B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2BA73438" w14:textId="77777777" w:rsidR="004F26A8" w:rsidRDefault="004F26A8" w:rsidP="004F26A8">
      <w:pPr>
        <w:spacing w:line="360" w:lineRule="auto"/>
        <w:rPr>
          <w:rFonts w:ascii="Arial" w:hAnsi="Arial" w:cs="Arial"/>
        </w:rPr>
      </w:pP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</w:r>
      <w:r w:rsidRPr="004327B8">
        <w:rPr>
          <w:rFonts w:ascii="Arial" w:hAnsi="Arial" w:cs="Arial"/>
        </w:rPr>
        <w:tab/>
        <w:t xml:space="preserve">      </w:t>
      </w:r>
    </w:p>
    <w:p w14:paraId="62F387CE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33ADE6BE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048AD4E1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5D1562A0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18757862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6D97FC6C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7ABBBD9B" w14:textId="77777777" w:rsidR="004F26A8" w:rsidRDefault="004F26A8" w:rsidP="004F26A8">
      <w:pPr>
        <w:spacing w:line="360" w:lineRule="auto"/>
        <w:jc w:val="both"/>
        <w:rPr>
          <w:rFonts w:ascii="Arial" w:hAnsi="Arial" w:cs="Arial"/>
        </w:rPr>
      </w:pPr>
    </w:p>
    <w:p w14:paraId="0F65E59D" w14:textId="0AC80D27" w:rsidR="004F26A8" w:rsidRPr="004327B8" w:rsidRDefault="004F26A8" w:rsidP="004F26A8">
      <w:pPr>
        <w:spacing w:line="360" w:lineRule="auto"/>
        <w:jc w:val="both"/>
        <w:rPr>
          <w:rFonts w:ascii="Arial" w:hAnsi="Arial" w:cs="Arial"/>
        </w:rPr>
      </w:pPr>
      <w:r w:rsidRPr="004327B8"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7EB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……………………………………………</w:t>
      </w:r>
    </w:p>
    <w:p w14:paraId="532666B7" w14:textId="0F20B05A" w:rsidR="004F26A8" w:rsidRPr="004327B8" w:rsidRDefault="00CE7EBA" w:rsidP="004F26A8">
      <w:pPr>
        <w:ind w:left="5529" w:hanging="57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4F26A8" w:rsidRPr="004F26A8">
        <w:rPr>
          <w:rFonts w:ascii="Arial" w:hAnsi="Arial" w:cs="Arial"/>
          <w:sz w:val="16"/>
          <w:szCs w:val="16"/>
        </w:rPr>
        <w:t>(</w:t>
      </w:r>
      <w:r w:rsidR="004F26A8" w:rsidRPr="004327B8">
        <w:rPr>
          <w:rFonts w:ascii="Arial" w:hAnsi="Arial" w:cs="Arial"/>
          <w:i/>
          <w:sz w:val="16"/>
          <w:szCs w:val="16"/>
        </w:rPr>
        <w:t xml:space="preserve">pieczęć i podpis osoby uprawnionej do składania </w:t>
      </w:r>
      <w:r w:rsidR="004F26A8">
        <w:rPr>
          <w:rFonts w:ascii="Arial" w:hAnsi="Arial" w:cs="Arial"/>
          <w:i/>
          <w:sz w:val="16"/>
          <w:szCs w:val="16"/>
        </w:rPr>
        <w:t xml:space="preserve">             </w:t>
      </w:r>
      <w:r w:rsidR="004F26A8">
        <w:rPr>
          <w:rFonts w:ascii="Arial" w:hAnsi="Arial" w:cs="Arial"/>
          <w:i/>
          <w:sz w:val="16"/>
          <w:szCs w:val="16"/>
        </w:rPr>
        <w:br/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4F26A8">
        <w:rPr>
          <w:rFonts w:ascii="Arial" w:hAnsi="Arial" w:cs="Arial"/>
          <w:i/>
          <w:sz w:val="16"/>
          <w:szCs w:val="16"/>
        </w:rPr>
        <w:t xml:space="preserve">    </w:t>
      </w:r>
      <w:r w:rsidR="004F26A8" w:rsidRPr="004327B8">
        <w:rPr>
          <w:rFonts w:ascii="Arial" w:hAnsi="Arial" w:cs="Arial"/>
          <w:i/>
          <w:sz w:val="16"/>
          <w:szCs w:val="16"/>
        </w:rPr>
        <w:t>oświ</w:t>
      </w:r>
      <w:r w:rsidR="004F26A8">
        <w:rPr>
          <w:rFonts w:ascii="Arial" w:hAnsi="Arial" w:cs="Arial"/>
          <w:i/>
          <w:sz w:val="16"/>
          <w:szCs w:val="16"/>
        </w:rPr>
        <w:t>adczeń woli w imieniu Wykonawcy)</w:t>
      </w:r>
      <w:r w:rsidR="004F26A8" w:rsidRPr="004327B8">
        <w:rPr>
          <w:rFonts w:ascii="Arial" w:hAnsi="Arial" w:cs="Arial"/>
        </w:rPr>
        <w:tab/>
      </w:r>
      <w:r w:rsidR="004F26A8" w:rsidRPr="004327B8">
        <w:rPr>
          <w:rFonts w:ascii="Arial" w:hAnsi="Arial" w:cs="Arial"/>
        </w:rPr>
        <w:tab/>
      </w:r>
      <w:r w:rsidR="004F26A8" w:rsidRPr="004327B8">
        <w:rPr>
          <w:rFonts w:ascii="Arial" w:hAnsi="Arial" w:cs="Arial"/>
        </w:rPr>
        <w:tab/>
      </w:r>
      <w:r w:rsidR="004F26A8" w:rsidRPr="004327B8">
        <w:rPr>
          <w:rFonts w:ascii="Arial" w:hAnsi="Arial" w:cs="Arial"/>
        </w:rPr>
        <w:tab/>
      </w:r>
      <w:r w:rsidR="004F26A8">
        <w:rPr>
          <w:rFonts w:ascii="Arial" w:hAnsi="Arial" w:cs="Arial"/>
        </w:rPr>
        <w:tab/>
      </w:r>
      <w:r w:rsidR="004F26A8">
        <w:rPr>
          <w:rFonts w:ascii="Arial" w:hAnsi="Arial" w:cs="Arial"/>
        </w:rPr>
        <w:tab/>
      </w:r>
      <w:r w:rsidR="004F26A8" w:rsidRPr="004327B8">
        <w:rPr>
          <w:rFonts w:ascii="Arial" w:hAnsi="Arial" w:cs="Arial"/>
        </w:rPr>
        <w:tab/>
      </w:r>
    </w:p>
    <w:p w14:paraId="18E5C98B" w14:textId="77777777" w:rsidR="009A098E" w:rsidRPr="0024793F" w:rsidRDefault="009A098E" w:rsidP="000F7C3F">
      <w:pPr>
        <w:tabs>
          <w:tab w:val="left" w:pos="1665"/>
        </w:tabs>
      </w:pPr>
    </w:p>
    <w:sectPr w:rsidR="009A098E" w:rsidRPr="0024793F" w:rsidSect="00756432">
      <w:headerReference w:type="default" r:id="rId9"/>
      <w:footerReference w:type="even" r:id="rId10"/>
      <w:footerReference w:type="default" r:id="rId11"/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213A" w14:textId="77777777" w:rsidR="00894534" w:rsidRDefault="00894534">
      <w:r>
        <w:separator/>
      </w:r>
    </w:p>
  </w:endnote>
  <w:endnote w:type="continuationSeparator" w:id="0">
    <w:p w14:paraId="5799777B" w14:textId="77777777" w:rsidR="00894534" w:rsidRDefault="008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4390" w14:textId="77777777" w:rsidR="009A098E" w:rsidRDefault="001077F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84BB23" wp14:editId="3E0C1232">
              <wp:simplePos x="0" y="0"/>
              <wp:positionH relativeFrom="page">
                <wp:posOffset>3825240</wp:posOffset>
              </wp:positionH>
              <wp:positionV relativeFrom="page">
                <wp:posOffset>8876665</wp:posOffset>
              </wp:positionV>
              <wp:extent cx="175895" cy="1397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2E8E5" w14:textId="77777777" w:rsidR="009A098E" w:rsidRDefault="009A098E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4BB23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01.2pt;margin-top:698.95pt;width:13.85pt;height:1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" filled="f" stroked="f">
              <v:textbox style="mso-fit-shape-to-text:t" inset="0,0,0,0">
                <w:txbxContent>
                  <w:p w14:paraId="7022E8E5" w14:textId="77777777" w:rsidR="009A098E" w:rsidRDefault="009A098E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688C" w14:textId="77777777" w:rsidR="009A098E" w:rsidRDefault="009A098E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665B" w14:textId="77777777" w:rsidR="00894534" w:rsidRDefault="00894534"/>
  </w:footnote>
  <w:footnote w:type="continuationSeparator" w:id="0">
    <w:p w14:paraId="6845AA64" w14:textId="77777777" w:rsidR="00894534" w:rsidRDefault="00894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FAF3" w14:textId="77777777" w:rsidR="007F6844" w:rsidRDefault="007F6844">
    <w:pPr>
      <w:pStyle w:val="Nagwek"/>
    </w:pPr>
    <w:r>
      <w:t xml:space="preserve"> </w:t>
    </w:r>
  </w:p>
  <w:p w14:paraId="570829E5" w14:textId="77777777" w:rsidR="007F6844" w:rsidRPr="007F6844" w:rsidRDefault="007F6844">
    <w:pPr>
      <w:pStyle w:val="Nagwek"/>
      <w:rPr>
        <w:rFonts w:ascii="Arial" w:hAnsi="Arial" w:cs="Arial"/>
        <w:sz w:val="20"/>
        <w:szCs w:val="20"/>
      </w:rPr>
    </w:pPr>
    <w:r>
      <w:tab/>
      <w:t xml:space="preserve">                                                          </w:t>
    </w:r>
    <w:r w:rsidRPr="007F6844">
      <w:rPr>
        <w:rFonts w:ascii="Arial" w:hAnsi="Arial" w:cs="Arial"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594"/>
    <w:multiLevelType w:val="multilevel"/>
    <w:tmpl w:val="E1C26862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9610DF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1E57D59"/>
    <w:multiLevelType w:val="multilevel"/>
    <w:tmpl w:val="63C6372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56BEE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BB7F58"/>
    <w:multiLevelType w:val="multilevel"/>
    <w:tmpl w:val="0E6A711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E0BEA"/>
    <w:multiLevelType w:val="multilevel"/>
    <w:tmpl w:val="75407B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74996"/>
    <w:multiLevelType w:val="hybridMultilevel"/>
    <w:tmpl w:val="738C4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4F31"/>
    <w:multiLevelType w:val="multilevel"/>
    <w:tmpl w:val="4DB2326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95692"/>
    <w:multiLevelType w:val="hybridMultilevel"/>
    <w:tmpl w:val="C640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1860"/>
    <w:multiLevelType w:val="multilevel"/>
    <w:tmpl w:val="91B44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F6B49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EAB6692"/>
    <w:multiLevelType w:val="hybridMultilevel"/>
    <w:tmpl w:val="7F4AC824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3EFF0CD6"/>
    <w:multiLevelType w:val="multilevel"/>
    <w:tmpl w:val="24009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4A51D2"/>
    <w:multiLevelType w:val="hybridMultilevel"/>
    <w:tmpl w:val="38BA8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A6929"/>
    <w:multiLevelType w:val="multilevel"/>
    <w:tmpl w:val="C5583F5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826A88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6838B5"/>
    <w:multiLevelType w:val="hybridMultilevel"/>
    <w:tmpl w:val="9926F5F4"/>
    <w:lvl w:ilvl="0" w:tplc="32A69796">
      <w:start w:val="1"/>
      <w:numFmt w:val="decimal"/>
      <w:lvlText w:val="%1."/>
      <w:lvlJc w:val="left"/>
      <w:pPr>
        <w:ind w:left="66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25803C8"/>
    <w:multiLevelType w:val="hybridMultilevel"/>
    <w:tmpl w:val="F2F412CC"/>
    <w:lvl w:ilvl="0" w:tplc="8098BEB6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063669F"/>
    <w:multiLevelType w:val="hybridMultilevel"/>
    <w:tmpl w:val="9932B31C"/>
    <w:lvl w:ilvl="0" w:tplc="DED059AE">
      <w:start w:val="1"/>
      <w:numFmt w:val="decimal"/>
      <w:lvlText w:val="%1."/>
      <w:lvlJc w:val="left"/>
      <w:pPr>
        <w:ind w:left="454" w:hanging="45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A1EF4"/>
    <w:multiLevelType w:val="multilevel"/>
    <w:tmpl w:val="556A3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3F5B72"/>
    <w:multiLevelType w:val="multilevel"/>
    <w:tmpl w:val="DB340C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B241AC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9"/>
  </w:num>
  <w:num w:numId="5">
    <w:abstractNumId w:val="7"/>
  </w:num>
  <w:num w:numId="6">
    <w:abstractNumId w:val="5"/>
  </w:num>
  <w:num w:numId="7">
    <w:abstractNumId w:val="21"/>
  </w:num>
  <w:num w:numId="8">
    <w:abstractNumId w:val="2"/>
  </w:num>
  <w:num w:numId="9">
    <w:abstractNumId w:val="20"/>
  </w:num>
  <w:num w:numId="10">
    <w:abstractNumId w:val="11"/>
  </w:num>
  <w:num w:numId="11">
    <w:abstractNumId w:val="17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  <w:num w:numId="18">
    <w:abstractNumId w:val="18"/>
  </w:num>
  <w:num w:numId="19">
    <w:abstractNumId w:val="15"/>
  </w:num>
  <w:num w:numId="20">
    <w:abstractNumId w:val="1"/>
  </w:num>
  <w:num w:numId="21">
    <w:abstractNumId w:val="0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8E"/>
    <w:rsid w:val="00010D28"/>
    <w:rsid w:val="000138AB"/>
    <w:rsid w:val="00027222"/>
    <w:rsid w:val="000300B1"/>
    <w:rsid w:val="00043575"/>
    <w:rsid w:val="00054810"/>
    <w:rsid w:val="000744A2"/>
    <w:rsid w:val="000D2CAC"/>
    <w:rsid w:val="000F540E"/>
    <w:rsid w:val="000F7C3F"/>
    <w:rsid w:val="0010426F"/>
    <w:rsid w:val="001077FD"/>
    <w:rsid w:val="00122A10"/>
    <w:rsid w:val="001557B4"/>
    <w:rsid w:val="001604D5"/>
    <w:rsid w:val="001621AE"/>
    <w:rsid w:val="001B3573"/>
    <w:rsid w:val="001B5518"/>
    <w:rsid w:val="001D4881"/>
    <w:rsid w:val="001E19FC"/>
    <w:rsid w:val="001F6F1A"/>
    <w:rsid w:val="00246792"/>
    <w:rsid w:val="00246A1E"/>
    <w:rsid w:val="0024793F"/>
    <w:rsid w:val="002662D1"/>
    <w:rsid w:val="00266F02"/>
    <w:rsid w:val="00273F99"/>
    <w:rsid w:val="00277087"/>
    <w:rsid w:val="003166BF"/>
    <w:rsid w:val="00351D08"/>
    <w:rsid w:val="003567E7"/>
    <w:rsid w:val="00384736"/>
    <w:rsid w:val="003A71A0"/>
    <w:rsid w:val="003B0AA8"/>
    <w:rsid w:val="00420EF8"/>
    <w:rsid w:val="0045287F"/>
    <w:rsid w:val="004F26A8"/>
    <w:rsid w:val="004F3757"/>
    <w:rsid w:val="004F3D7F"/>
    <w:rsid w:val="00512CBF"/>
    <w:rsid w:val="0054154D"/>
    <w:rsid w:val="0058193B"/>
    <w:rsid w:val="00587A4E"/>
    <w:rsid w:val="005A0D1C"/>
    <w:rsid w:val="005D2F1B"/>
    <w:rsid w:val="00600403"/>
    <w:rsid w:val="006134F8"/>
    <w:rsid w:val="006455E5"/>
    <w:rsid w:val="006729B2"/>
    <w:rsid w:val="00690FBF"/>
    <w:rsid w:val="006B4CD9"/>
    <w:rsid w:val="006C4D59"/>
    <w:rsid w:val="006E3580"/>
    <w:rsid w:val="0074398B"/>
    <w:rsid w:val="00750D26"/>
    <w:rsid w:val="007555F6"/>
    <w:rsid w:val="00756432"/>
    <w:rsid w:val="007B016E"/>
    <w:rsid w:val="007D4928"/>
    <w:rsid w:val="007D4D26"/>
    <w:rsid w:val="007F21E0"/>
    <w:rsid w:val="007F6844"/>
    <w:rsid w:val="008131D5"/>
    <w:rsid w:val="008318D5"/>
    <w:rsid w:val="00870B0B"/>
    <w:rsid w:val="00872D60"/>
    <w:rsid w:val="008755FD"/>
    <w:rsid w:val="00894534"/>
    <w:rsid w:val="008B422F"/>
    <w:rsid w:val="008D11E0"/>
    <w:rsid w:val="008E05A4"/>
    <w:rsid w:val="00915E9F"/>
    <w:rsid w:val="00942BF1"/>
    <w:rsid w:val="00974A17"/>
    <w:rsid w:val="009815A9"/>
    <w:rsid w:val="0098675E"/>
    <w:rsid w:val="009A098E"/>
    <w:rsid w:val="009B6C0E"/>
    <w:rsid w:val="00A20D91"/>
    <w:rsid w:val="00A26A5D"/>
    <w:rsid w:val="00A315E4"/>
    <w:rsid w:val="00A4159D"/>
    <w:rsid w:val="00AA788A"/>
    <w:rsid w:val="00AE4B99"/>
    <w:rsid w:val="00B32806"/>
    <w:rsid w:val="00B35DAD"/>
    <w:rsid w:val="00B54BED"/>
    <w:rsid w:val="00BE4B04"/>
    <w:rsid w:val="00C43247"/>
    <w:rsid w:val="00C5504D"/>
    <w:rsid w:val="00C60834"/>
    <w:rsid w:val="00C80A25"/>
    <w:rsid w:val="00CB19A5"/>
    <w:rsid w:val="00CE53B6"/>
    <w:rsid w:val="00CE7EBA"/>
    <w:rsid w:val="00D31E48"/>
    <w:rsid w:val="00E449D4"/>
    <w:rsid w:val="00E524EE"/>
    <w:rsid w:val="00E921A1"/>
    <w:rsid w:val="00E93E9B"/>
    <w:rsid w:val="00EF7B90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7723E"/>
  <w15:docId w15:val="{55870271-4E61-4E76-AE33-A1273B9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/>
      <w:iCs/>
      <w:smallCaps w:val="0"/>
      <w:strike w:val="0"/>
      <w:color w:val="5E70B6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660" w:after="180"/>
      <w:jc w:val="center"/>
    </w:pPr>
    <w:rPr>
      <w:rFonts w:ascii="Arial" w:eastAsia="Arial" w:hAnsi="Arial" w:cs="Aria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b/>
      <w:bCs/>
      <w:i/>
      <w:iCs/>
      <w:color w:val="5E70B6"/>
      <w:sz w:val="18"/>
      <w:szCs w:val="18"/>
    </w:rPr>
  </w:style>
  <w:style w:type="paragraph" w:styleId="Akapitzlist">
    <w:name w:val="List Paragraph"/>
    <w:basedOn w:val="Normalny"/>
    <w:uiPriority w:val="34"/>
    <w:qFormat/>
    <w:rsid w:val="007D4D2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7D4D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3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E9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3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E9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8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4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semiHidden/>
    <w:unhideWhenUsed/>
    <w:rsid w:val="0045287F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5287F"/>
    <w:pPr>
      <w:widowControl/>
    </w:pPr>
    <w:rPr>
      <w:rFonts w:ascii="Times New Roman" w:eastAsia="Times New Roman" w:hAnsi="Times New Roman" w:cs="Times New Roman"/>
      <w:color w:val="FF0000"/>
      <w:lang w:val="x-none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87F"/>
    <w:rPr>
      <w:rFonts w:ascii="Times New Roman" w:eastAsia="Times New Roman" w:hAnsi="Times New Roman" w:cs="Times New Roman"/>
      <w:color w:val="FF0000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@kru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8BB0-5DBE-4713-BA31-9EE20712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Stoczyńska</dc:creator>
  <cp:lastModifiedBy>Magdalena Domagała</cp:lastModifiedBy>
  <cp:revision>49</cp:revision>
  <cp:lastPrinted>2025-05-06T11:58:00Z</cp:lastPrinted>
  <dcterms:created xsi:type="dcterms:W3CDTF">2022-05-26T07:05:00Z</dcterms:created>
  <dcterms:modified xsi:type="dcterms:W3CDTF">2025-05-09T11:17:00Z</dcterms:modified>
</cp:coreProperties>
</file>