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13" w:rsidRDefault="008F0BC5">
      <w:bookmarkStart w:id="0" w:name="_GoBack"/>
      <w:r>
        <w:rPr>
          <w:noProof/>
          <w:lang w:eastAsia="pl-PL"/>
        </w:rPr>
        <w:drawing>
          <wp:inline distT="0" distB="0" distL="0" distR="0">
            <wp:extent cx="5760720" cy="323913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jecie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F0BC5" w:rsidRDefault="008F0BC5">
      <w:r>
        <w:rPr>
          <w:noProof/>
          <w:lang w:eastAsia="pl-PL"/>
        </w:rPr>
        <w:lastRenderedPageBreak/>
        <w:drawing>
          <wp:inline distT="0" distB="0" distL="0" distR="0">
            <wp:extent cx="4038600" cy="71818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jęcie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BC5" w:rsidRDefault="008F0BC5">
      <w:pPr>
        <w:rPr>
          <w:noProof/>
          <w:lang w:eastAsia="pl-PL"/>
        </w:rPr>
      </w:pPr>
    </w:p>
    <w:p w:rsidR="008F0BC5" w:rsidRDefault="008F0BC5">
      <w:pPr>
        <w:rPr>
          <w:noProof/>
          <w:lang w:eastAsia="pl-PL"/>
        </w:rPr>
      </w:pPr>
    </w:p>
    <w:p w:rsidR="008F0BC5" w:rsidRDefault="008F0BC5">
      <w:r>
        <w:rPr>
          <w:noProof/>
          <w:lang w:eastAsia="pl-PL"/>
        </w:rPr>
        <w:lastRenderedPageBreak/>
        <w:drawing>
          <wp:inline distT="0" distB="0" distL="0" distR="0">
            <wp:extent cx="4038600" cy="71818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jęcie 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BC5" w:rsidRDefault="008F0BC5">
      <w:r>
        <w:rPr>
          <w:noProof/>
          <w:lang w:eastAsia="pl-PL"/>
        </w:rPr>
        <w:lastRenderedPageBreak/>
        <w:drawing>
          <wp:inline distT="0" distB="0" distL="0" distR="0">
            <wp:extent cx="2851150" cy="5067300"/>
            <wp:effectExtent l="0" t="0" r="635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jęcie 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BC5" w:rsidRPr="008F0BC5" w:rsidRDefault="008F0BC5" w:rsidP="008F0BC5">
      <w:r>
        <w:rPr>
          <w:noProof/>
          <w:lang w:eastAsia="pl-PL"/>
        </w:rPr>
        <w:lastRenderedPageBreak/>
        <w:drawing>
          <wp:inline distT="0" distB="0" distL="0" distR="0">
            <wp:extent cx="2851150" cy="5067300"/>
            <wp:effectExtent l="0" t="0" r="635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jęcie 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0BC5" w:rsidRPr="008F0BC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92" w:rsidRDefault="005C4E92" w:rsidP="008F0BC5">
      <w:pPr>
        <w:spacing w:after="0" w:line="240" w:lineRule="auto"/>
      </w:pPr>
      <w:r>
        <w:separator/>
      </w:r>
    </w:p>
  </w:endnote>
  <w:endnote w:type="continuationSeparator" w:id="0">
    <w:p w:rsidR="005C4E92" w:rsidRDefault="005C4E92" w:rsidP="008F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92" w:rsidRDefault="005C4E92" w:rsidP="008F0BC5">
      <w:pPr>
        <w:spacing w:after="0" w:line="240" w:lineRule="auto"/>
      </w:pPr>
      <w:r>
        <w:separator/>
      </w:r>
    </w:p>
  </w:footnote>
  <w:footnote w:type="continuationSeparator" w:id="0">
    <w:p w:rsidR="005C4E92" w:rsidRDefault="005C4E92" w:rsidP="008F0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BC5" w:rsidRDefault="008F0BC5" w:rsidP="008F0BC5">
    <w:pPr>
      <w:pStyle w:val="Nagwek"/>
      <w:jc w:val="center"/>
    </w:pPr>
    <w:r>
      <w:t>Zdjęcia pomieszczenia kotłowni (do demontażu zbiorniki, kocioł instalacja, montaż węzła)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48"/>
    <w:rsid w:val="002F1A13"/>
    <w:rsid w:val="005C4E92"/>
    <w:rsid w:val="00740248"/>
    <w:rsid w:val="008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B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F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BC5"/>
  </w:style>
  <w:style w:type="paragraph" w:styleId="Stopka">
    <w:name w:val="footer"/>
    <w:basedOn w:val="Normalny"/>
    <w:link w:val="StopkaZnak"/>
    <w:uiPriority w:val="99"/>
    <w:unhideWhenUsed/>
    <w:rsid w:val="008F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B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F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BC5"/>
  </w:style>
  <w:style w:type="paragraph" w:styleId="Stopka">
    <w:name w:val="footer"/>
    <w:basedOn w:val="Normalny"/>
    <w:link w:val="StopkaZnak"/>
    <w:uiPriority w:val="99"/>
    <w:unhideWhenUsed/>
    <w:rsid w:val="008F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Makuszewski</dc:creator>
  <cp:lastModifiedBy>Adam Makuszewski</cp:lastModifiedBy>
  <cp:revision>2</cp:revision>
  <dcterms:created xsi:type="dcterms:W3CDTF">2025-05-09T10:09:00Z</dcterms:created>
  <dcterms:modified xsi:type="dcterms:W3CDTF">2025-05-09T10:13:00Z</dcterms:modified>
</cp:coreProperties>
</file>