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AE46" w14:textId="77777777" w:rsidR="00CF23DF" w:rsidRPr="000B4345" w:rsidRDefault="00CF23DF" w:rsidP="0024489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35B147CF" w14:textId="2F6656A5" w:rsidR="00736356" w:rsidRPr="00BE3D4A" w:rsidRDefault="00D51C87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Pr="00D51C87">
        <w:rPr>
          <w:rFonts w:ascii="Arial" w:hAnsi="Arial" w:cs="Arial"/>
          <w:b/>
          <w:sz w:val="22"/>
          <w:szCs w:val="22"/>
        </w:rPr>
        <w:t>odernizacja instalacji elektrycznej w Placówkach Terenowych Kasy Rolniczego Ubezpieczenia Społecznego w Nowym Sączu, Limanowej i Myślenicach</w:t>
      </w:r>
      <w:r w:rsidR="00E5038C">
        <w:rPr>
          <w:rFonts w:ascii="Arial" w:hAnsi="Arial" w:cs="Arial"/>
          <w:b/>
          <w:sz w:val="22"/>
          <w:szCs w:val="22"/>
        </w:rPr>
        <w:br/>
      </w:r>
    </w:p>
    <w:p w14:paraId="6417D65E" w14:textId="77777777" w:rsidR="00FA0D8A" w:rsidRPr="00BE3D4A" w:rsidRDefault="00FA0D8A" w:rsidP="00E5038C">
      <w:pPr>
        <w:rPr>
          <w:rFonts w:ascii="Arial" w:hAnsi="Arial" w:cs="Arial"/>
          <w:b/>
          <w:sz w:val="22"/>
          <w:szCs w:val="22"/>
        </w:rPr>
      </w:pP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5C98BA41" w14:textId="0416D395" w:rsidR="00102DE7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7ABFB439" w14:textId="77777777" w:rsidR="00D51C87" w:rsidRPr="00BE3D4A" w:rsidRDefault="00D51C8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57A6D02F" w:rsidR="00700B66" w:rsidRPr="00BE3D4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>przedmiotu zamówienia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</w:t>
      </w:r>
      <w:r w:rsidR="00F96421">
        <w:rPr>
          <w:rFonts w:ascii="Arial" w:hAnsi="Arial" w:cs="Arial"/>
          <w:sz w:val="22"/>
          <w:szCs w:val="22"/>
        </w:rPr>
        <w:br/>
      </w:r>
      <w:r w:rsidR="0097052B" w:rsidRPr="00BE3D4A">
        <w:rPr>
          <w:rFonts w:ascii="Arial" w:hAnsi="Arial" w:cs="Arial"/>
          <w:sz w:val="22"/>
          <w:szCs w:val="22"/>
        </w:rPr>
        <w:t>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605ACDA6" w14:textId="6256AFDD" w:rsidR="00B967C8" w:rsidRDefault="00682745" w:rsidP="00B967C8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</w:t>
      </w:r>
      <w:r w:rsidR="008B3F3A" w:rsidRPr="00BE3D4A">
        <w:rPr>
          <w:rFonts w:ascii="Arial" w:hAnsi="Arial" w:cs="Arial"/>
          <w:sz w:val="22"/>
          <w:szCs w:val="22"/>
        </w:rPr>
        <w:t xml:space="preserve"> </w:t>
      </w:r>
      <w:r w:rsidRPr="00BE3D4A">
        <w:rPr>
          <w:rFonts w:ascii="Arial" w:hAnsi="Arial" w:cs="Arial"/>
          <w:sz w:val="22"/>
          <w:szCs w:val="22"/>
        </w:rPr>
        <w:t>).</w:t>
      </w:r>
    </w:p>
    <w:p w14:paraId="7F0B54E4" w14:textId="654185C0" w:rsidR="00B967C8" w:rsidRPr="00B967C8" w:rsidRDefault="00B967C8" w:rsidP="00B967C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oferujemy ceny wykonania przedmiotu zamówienia </w:t>
      </w:r>
      <w:r w:rsidR="001973B1">
        <w:rPr>
          <w:rFonts w:ascii="Arial" w:hAnsi="Arial" w:cs="Arial"/>
          <w:sz w:val="22"/>
          <w:szCs w:val="22"/>
        </w:rPr>
        <w:t>z podziałem na</w:t>
      </w:r>
      <w:r>
        <w:rPr>
          <w:rFonts w:ascii="Arial" w:hAnsi="Arial" w:cs="Arial"/>
          <w:sz w:val="22"/>
          <w:szCs w:val="22"/>
        </w:rPr>
        <w:t xml:space="preserve"> poszczególn</w:t>
      </w:r>
      <w:r w:rsidR="001973B1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placówk</w:t>
      </w:r>
      <w:r w:rsidR="001973B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7865" w:type="dxa"/>
        <w:tblInd w:w="9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7"/>
        <w:gridCol w:w="1738"/>
        <w:gridCol w:w="1701"/>
        <w:gridCol w:w="1739"/>
      </w:tblGrid>
      <w:tr w:rsidR="00B967C8" w:rsidRPr="00B967C8" w14:paraId="16C1C826" w14:textId="77777777" w:rsidTr="00B967C8">
        <w:trPr>
          <w:trHeight w:val="612"/>
        </w:trPr>
        <w:tc>
          <w:tcPr>
            <w:tcW w:w="2687" w:type="dxa"/>
            <w:shd w:val="clear" w:color="auto" w:fill="auto"/>
          </w:tcPr>
          <w:p w14:paraId="454D6E23" w14:textId="01AD472C" w:rsidR="00B967C8" w:rsidRPr="00B967C8" w:rsidRDefault="00B967C8" w:rsidP="00B967C8">
            <w:pPr>
              <w:widowControl w:val="0"/>
              <w:suppressAutoHyphens/>
              <w:autoSpaceDE w:val="0"/>
              <w:spacing w:line="276" w:lineRule="auto"/>
              <w:ind w:left="425" w:hanging="425"/>
              <w:rPr>
                <w:rFonts w:ascii="Arial" w:hAnsi="Arial" w:cs="Arial"/>
                <w:spacing w:val="-1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pacing w:val="-11"/>
                <w:sz w:val="22"/>
                <w:szCs w:val="22"/>
                <w:lang w:eastAsia="ar-SA"/>
              </w:rPr>
              <w:t>Placówka</w:t>
            </w:r>
          </w:p>
        </w:tc>
        <w:tc>
          <w:tcPr>
            <w:tcW w:w="1738" w:type="dxa"/>
            <w:shd w:val="clear" w:color="auto" w:fill="auto"/>
          </w:tcPr>
          <w:p w14:paraId="4720A56E" w14:textId="0459FC7B" w:rsidR="00B967C8" w:rsidRPr="00B967C8" w:rsidRDefault="00B967C8" w:rsidP="00B967C8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Arial" w:hAnsi="Arial" w:cs="Arial"/>
                <w:spacing w:val="-1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pacing w:val="-11"/>
                <w:sz w:val="22"/>
                <w:szCs w:val="22"/>
                <w:lang w:eastAsia="ar-SA"/>
              </w:rPr>
              <w:t>Cena netto</w:t>
            </w:r>
          </w:p>
        </w:tc>
        <w:tc>
          <w:tcPr>
            <w:tcW w:w="1701" w:type="dxa"/>
            <w:shd w:val="clear" w:color="auto" w:fill="auto"/>
          </w:tcPr>
          <w:p w14:paraId="5BE143C8" w14:textId="53F5CB86" w:rsidR="00B967C8" w:rsidRPr="00B967C8" w:rsidRDefault="00B967C8" w:rsidP="00B967C8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Arial" w:hAnsi="Arial" w:cs="Arial"/>
                <w:spacing w:val="-1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pacing w:val="-11"/>
                <w:sz w:val="22"/>
                <w:szCs w:val="22"/>
                <w:lang w:eastAsia="ar-SA"/>
              </w:rPr>
              <w:t>Podatek VAT (%)</w:t>
            </w:r>
          </w:p>
        </w:tc>
        <w:tc>
          <w:tcPr>
            <w:tcW w:w="1739" w:type="dxa"/>
          </w:tcPr>
          <w:p w14:paraId="47F4935B" w14:textId="0C36E4F8" w:rsidR="00B967C8" w:rsidRPr="00B967C8" w:rsidRDefault="00B967C8" w:rsidP="00B967C8">
            <w:pPr>
              <w:widowControl w:val="0"/>
              <w:suppressAutoHyphens/>
              <w:autoSpaceDE w:val="0"/>
              <w:spacing w:line="276" w:lineRule="auto"/>
              <w:ind w:left="29" w:hanging="29"/>
              <w:jc w:val="center"/>
              <w:rPr>
                <w:rFonts w:ascii="Arial" w:hAnsi="Arial" w:cs="Arial"/>
                <w:spacing w:val="-1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pacing w:val="-11"/>
                <w:sz w:val="22"/>
                <w:szCs w:val="22"/>
                <w:lang w:eastAsia="ar-SA"/>
              </w:rPr>
              <w:t>Cena brutto</w:t>
            </w:r>
          </w:p>
        </w:tc>
      </w:tr>
      <w:tr w:rsidR="00B967C8" w:rsidRPr="00B967C8" w14:paraId="0ECBA343" w14:textId="77777777" w:rsidTr="00B967C8">
        <w:trPr>
          <w:trHeight w:val="397"/>
        </w:trPr>
        <w:tc>
          <w:tcPr>
            <w:tcW w:w="2687" w:type="dxa"/>
            <w:shd w:val="clear" w:color="auto" w:fill="auto"/>
          </w:tcPr>
          <w:p w14:paraId="53A92848" w14:textId="4BEA274F" w:rsidR="00B967C8" w:rsidRPr="00B967C8" w:rsidRDefault="00B967C8" w:rsidP="00B967C8">
            <w:pPr>
              <w:widowControl w:val="0"/>
              <w:suppressAutoHyphens/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PT KRUS Nowy Sącz</w:t>
            </w:r>
          </w:p>
        </w:tc>
        <w:tc>
          <w:tcPr>
            <w:tcW w:w="1738" w:type="dxa"/>
            <w:shd w:val="clear" w:color="auto" w:fill="auto"/>
          </w:tcPr>
          <w:p w14:paraId="1B7B41CD" w14:textId="17A21452" w:rsidR="00B967C8" w:rsidRPr="00B967C8" w:rsidRDefault="00B967C8" w:rsidP="00B967C8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14:paraId="629821AC" w14:textId="287B275E" w:rsidR="00B967C8" w:rsidRPr="00B967C8" w:rsidRDefault="00B967C8" w:rsidP="00B967C8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39" w:type="dxa"/>
          </w:tcPr>
          <w:p w14:paraId="0150B947" w14:textId="3B6B8FDF" w:rsidR="00B967C8" w:rsidRPr="00B967C8" w:rsidRDefault="00B967C8" w:rsidP="00B967C8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B967C8" w:rsidRPr="00B967C8" w14:paraId="0E1148A1" w14:textId="77777777" w:rsidTr="00B967C8">
        <w:trPr>
          <w:trHeight w:val="398"/>
        </w:trPr>
        <w:tc>
          <w:tcPr>
            <w:tcW w:w="2687" w:type="dxa"/>
            <w:shd w:val="clear" w:color="auto" w:fill="auto"/>
          </w:tcPr>
          <w:p w14:paraId="6709B88D" w14:textId="3249D093" w:rsidR="00B967C8" w:rsidRPr="00B967C8" w:rsidRDefault="00B967C8" w:rsidP="00B967C8">
            <w:pPr>
              <w:widowControl w:val="0"/>
              <w:suppressAutoHyphens/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PT KRUS Limanowa</w:t>
            </w:r>
          </w:p>
        </w:tc>
        <w:tc>
          <w:tcPr>
            <w:tcW w:w="1738" w:type="dxa"/>
            <w:shd w:val="clear" w:color="auto" w:fill="auto"/>
          </w:tcPr>
          <w:p w14:paraId="7AF9E9E9" w14:textId="77777777" w:rsidR="00B967C8" w:rsidRPr="00B967C8" w:rsidRDefault="00B967C8" w:rsidP="00B967C8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14:paraId="608F970A" w14:textId="77777777" w:rsidR="00B967C8" w:rsidRPr="00B967C8" w:rsidRDefault="00B967C8" w:rsidP="00B967C8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39" w:type="dxa"/>
          </w:tcPr>
          <w:p w14:paraId="7FA23D29" w14:textId="77777777" w:rsidR="00B967C8" w:rsidRPr="00B967C8" w:rsidRDefault="00B967C8" w:rsidP="00B967C8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B967C8" w:rsidRPr="00B967C8" w14:paraId="3FCCF41A" w14:textId="77777777" w:rsidTr="00B967C8">
        <w:trPr>
          <w:trHeight w:val="413"/>
        </w:trPr>
        <w:tc>
          <w:tcPr>
            <w:tcW w:w="2687" w:type="dxa"/>
            <w:shd w:val="clear" w:color="auto" w:fill="auto"/>
          </w:tcPr>
          <w:p w14:paraId="33A97A8E" w14:textId="1661FE2C" w:rsidR="00B967C8" w:rsidRPr="00B967C8" w:rsidRDefault="00B967C8" w:rsidP="00B967C8">
            <w:pPr>
              <w:widowControl w:val="0"/>
              <w:suppressAutoHyphens/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PT KRUS Myślenice</w:t>
            </w:r>
          </w:p>
        </w:tc>
        <w:tc>
          <w:tcPr>
            <w:tcW w:w="1738" w:type="dxa"/>
            <w:shd w:val="clear" w:color="auto" w:fill="auto"/>
          </w:tcPr>
          <w:p w14:paraId="07CF6D49" w14:textId="77777777" w:rsidR="00B967C8" w:rsidRPr="00B967C8" w:rsidRDefault="00B967C8" w:rsidP="00B967C8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14:paraId="3BA038E0" w14:textId="77777777" w:rsidR="00B967C8" w:rsidRPr="00B967C8" w:rsidRDefault="00B967C8" w:rsidP="00B967C8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39" w:type="dxa"/>
          </w:tcPr>
          <w:p w14:paraId="0CB2BB6D" w14:textId="77777777" w:rsidR="00B967C8" w:rsidRPr="00B967C8" w:rsidRDefault="00B967C8" w:rsidP="00B967C8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7247EF35" w14:textId="1068F277" w:rsidR="00B967C8" w:rsidRPr="00D77253" w:rsidRDefault="00B967C8" w:rsidP="00E83F21">
      <w:pPr>
        <w:spacing w:line="360" w:lineRule="auto"/>
        <w:ind w:left="851"/>
        <w:rPr>
          <w:rFonts w:ascii="Arial" w:hAnsi="Arial" w:cs="Arial"/>
          <w:b/>
          <w:bCs/>
          <w:sz w:val="22"/>
          <w:szCs w:val="22"/>
        </w:rPr>
      </w:pPr>
      <w:bookmarkStart w:id="0" w:name="_Hlk204601237"/>
      <w:r w:rsidRPr="00D77253">
        <w:rPr>
          <w:rFonts w:ascii="Arial" w:hAnsi="Arial" w:cs="Arial"/>
          <w:b/>
          <w:bCs/>
          <w:sz w:val="22"/>
          <w:szCs w:val="22"/>
        </w:rPr>
        <w:t xml:space="preserve">Zamawiający nie dopuszcza możliwości dzielenia zamówienia na części. </w:t>
      </w:r>
      <w:r w:rsidRPr="00D77253">
        <w:rPr>
          <w:rFonts w:ascii="Arial" w:hAnsi="Arial" w:cs="Arial"/>
          <w:b/>
          <w:bCs/>
          <w:sz w:val="22"/>
          <w:szCs w:val="22"/>
        </w:rPr>
        <w:br/>
        <w:t>Wykonawca zobowiązany jest do złożenia jednej oferty obejmującej całość zamówienia.</w:t>
      </w:r>
      <w:bookmarkEnd w:id="0"/>
    </w:p>
    <w:p w14:paraId="32A5A101" w14:textId="649BBBFF" w:rsidR="00B967C8" w:rsidRPr="00D77253" w:rsidRDefault="00B967C8" w:rsidP="00B967C8">
      <w:pPr>
        <w:spacing w:line="360" w:lineRule="auto"/>
        <w:ind w:left="851"/>
        <w:rPr>
          <w:rFonts w:ascii="Arial" w:hAnsi="Arial" w:cs="Arial"/>
          <w:b/>
          <w:bCs/>
          <w:sz w:val="22"/>
          <w:szCs w:val="22"/>
        </w:rPr>
      </w:pPr>
      <w:r w:rsidRPr="00D77253">
        <w:rPr>
          <w:rFonts w:ascii="Arial" w:hAnsi="Arial" w:cs="Arial"/>
          <w:b/>
          <w:bCs/>
          <w:sz w:val="22"/>
          <w:szCs w:val="22"/>
        </w:rPr>
        <w:t xml:space="preserve">Ceny wykonania </w:t>
      </w:r>
      <w:r w:rsidR="00D77253" w:rsidRPr="00D77253">
        <w:rPr>
          <w:rFonts w:ascii="Arial" w:hAnsi="Arial" w:cs="Arial"/>
          <w:b/>
          <w:bCs/>
          <w:sz w:val="22"/>
          <w:szCs w:val="22"/>
        </w:rPr>
        <w:t>przedmiotu zamówienia dla poszczególnych placówek</w:t>
      </w:r>
      <w:r w:rsidRPr="00D77253">
        <w:rPr>
          <w:rFonts w:ascii="Arial" w:hAnsi="Arial" w:cs="Arial"/>
          <w:b/>
          <w:bCs/>
          <w:sz w:val="22"/>
          <w:szCs w:val="22"/>
        </w:rPr>
        <w:t xml:space="preserve"> Wykonawca obowiązany jest uzupełnić w po</w:t>
      </w:r>
      <w:r w:rsidR="00D77253" w:rsidRPr="00D77253">
        <w:rPr>
          <w:rFonts w:ascii="Arial" w:hAnsi="Arial" w:cs="Arial"/>
          <w:b/>
          <w:bCs/>
          <w:sz w:val="22"/>
          <w:szCs w:val="22"/>
        </w:rPr>
        <w:t>wy</w:t>
      </w:r>
      <w:r w:rsidRPr="00D77253">
        <w:rPr>
          <w:rFonts w:ascii="Arial" w:hAnsi="Arial" w:cs="Arial"/>
          <w:b/>
          <w:bCs/>
          <w:sz w:val="22"/>
          <w:szCs w:val="22"/>
        </w:rPr>
        <w:t>ższej tabeli.</w:t>
      </w:r>
    </w:p>
    <w:p w14:paraId="7984F094" w14:textId="6CF3BFB5" w:rsidR="009C6AA1" w:rsidRDefault="00BE3D4A" w:rsidP="00B967C8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 w:rsidR="00862948">
        <w:rPr>
          <w:rFonts w:ascii="Arial" w:hAnsi="Arial" w:cs="Arial"/>
          <w:sz w:val="22"/>
          <w:szCs w:val="22"/>
        </w:rPr>
        <w:t xml:space="preserve"> </w:t>
      </w:r>
      <w:r w:rsidR="00E93A2C" w:rsidRPr="00862948">
        <w:rPr>
          <w:rFonts w:ascii="Arial" w:hAnsi="Arial" w:cs="Arial"/>
          <w:b/>
          <w:bCs/>
          <w:sz w:val="22"/>
          <w:szCs w:val="22"/>
        </w:rPr>
        <w:t>jest objęty/nie jest objęty</w:t>
      </w:r>
      <w:r w:rsidR="00862948" w:rsidRPr="00862948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5E0E8727" w14:textId="77777777" w:rsidR="00D51C87" w:rsidRPr="00D51C87" w:rsidRDefault="00D51C87" w:rsidP="00D51C87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C0E4D08" w14:textId="29E9466E" w:rsidR="00C0320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 xml:space="preserve">my termin realizacji zamówienia </w:t>
      </w:r>
      <w:r w:rsidR="00C517C1" w:rsidRPr="00B511CE">
        <w:rPr>
          <w:rFonts w:ascii="Arial" w:hAnsi="Arial" w:cs="Arial"/>
          <w:sz w:val="22"/>
          <w:szCs w:val="22"/>
        </w:rPr>
        <w:t xml:space="preserve">do </w:t>
      </w:r>
      <w:r w:rsidR="007445CC">
        <w:rPr>
          <w:rFonts w:ascii="Arial" w:hAnsi="Arial" w:cs="Arial"/>
          <w:sz w:val="22"/>
          <w:szCs w:val="22"/>
        </w:rPr>
        <w:t>60 dni</w:t>
      </w:r>
      <w:r w:rsidR="00BE3D4A" w:rsidRPr="00B511CE">
        <w:rPr>
          <w:rFonts w:ascii="Arial" w:hAnsi="Arial" w:cs="Arial"/>
          <w:sz w:val="22"/>
          <w:szCs w:val="22"/>
        </w:rPr>
        <w:t xml:space="preserve"> od dnia podpisania umowy</w:t>
      </w:r>
      <w:r w:rsidR="00E4307A" w:rsidRPr="00B511CE">
        <w:rPr>
          <w:rFonts w:ascii="Arial" w:hAnsi="Arial" w:cs="Arial"/>
          <w:sz w:val="22"/>
          <w:szCs w:val="22"/>
        </w:rPr>
        <w:t>.</w:t>
      </w:r>
      <w:r w:rsidR="000000FE">
        <w:rPr>
          <w:rFonts w:ascii="Arial" w:hAnsi="Arial" w:cs="Arial"/>
          <w:sz w:val="22"/>
          <w:szCs w:val="22"/>
        </w:rPr>
        <w:t xml:space="preserve"> </w:t>
      </w:r>
    </w:p>
    <w:p w14:paraId="753FC585" w14:textId="77777777" w:rsidR="00D51C87" w:rsidRDefault="00D51C87" w:rsidP="00D51C87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3B394B24" w14:textId="4477C986" w:rsidR="00D51C87" w:rsidRPr="003135C2" w:rsidRDefault="00F96421" w:rsidP="003135C2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327B8">
        <w:rPr>
          <w:rFonts w:ascii="Arial" w:hAnsi="Arial" w:cs="Arial"/>
          <w:color w:val="000000"/>
          <w:sz w:val="22"/>
          <w:szCs w:val="22"/>
        </w:rPr>
        <w:t xml:space="preserve">Wykonawca udziela Zamawiającemu minimum </w:t>
      </w:r>
      <w:r>
        <w:rPr>
          <w:rFonts w:ascii="Arial" w:hAnsi="Arial" w:cs="Arial"/>
          <w:color w:val="000000"/>
          <w:sz w:val="22"/>
          <w:szCs w:val="22"/>
        </w:rPr>
        <w:t>24</w:t>
      </w:r>
      <w:r w:rsidRPr="004327B8">
        <w:rPr>
          <w:rFonts w:ascii="Arial" w:hAnsi="Arial" w:cs="Arial"/>
          <w:color w:val="000000"/>
          <w:sz w:val="22"/>
          <w:szCs w:val="22"/>
        </w:rPr>
        <w:t xml:space="preserve"> miesi</w:t>
      </w:r>
      <w:r>
        <w:rPr>
          <w:rFonts w:ascii="Arial" w:hAnsi="Arial" w:cs="Arial"/>
          <w:color w:val="000000"/>
          <w:sz w:val="22"/>
          <w:szCs w:val="22"/>
        </w:rPr>
        <w:t>ące</w:t>
      </w:r>
      <w:r w:rsidRPr="004327B8">
        <w:rPr>
          <w:rFonts w:ascii="Arial" w:hAnsi="Arial" w:cs="Arial"/>
          <w:color w:val="000000"/>
          <w:sz w:val="22"/>
          <w:szCs w:val="22"/>
        </w:rPr>
        <w:t xml:space="preserve"> gwarancji</w:t>
      </w:r>
      <w:r>
        <w:rPr>
          <w:rFonts w:ascii="Arial" w:hAnsi="Arial" w:cs="Arial"/>
          <w:color w:val="000000"/>
          <w:sz w:val="22"/>
          <w:szCs w:val="22"/>
        </w:rPr>
        <w:t xml:space="preserve"> na przedmiot zamówienia, liczonej od daty odbioru całości zamówienia. </w:t>
      </w:r>
    </w:p>
    <w:p w14:paraId="77BA2563" w14:textId="77777777" w:rsidR="00D51C87" w:rsidRPr="00F96421" w:rsidRDefault="00D51C87" w:rsidP="00D51C8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ind w:left="76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25DD13F" w14:textId="525A597E" w:rsidR="004238F9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 nie wnoszę do nich żadnych zastrzeżeń.</w:t>
      </w:r>
    </w:p>
    <w:p w14:paraId="6F2826AD" w14:textId="7F404994" w:rsidR="003135C2" w:rsidRDefault="003135C2" w:rsidP="003135C2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B80977" w14:textId="3C9DC4FD" w:rsidR="003135C2" w:rsidRPr="003135C2" w:rsidRDefault="003135C2" w:rsidP="003135C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14:paraId="0605A5D8" w14:textId="77777777" w:rsidR="003135C2" w:rsidRDefault="003135C2" w:rsidP="003135C2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6855FE6E" w14:textId="021A9F35" w:rsidR="003135C2" w:rsidRPr="003135C2" w:rsidRDefault="003135C2" w:rsidP="003135C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zapewnię wykwalifikowaną i fachową kadrę posiadającą doświadczenie zawodowe niezbędne w zakresie wykonania przedmiotu zamówienia.</w:t>
      </w:r>
    </w:p>
    <w:p w14:paraId="476710CE" w14:textId="77777777" w:rsidR="003135C2" w:rsidRPr="00BE3D4A" w:rsidRDefault="003135C2" w:rsidP="00D51C87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60D83C07" w14:textId="0B10E654" w:rsidR="003135C2" w:rsidRPr="00A15479" w:rsidRDefault="00C0320A" w:rsidP="00A1547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oferty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126DBF6D" w14:textId="77777777" w:rsidR="00D51C87" w:rsidRPr="00BE3D4A" w:rsidRDefault="00D51C87" w:rsidP="00D51C87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0227BDC0" w14:textId="7F4E95BB" w:rsidR="00EC6CAA" w:rsidRDefault="00E143C3" w:rsidP="003135C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realizacji zamówienia nie dopuszcza się zmiany ceny.</w:t>
      </w:r>
    </w:p>
    <w:p w14:paraId="349C8F5C" w14:textId="77777777" w:rsidR="00A15479" w:rsidRPr="00A15479" w:rsidRDefault="00A15479" w:rsidP="00A15479">
      <w:pPr>
        <w:pStyle w:val="Akapitzlist"/>
        <w:rPr>
          <w:rFonts w:ascii="Arial" w:hAnsi="Arial" w:cs="Arial"/>
          <w:sz w:val="22"/>
          <w:szCs w:val="22"/>
        </w:rPr>
      </w:pPr>
    </w:p>
    <w:p w14:paraId="04D32E1C" w14:textId="7518ACB5" w:rsidR="00A15479" w:rsidRPr="00A15479" w:rsidRDefault="00A15479" w:rsidP="00A1547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13F6E7D9" w14:textId="77777777" w:rsidR="00E143C3" w:rsidRPr="00BE3D4A" w:rsidRDefault="00E143C3" w:rsidP="00EC6CA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405CF3A" w14:textId="72A563F8" w:rsidR="00FA0D8A" w:rsidRDefault="00613FFC" w:rsidP="00FA0D8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4DF92198" w14:textId="77777777" w:rsidR="00D51C87" w:rsidRPr="00EC6CAA" w:rsidRDefault="00D51C87" w:rsidP="00D51C87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364668B8" w14:textId="728B4DEE" w:rsidR="00D47A4E" w:rsidRPr="00BE3D4A" w:rsidRDefault="00D47A4E" w:rsidP="00BE3D4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Pr="00BE3D4A">
        <w:rPr>
          <w:rFonts w:ascii="Arial" w:hAnsi="Arial" w:cs="Arial"/>
          <w:b/>
          <w:sz w:val="22"/>
          <w:szCs w:val="22"/>
        </w:rPr>
        <w:t>podlegam/nie podlegam*</w:t>
      </w:r>
      <w:r w:rsidRPr="00BE3D4A">
        <w:rPr>
          <w:rFonts w:ascii="Arial" w:hAnsi="Arial" w:cs="Arial"/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</w:p>
    <w:bookmarkEnd w:id="1"/>
    <w:p w14:paraId="2ED30D82" w14:textId="72991273" w:rsidR="00FA0D8A" w:rsidRPr="00D77253" w:rsidRDefault="00FA0D8A" w:rsidP="00D7725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65AEF9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F60A94D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374B5289" w14:textId="257ECDFE" w:rsidR="00FA0D8A" w:rsidRPr="00BE3D4A" w:rsidRDefault="001966FB" w:rsidP="00D77253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3FC93186" w14:textId="5BA57205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5142286" w14:textId="158C39EB" w:rsidR="00FA0D8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F969CC6" w14:textId="77777777" w:rsidR="003135C2" w:rsidRPr="00BE3D4A" w:rsidRDefault="003135C2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812656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D875BF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79A7B350" w14:textId="2771D848" w:rsidR="00FA0D8A" w:rsidRPr="00D51C87" w:rsidRDefault="009833A7" w:rsidP="00D51C87">
      <w:pPr>
        <w:ind w:left="6096" w:hanging="426"/>
        <w:rPr>
          <w:rFonts w:ascii="Arial" w:hAnsi="Arial" w:cs="Arial"/>
          <w:sz w:val="20"/>
          <w:szCs w:val="20"/>
        </w:rPr>
      </w:pPr>
      <w:r w:rsidRPr="002F43A5">
        <w:rPr>
          <w:rFonts w:ascii="Arial" w:hAnsi="Arial" w:cs="Arial"/>
          <w:i/>
          <w:sz w:val="20"/>
          <w:szCs w:val="20"/>
        </w:rPr>
        <w:t xml:space="preserve">(pieczęć i 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 w:rsidR="00FA0D8A" w:rsidRPr="002F43A5">
        <w:rPr>
          <w:rFonts w:ascii="Arial" w:hAnsi="Arial" w:cs="Arial"/>
          <w:i/>
          <w:sz w:val="20"/>
          <w:szCs w:val="20"/>
        </w:rPr>
        <w:t xml:space="preserve">  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Pr="002F43A5">
        <w:rPr>
          <w:rFonts w:ascii="Arial" w:hAnsi="Arial" w:cs="Arial"/>
          <w:sz w:val="20"/>
          <w:szCs w:val="20"/>
        </w:rPr>
        <w:t>)</w:t>
      </w:r>
    </w:p>
    <w:p w14:paraId="6B171BC6" w14:textId="2981DF2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65B411F" w14:textId="3336594D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470CB6F0" w14:textId="27D19DB3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3A600ABF" w14:textId="4912171D" w:rsidR="00FA0D8A" w:rsidRDefault="00FA0D8A" w:rsidP="00D51C87">
      <w:pPr>
        <w:rPr>
          <w:rFonts w:ascii="Arial" w:hAnsi="Arial" w:cs="Arial"/>
          <w:sz w:val="20"/>
          <w:szCs w:val="20"/>
        </w:rPr>
      </w:pPr>
    </w:p>
    <w:p w14:paraId="58FF2FF2" w14:textId="364EAED4" w:rsidR="00FA0D8A" w:rsidRDefault="00FA0D8A" w:rsidP="00D77253">
      <w:pPr>
        <w:rPr>
          <w:rFonts w:ascii="Arial" w:hAnsi="Arial" w:cs="Arial"/>
          <w:sz w:val="20"/>
          <w:szCs w:val="20"/>
        </w:rPr>
      </w:pPr>
    </w:p>
    <w:p w14:paraId="0395B996" w14:textId="0DD5B5E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956785" w14:textId="3F78694F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66A2" w14:textId="77777777" w:rsidR="00662117" w:rsidRDefault="00662117" w:rsidP="00B57724">
      <w:r>
        <w:separator/>
      </w:r>
    </w:p>
  </w:endnote>
  <w:endnote w:type="continuationSeparator" w:id="0">
    <w:p w14:paraId="3C55B1C8" w14:textId="77777777" w:rsidR="00662117" w:rsidRDefault="00662117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7158978"/>
      <w:docPartObj>
        <w:docPartGallery w:val="Page Numbers (Bottom of Page)"/>
        <w:docPartUnique/>
      </w:docPartObj>
    </w:sdtPr>
    <w:sdtEndPr/>
    <w:sdtContent>
      <w:p w14:paraId="5666968B" w14:textId="74FD7F32" w:rsidR="00D51C87" w:rsidRDefault="00D51C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5027" w14:textId="77777777" w:rsidR="00662117" w:rsidRDefault="00662117" w:rsidP="00B57724">
      <w:r>
        <w:separator/>
      </w:r>
    </w:p>
  </w:footnote>
  <w:footnote w:type="continuationSeparator" w:id="0">
    <w:p w14:paraId="354AE1F8" w14:textId="77777777" w:rsidR="00662117" w:rsidRDefault="00662117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39B2" w14:textId="3C8C240F" w:rsidR="00D51C87" w:rsidRPr="00D51C87" w:rsidRDefault="00D51C87" w:rsidP="00D51C87">
    <w:pPr>
      <w:pStyle w:val="Nagwek"/>
      <w:jc w:val="right"/>
      <w:rPr>
        <w:rFonts w:ascii="Arial" w:hAnsi="Arial" w:cs="Arial"/>
        <w:sz w:val="22"/>
        <w:szCs w:val="22"/>
      </w:rPr>
    </w:pPr>
    <w:r w:rsidRPr="00D51C87">
      <w:rPr>
        <w:rFonts w:ascii="Arial" w:hAnsi="Arial" w:cs="Arial"/>
        <w:sz w:val="22"/>
        <w:szCs w:val="22"/>
      </w:rPr>
      <w:t xml:space="preserve">Załącznik nr </w:t>
    </w:r>
    <w:r w:rsidR="005A5C80">
      <w:rPr>
        <w:rFonts w:ascii="Arial" w:hAnsi="Arial" w:cs="Arial"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D3FC0"/>
    <w:multiLevelType w:val="hybridMultilevel"/>
    <w:tmpl w:val="9964F652"/>
    <w:lvl w:ilvl="0" w:tplc="5CAC864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42D63"/>
    <w:multiLevelType w:val="hybridMultilevel"/>
    <w:tmpl w:val="2226747E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2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16"/>
  </w:num>
  <w:num w:numId="7">
    <w:abstractNumId w:val="14"/>
  </w:num>
  <w:num w:numId="8">
    <w:abstractNumId w:val="4"/>
  </w:num>
  <w:num w:numId="9">
    <w:abstractNumId w:val="11"/>
  </w:num>
  <w:num w:numId="10">
    <w:abstractNumId w:val="9"/>
  </w:num>
  <w:num w:numId="11">
    <w:abstractNumId w:val="13"/>
  </w:num>
  <w:num w:numId="12">
    <w:abstractNumId w:val="15"/>
  </w:num>
  <w:num w:numId="13">
    <w:abstractNumId w:val="8"/>
  </w:num>
  <w:num w:numId="14">
    <w:abstractNumId w:val="12"/>
  </w:num>
  <w:num w:numId="15">
    <w:abstractNumId w:val="0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00FE"/>
    <w:rsid w:val="000034FF"/>
    <w:rsid w:val="00042F5C"/>
    <w:rsid w:val="00057BBE"/>
    <w:rsid w:val="00064859"/>
    <w:rsid w:val="00083139"/>
    <w:rsid w:val="000854AC"/>
    <w:rsid w:val="0008556C"/>
    <w:rsid w:val="0009387E"/>
    <w:rsid w:val="00095900"/>
    <w:rsid w:val="000A3204"/>
    <w:rsid w:val="000B4345"/>
    <w:rsid w:val="000B779A"/>
    <w:rsid w:val="000C3E39"/>
    <w:rsid w:val="000C6727"/>
    <w:rsid w:val="000E0959"/>
    <w:rsid w:val="000F3DBC"/>
    <w:rsid w:val="00102DE7"/>
    <w:rsid w:val="001243A8"/>
    <w:rsid w:val="0014122E"/>
    <w:rsid w:val="00161219"/>
    <w:rsid w:val="00162F74"/>
    <w:rsid w:val="00172F33"/>
    <w:rsid w:val="00177C92"/>
    <w:rsid w:val="00186FD4"/>
    <w:rsid w:val="001966FB"/>
    <w:rsid w:val="001973B1"/>
    <w:rsid w:val="001A645C"/>
    <w:rsid w:val="001D032D"/>
    <w:rsid w:val="001E1A80"/>
    <w:rsid w:val="001E4F7F"/>
    <w:rsid w:val="001E61AA"/>
    <w:rsid w:val="001F24B3"/>
    <w:rsid w:val="00235B34"/>
    <w:rsid w:val="00244896"/>
    <w:rsid w:val="00245D37"/>
    <w:rsid w:val="002613EA"/>
    <w:rsid w:val="00262DE2"/>
    <w:rsid w:val="00266336"/>
    <w:rsid w:val="0029589B"/>
    <w:rsid w:val="00296D29"/>
    <w:rsid w:val="002A356F"/>
    <w:rsid w:val="002A3B65"/>
    <w:rsid w:val="002A482B"/>
    <w:rsid w:val="002B539A"/>
    <w:rsid w:val="002B543E"/>
    <w:rsid w:val="002C4506"/>
    <w:rsid w:val="002D18DC"/>
    <w:rsid w:val="002D3823"/>
    <w:rsid w:val="002F43A5"/>
    <w:rsid w:val="003047BD"/>
    <w:rsid w:val="00306228"/>
    <w:rsid w:val="003064FA"/>
    <w:rsid w:val="003135C2"/>
    <w:rsid w:val="0032439E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3749"/>
    <w:rsid w:val="00533E4A"/>
    <w:rsid w:val="0053402A"/>
    <w:rsid w:val="00554998"/>
    <w:rsid w:val="005646B5"/>
    <w:rsid w:val="00583E30"/>
    <w:rsid w:val="00586920"/>
    <w:rsid w:val="005A5C80"/>
    <w:rsid w:val="006124D2"/>
    <w:rsid w:val="0061368D"/>
    <w:rsid w:val="00613FFC"/>
    <w:rsid w:val="00614560"/>
    <w:rsid w:val="00653DCD"/>
    <w:rsid w:val="00662117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45CC"/>
    <w:rsid w:val="00746939"/>
    <w:rsid w:val="00752C5B"/>
    <w:rsid w:val="00753041"/>
    <w:rsid w:val="007542D6"/>
    <w:rsid w:val="00763DCD"/>
    <w:rsid w:val="00772E0A"/>
    <w:rsid w:val="00776726"/>
    <w:rsid w:val="00782EDE"/>
    <w:rsid w:val="007929EA"/>
    <w:rsid w:val="0079344E"/>
    <w:rsid w:val="00793928"/>
    <w:rsid w:val="00796451"/>
    <w:rsid w:val="007B052C"/>
    <w:rsid w:val="007D482B"/>
    <w:rsid w:val="007F215C"/>
    <w:rsid w:val="00804DD5"/>
    <w:rsid w:val="0082302B"/>
    <w:rsid w:val="0083382E"/>
    <w:rsid w:val="00844815"/>
    <w:rsid w:val="00852ADD"/>
    <w:rsid w:val="00862948"/>
    <w:rsid w:val="00863397"/>
    <w:rsid w:val="00866F9B"/>
    <w:rsid w:val="00871F3E"/>
    <w:rsid w:val="008964C3"/>
    <w:rsid w:val="008A2282"/>
    <w:rsid w:val="008B3F3A"/>
    <w:rsid w:val="008C1EAA"/>
    <w:rsid w:val="008D1174"/>
    <w:rsid w:val="008D1B71"/>
    <w:rsid w:val="008F570C"/>
    <w:rsid w:val="00900F32"/>
    <w:rsid w:val="00902C3F"/>
    <w:rsid w:val="0093149A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9E61D7"/>
    <w:rsid w:val="00A05DC0"/>
    <w:rsid w:val="00A103EE"/>
    <w:rsid w:val="00A10797"/>
    <w:rsid w:val="00A15479"/>
    <w:rsid w:val="00A260F2"/>
    <w:rsid w:val="00A321CE"/>
    <w:rsid w:val="00A34199"/>
    <w:rsid w:val="00A50B41"/>
    <w:rsid w:val="00A631BD"/>
    <w:rsid w:val="00A66DEB"/>
    <w:rsid w:val="00A67A09"/>
    <w:rsid w:val="00A713E3"/>
    <w:rsid w:val="00A75125"/>
    <w:rsid w:val="00AB3C53"/>
    <w:rsid w:val="00AD457F"/>
    <w:rsid w:val="00AE18A3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65EEB"/>
    <w:rsid w:val="00B73062"/>
    <w:rsid w:val="00B76FAD"/>
    <w:rsid w:val="00B7712F"/>
    <w:rsid w:val="00B90B69"/>
    <w:rsid w:val="00B95423"/>
    <w:rsid w:val="00B967C8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86496"/>
    <w:rsid w:val="00C97718"/>
    <w:rsid w:val="00CB7A48"/>
    <w:rsid w:val="00CC2ADB"/>
    <w:rsid w:val="00CD4541"/>
    <w:rsid w:val="00CE2A8B"/>
    <w:rsid w:val="00CF23DF"/>
    <w:rsid w:val="00D1257E"/>
    <w:rsid w:val="00D15CDE"/>
    <w:rsid w:val="00D33897"/>
    <w:rsid w:val="00D35438"/>
    <w:rsid w:val="00D47A4E"/>
    <w:rsid w:val="00D51C87"/>
    <w:rsid w:val="00D64239"/>
    <w:rsid w:val="00D6735C"/>
    <w:rsid w:val="00D76D53"/>
    <w:rsid w:val="00D77253"/>
    <w:rsid w:val="00D92A37"/>
    <w:rsid w:val="00DA36F7"/>
    <w:rsid w:val="00DA764C"/>
    <w:rsid w:val="00DD08DE"/>
    <w:rsid w:val="00DE5BFC"/>
    <w:rsid w:val="00DF39A0"/>
    <w:rsid w:val="00DF43BE"/>
    <w:rsid w:val="00E143C3"/>
    <w:rsid w:val="00E230D7"/>
    <w:rsid w:val="00E33C0E"/>
    <w:rsid w:val="00E34BBB"/>
    <w:rsid w:val="00E36B75"/>
    <w:rsid w:val="00E4307A"/>
    <w:rsid w:val="00E5038C"/>
    <w:rsid w:val="00E56403"/>
    <w:rsid w:val="00E7281F"/>
    <w:rsid w:val="00E740BC"/>
    <w:rsid w:val="00E83F21"/>
    <w:rsid w:val="00E93A2C"/>
    <w:rsid w:val="00EA3F08"/>
    <w:rsid w:val="00EB03A1"/>
    <w:rsid w:val="00EB2B7D"/>
    <w:rsid w:val="00EB532A"/>
    <w:rsid w:val="00EC6CAA"/>
    <w:rsid w:val="00ED7A18"/>
    <w:rsid w:val="00EF7C8D"/>
    <w:rsid w:val="00F23DE1"/>
    <w:rsid w:val="00F301BC"/>
    <w:rsid w:val="00F37713"/>
    <w:rsid w:val="00F47E84"/>
    <w:rsid w:val="00F64197"/>
    <w:rsid w:val="00F66382"/>
    <w:rsid w:val="00F853BE"/>
    <w:rsid w:val="00F934EC"/>
    <w:rsid w:val="00F96421"/>
    <w:rsid w:val="00FA0D8A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4C9C3-40F6-43D5-8D67-880CC8AF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Domagała</cp:lastModifiedBy>
  <cp:revision>11</cp:revision>
  <cp:lastPrinted>2024-09-02T08:58:00Z</cp:lastPrinted>
  <dcterms:created xsi:type="dcterms:W3CDTF">2025-07-31T12:08:00Z</dcterms:created>
  <dcterms:modified xsi:type="dcterms:W3CDTF">2025-08-01T09:16:00Z</dcterms:modified>
</cp:coreProperties>
</file>