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3E1E16B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7B17E5">
        <w:rPr>
          <w:rFonts w:ascii="Calibri" w:hAnsi="Calibri"/>
          <w:b/>
          <w:sz w:val="21"/>
          <w:szCs w:val="21"/>
        </w:rPr>
        <w:t>99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30292C15" w14:textId="77777777" w:rsidR="00D95FFF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  <w:r w:rsidR="00D95FFF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01C5CF1D" w14:textId="368CE7C3" w:rsidR="006560CB" w:rsidRPr="006560CB" w:rsidRDefault="00D95FFF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 w:rsidRPr="00D95FFF">
        <w:rPr>
          <w:rFonts w:ascii="Calibri" w:eastAsia="Arial" w:hAnsi="Calibri" w:cs="Arial"/>
          <w:sz w:val="21"/>
          <w:szCs w:val="21"/>
        </w:rPr>
        <w:t>(odpowiednio dla części)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220FD770" w:rsidR="006560CB" w:rsidRPr="00A30897" w:rsidRDefault="00A81391" w:rsidP="007B17E5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późn.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>pn.:</w:t>
      </w:r>
      <w:r w:rsidR="00D45DCC">
        <w:rPr>
          <w:rFonts w:ascii="Calibri" w:hAnsi="Calibri"/>
          <w:sz w:val="21"/>
          <w:szCs w:val="21"/>
        </w:rPr>
        <w:t xml:space="preserve"> (odpowiednio dla części)</w:t>
      </w:r>
      <w:r w:rsidR="006927D9" w:rsidRPr="009646A2">
        <w:rPr>
          <w:rFonts w:ascii="Calibri" w:hAnsi="Calibri"/>
          <w:sz w:val="21"/>
          <w:szCs w:val="21"/>
        </w:rPr>
        <w:t xml:space="preserve"> </w:t>
      </w:r>
      <w:r w:rsidR="007B17E5" w:rsidRPr="007B17E5">
        <w:rPr>
          <w:rFonts w:asciiTheme="minorHAnsi" w:hAnsiTheme="minorHAnsi" w:cstheme="minorHAnsi"/>
          <w:b/>
          <w:sz w:val="21"/>
          <w:szCs w:val="21"/>
        </w:rPr>
        <w:t>modernizacja oświetlenia zewnętrznego, polegająca na wymianie istniejących latarni terenowych na nowe zestawy oświetleniowe LED na terenie Oddziału Regionalnego Kasy Rolniczego Ubezpieczenia Społecznego w Lublinie</w:t>
      </w:r>
      <w:r w:rsidR="00D95FFF">
        <w:rPr>
          <w:rFonts w:asciiTheme="minorHAnsi" w:hAnsiTheme="minorHAnsi" w:cstheme="minorHAnsi"/>
          <w:b/>
          <w:sz w:val="21"/>
          <w:szCs w:val="21"/>
        </w:rPr>
        <w:t>/</w:t>
      </w:r>
      <w:r w:rsidR="00D95FFF" w:rsidRPr="00D95FFF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7B17E5" w:rsidRPr="007B17E5">
        <w:rPr>
          <w:rFonts w:asciiTheme="minorHAnsi" w:hAnsiTheme="minorHAnsi" w:cstheme="minorHAnsi"/>
          <w:b/>
          <w:sz w:val="21"/>
          <w:szCs w:val="21"/>
        </w:rPr>
        <w:t>modernizacja oświetlenia zewnętrznego, polegająca na wymianie istniejących latarni terenowych na nowe zestawy oświetleniowe LED na terenie Placówki Terenowej w Tomaszowie Lubelskim</w:t>
      </w:r>
      <w:r w:rsidR="007B17E5" w:rsidRPr="007B17E5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D95FFF">
        <w:rPr>
          <w:rFonts w:asciiTheme="minorHAnsi" w:hAnsiTheme="minorHAnsi" w:cstheme="minorHAnsi"/>
          <w:b/>
          <w:sz w:val="21"/>
          <w:szCs w:val="21"/>
        </w:rPr>
        <w:t xml:space="preserve">*, </w:t>
      </w:r>
      <w:r w:rsidR="002779FF"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7B17E5">
        <w:rPr>
          <w:rFonts w:ascii="Calibri" w:hAnsi="Calibri"/>
          <w:b/>
          <w:sz w:val="21"/>
          <w:szCs w:val="21"/>
        </w:rPr>
        <w:t>99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76DD9084" w14:textId="77777777" w:rsid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14:paraId="4EDB76B1" w14:textId="0ACD08F7" w:rsidR="00F043C3" w:rsidRP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sz w:val="16"/>
          <w:szCs w:val="16"/>
        </w:rPr>
      </w:pPr>
      <w:r w:rsidRPr="00D95FFF">
        <w:rPr>
          <w:rFonts w:ascii="Calibri" w:hAnsi="Calibri"/>
          <w:sz w:val="16"/>
          <w:szCs w:val="16"/>
        </w:rPr>
        <w:t>* Niepotrzebne skreślić</w:t>
      </w:r>
    </w:p>
    <w:sectPr w:rsidR="00F043C3" w:rsidRPr="00D95FFF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26BA8" w14:textId="77777777" w:rsidR="004D436A" w:rsidRDefault="004D436A" w:rsidP="00146C7A">
      <w:r>
        <w:separator/>
      </w:r>
    </w:p>
  </w:endnote>
  <w:endnote w:type="continuationSeparator" w:id="0">
    <w:p w14:paraId="4B19C6C6" w14:textId="77777777" w:rsidR="004D436A" w:rsidRDefault="004D436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DCC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80F8" w14:textId="77777777" w:rsidR="004D436A" w:rsidRDefault="004D436A" w:rsidP="00146C7A">
      <w:r>
        <w:separator/>
      </w:r>
    </w:p>
  </w:footnote>
  <w:footnote w:type="continuationSeparator" w:id="0">
    <w:p w14:paraId="42B41F85" w14:textId="77777777" w:rsidR="004D436A" w:rsidRDefault="004D436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7AA013AD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7B17E5">
                                <w:rPr>
                                  <w:rFonts w:ascii="Calibri" w:eastAsiaTheme="majorEastAsia" w:hAnsi="Calibri"/>
                                </w:rPr>
                                <w:t>99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CC52816" w14:textId="7AA013AD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7B17E5">
                          <w:rPr>
                            <w:rFonts w:ascii="Calibri" w:eastAsiaTheme="majorEastAsia" w:hAnsi="Calibri"/>
                          </w:rPr>
                          <w:t>99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 w16cid:durableId="203596162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603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5546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205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332876">
    <w:abstractNumId w:val="21"/>
  </w:num>
  <w:num w:numId="6" w16cid:durableId="1786805044">
    <w:abstractNumId w:val="12"/>
  </w:num>
  <w:num w:numId="7" w16cid:durableId="183444304">
    <w:abstractNumId w:val="10"/>
  </w:num>
  <w:num w:numId="8" w16cid:durableId="1739397598">
    <w:abstractNumId w:val="5"/>
  </w:num>
  <w:num w:numId="9" w16cid:durableId="1370302058">
    <w:abstractNumId w:val="3"/>
  </w:num>
  <w:num w:numId="10" w16cid:durableId="1640768260">
    <w:abstractNumId w:val="17"/>
  </w:num>
  <w:num w:numId="11" w16cid:durableId="327053899">
    <w:abstractNumId w:val="15"/>
  </w:num>
  <w:num w:numId="12" w16cid:durableId="761221174">
    <w:abstractNumId w:val="25"/>
  </w:num>
  <w:num w:numId="13" w16cid:durableId="1889104060">
    <w:abstractNumId w:val="22"/>
  </w:num>
  <w:num w:numId="14" w16cid:durableId="982002138">
    <w:abstractNumId w:val="20"/>
  </w:num>
  <w:num w:numId="15" w16cid:durableId="1726097781">
    <w:abstractNumId w:val="7"/>
  </w:num>
  <w:num w:numId="16" w16cid:durableId="1028876780">
    <w:abstractNumId w:val="8"/>
  </w:num>
  <w:num w:numId="17" w16cid:durableId="415707760">
    <w:abstractNumId w:val="6"/>
  </w:num>
  <w:num w:numId="18" w16cid:durableId="124550417">
    <w:abstractNumId w:val="14"/>
  </w:num>
  <w:num w:numId="19" w16cid:durableId="1341391465">
    <w:abstractNumId w:val="23"/>
  </w:num>
  <w:num w:numId="20" w16cid:durableId="634985581">
    <w:abstractNumId w:val="19"/>
  </w:num>
  <w:num w:numId="21" w16cid:durableId="1369179973">
    <w:abstractNumId w:val="4"/>
  </w:num>
  <w:num w:numId="22" w16cid:durableId="848301003">
    <w:abstractNumId w:val="11"/>
  </w:num>
  <w:num w:numId="23" w16cid:durableId="1631671741">
    <w:abstractNumId w:val="24"/>
  </w:num>
  <w:num w:numId="24" w16cid:durableId="1390566962">
    <w:abstractNumId w:val="13"/>
  </w:num>
  <w:num w:numId="25" w16cid:durableId="437264385">
    <w:abstractNumId w:val="0"/>
  </w:num>
  <w:num w:numId="26" w16cid:durableId="764421588">
    <w:abstractNumId w:val="1"/>
  </w:num>
  <w:num w:numId="27" w16cid:durableId="2062288404">
    <w:abstractNumId w:val="2"/>
  </w:num>
  <w:num w:numId="28" w16cid:durableId="454836714">
    <w:abstractNumId w:val="9"/>
  </w:num>
  <w:num w:numId="29" w16cid:durableId="926957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59B3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436A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7B17E5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45DCC"/>
    <w:rsid w:val="00D74957"/>
    <w:rsid w:val="00D86726"/>
    <w:rsid w:val="00D95FFF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  <w15:docId w15:val="{56A3007D-EDEC-47FB-9A4F-41BF8D80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1BAE-7E37-4FDE-BD5E-43C8E490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77</cp:revision>
  <cp:lastPrinted>2025-05-19T10:52:00Z</cp:lastPrinted>
  <dcterms:created xsi:type="dcterms:W3CDTF">2021-10-31T21:38:00Z</dcterms:created>
  <dcterms:modified xsi:type="dcterms:W3CDTF">2025-08-24T16:10:00Z</dcterms:modified>
</cp:coreProperties>
</file>