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D9615" w14:textId="77777777" w:rsidR="00DE2FF5" w:rsidRPr="00D6676D" w:rsidRDefault="00DE2FF5" w:rsidP="001072CF">
      <w:pPr>
        <w:spacing w:after="240" w:line="360" w:lineRule="auto"/>
        <w:ind w:left="6521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D6676D">
        <w:rPr>
          <w:rFonts w:ascii="Arial" w:hAnsi="Arial" w:cs="Arial"/>
          <w:b/>
          <w:sz w:val="20"/>
          <w:szCs w:val="20"/>
        </w:rPr>
        <w:t xml:space="preserve">Załącznik  nr 1 do </w:t>
      </w:r>
      <w:r w:rsidR="00DB5907">
        <w:rPr>
          <w:rFonts w:ascii="Arial" w:hAnsi="Arial" w:cs="Arial"/>
          <w:b/>
          <w:sz w:val="20"/>
          <w:szCs w:val="20"/>
        </w:rPr>
        <w:t xml:space="preserve">ogłoszenia </w:t>
      </w:r>
      <w:bookmarkStart w:id="0" w:name="_Hlk180575412"/>
      <w:r w:rsidR="00DB5907" w:rsidRPr="00DB5907">
        <w:rPr>
          <w:rFonts w:ascii="Arial" w:hAnsi="Arial" w:cs="Arial"/>
          <w:b/>
          <w:sz w:val="20"/>
          <w:szCs w:val="20"/>
        </w:rPr>
        <w:t>0100.IT.2300.</w:t>
      </w:r>
      <w:r w:rsidR="006C016C">
        <w:rPr>
          <w:rFonts w:ascii="Arial" w:hAnsi="Arial" w:cs="Arial"/>
          <w:b/>
          <w:sz w:val="20"/>
          <w:szCs w:val="20"/>
        </w:rPr>
        <w:t>5</w:t>
      </w:r>
      <w:r w:rsidR="00DB5907" w:rsidRPr="00DB5907">
        <w:rPr>
          <w:rFonts w:ascii="Arial" w:hAnsi="Arial" w:cs="Arial"/>
          <w:b/>
          <w:sz w:val="20"/>
          <w:szCs w:val="20"/>
        </w:rPr>
        <w:t>.202</w:t>
      </w:r>
      <w:bookmarkEnd w:id="0"/>
      <w:r w:rsidR="006C016C">
        <w:rPr>
          <w:rFonts w:ascii="Arial" w:hAnsi="Arial" w:cs="Arial"/>
          <w:b/>
          <w:sz w:val="20"/>
          <w:szCs w:val="20"/>
        </w:rPr>
        <w:t>5</w:t>
      </w:r>
    </w:p>
    <w:p w14:paraId="1D136CB0" w14:textId="77777777" w:rsidR="00DE2FF5" w:rsidRPr="00064FD3" w:rsidRDefault="00DE2FF5" w:rsidP="001072CF">
      <w:pPr>
        <w:spacing w:line="360" w:lineRule="auto"/>
        <w:ind w:left="357"/>
        <w:contextualSpacing/>
        <w:jc w:val="center"/>
        <w:rPr>
          <w:rFonts w:ascii="Arial" w:hAnsi="Arial" w:cs="Arial"/>
          <w:b/>
        </w:rPr>
      </w:pPr>
      <w:r w:rsidRPr="00064FD3">
        <w:rPr>
          <w:rFonts w:ascii="Arial" w:hAnsi="Arial" w:cs="Arial"/>
          <w:b/>
        </w:rPr>
        <w:t>FORMULARZ OFERTY</w:t>
      </w:r>
    </w:p>
    <w:p w14:paraId="0D3D533D" w14:textId="7465A457" w:rsidR="00DE2FF5" w:rsidRPr="00064FD3" w:rsidRDefault="00DB5907" w:rsidP="00DB5907">
      <w:pPr>
        <w:spacing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E2FF5" w:rsidRPr="00064FD3">
        <w:rPr>
          <w:rFonts w:ascii="Arial" w:hAnsi="Arial" w:cs="Arial"/>
        </w:rPr>
        <w:t xml:space="preserve">na </w:t>
      </w:r>
      <w:r w:rsidR="00DE2FF5">
        <w:rPr>
          <w:rFonts w:ascii="Arial" w:hAnsi="Arial" w:cs="Arial"/>
        </w:rPr>
        <w:t xml:space="preserve">dostawę </w:t>
      </w:r>
      <w:r w:rsidR="006D3428">
        <w:rPr>
          <w:rFonts w:ascii="Arial" w:hAnsi="Arial" w:cs="Arial"/>
        </w:rPr>
        <w:t xml:space="preserve">komputerów </w:t>
      </w:r>
      <w:proofErr w:type="spellStart"/>
      <w:r w:rsidR="006D3428">
        <w:rPr>
          <w:rFonts w:ascii="Arial" w:hAnsi="Arial" w:cs="Arial"/>
        </w:rPr>
        <w:t>AiO</w:t>
      </w:r>
      <w:proofErr w:type="spellEnd"/>
      <w:r w:rsidR="00691802">
        <w:rPr>
          <w:rFonts w:ascii="Arial" w:hAnsi="Arial" w:cs="Arial"/>
        </w:rPr>
        <w:t xml:space="preserve"> – 20 sztuk</w:t>
      </w:r>
    </w:p>
    <w:p w14:paraId="04AF0097" w14:textId="77777777" w:rsidR="00DE2FF5" w:rsidRPr="00064FD3" w:rsidRDefault="00DE2FF5" w:rsidP="00FD712D">
      <w:pPr>
        <w:ind w:left="284"/>
        <w:contextualSpacing/>
        <w:jc w:val="both"/>
        <w:rPr>
          <w:rFonts w:ascii="Arial" w:hAnsi="Arial" w:cs="Arial"/>
          <w:bCs/>
        </w:rPr>
      </w:pPr>
    </w:p>
    <w:p w14:paraId="48B64186" w14:textId="77777777" w:rsidR="00DE2FF5" w:rsidRPr="00064FD3" w:rsidRDefault="00DE2FF5" w:rsidP="00064FD3">
      <w:pPr>
        <w:numPr>
          <w:ilvl w:val="2"/>
          <w:numId w:val="3"/>
        </w:numPr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>Nazwa (firma) oraz adres Wykonawcy</w:t>
      </w:r>
    </w:p>
    <w:p w14:paraId="12FC9304" w14:textId="77777777" w:rsidR="00DE2FF5" w:rsidRPr="00064FD3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 xml:space="preserve">       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</w:t>
      </w:r>
      <w:r w:rsidRPr="00064FD3">
        <w:rPr>
          <w:rFonts w:ascii="Arial" w:hAnsi="Arial" w:cs="Arial"/>
        </w:rPr>
        <w:t xml:space="preserve">...............          </w:t>
      </w:r>
    </w:p>
    <w:p w14:paraId="7EA0B20D" w14:textId="77777777" w:rsidR="00DE2FF5" w:rsidRPr="00064FD3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 xml:space="preserve">       ....................................................................................</w:t>
      </w:r>
      <w:r>
        <w:rPr>
          <w:rFonts w:ascii="Arial" w:hAnsi="Arial" w:cs="Arial"/>
        </w:rPr>
        <w:t>......................................</w:t>
      </w:r>
      <w:r w:rsidRPr="00064FD3">
        <w:rPr>
          <w:rFonts w:ascii="Arial" w:hAnsi="Arial" w:cs="Arial"/>
        </w:rPr>
        <w:t>............................</w:t>
      </w:r>
    </w:p>
    <w:p w14:paraId="75DBA65D" w14:textId="77777777" w:rsidR="00DE2FF5" w:rsidRPr="00064FD3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 xml:space="preserve">       NIP: ................................................</w:t>
      </w:r>
      <w:r>
        <w:rPr>
          <w:rFonts w:ascii="Arial" w:hAnsi="Arial" w:cs="Arial"/>
        </w:rPr>
        <w:t>.......................................................................</w:t>
      </w:r>
      <w:r w:rsidRPr="00064FD3">
        <w:rPr>
          <w:rFonts w:ascii="Arial" w:hAnsi="Arial" w:cs="Arial"/>
        </w:rPr>
        <w:t>.......................</w:t>
      </w:r>
    </w:p>
    <w:p w14:paraId="068A318E" w14:textId="77777777" w:rsidR="00DE2FF5" w:rsidRPr="00064FD3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 xml:space="preserve">       REGON: ..........................................</w:t>
      </w:r>
      <w:r>
        <w:rPr>
          <w:rFonts w:ascii="Arial" w:hAnsi="Arial" w:cs="Arial"/>
        </w:rPr>
        <w:t>.......................................................................</w:t>
      </w:r>
      <w:r w:rsidRPr="00064FD3">
        <w:rPr>
          <w:rFonts w:ascii="Arial" w:hAnsi="Arial" w:cs="Arial"/>
        </w:rPr>
        <w:t xml:space="preserve">...................... </w:t>
      </w:r>
    </w:p>
    <w:p w14:paraId="7E9BBA1F" w14:textId="77777777" w:rsidR="00DE2FF5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 xml:space="preserve">       Nr rachunku bankowego:.....................................</w:t>
      </w:r>
      <w:r>
        <w:rPr>
          <w:rFonts w:ascii="Arial" w:hAnsi="Arial" w:cs="Arial"/>
        </w:rPr>
        <w:t>...........................</w:t>
      </w:r>
      <w:r w:rsidRPr="00064FD3">
        <w:rPr>
          <w:rFonts w:ascii="Arial" w:hAnsi="Arial" w:cs="Arial"/>
        </w:rPr>
        <w:t>..............................................</w:t>
      </w:r>
    </w:p>
    <w:p w14:paraId="3740378A" w14:textId="77777777" w:rsidR="00DE2FF5" w:rsidRPr="00064FD3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359F81C6" w14:textId="77777777" w:rsidR="00DE2FF5" w:rsidRPr="00064FD3" w:rsidRDefault="00DE2FF5" w:rsidP="00064FD3">
      <w:pPr>
        <w:pStyle w:val="Akapitzlist"/>
        <w:numPr>
          <w:ilvl w:val="2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4FD3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14:paraId="43425E33" w14:textId="77777777" w:rsidR="00DE2FF5" w:rsidRPr="00064FD3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 xml:space="preserve">       Oferujemy wykonanie całości przedmiotu zamówienia według następujących cen:</w:t>
      </w:r>
    </w:p>
    <w:p w14:paraId="64249920" w14:textId="77777777" w:rsidR="00DE2FF5" w:rsidRPr="00064FD3" w:rsidRDefault="00DE2FF5" w:rsidP="00C15A5D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9180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1157"/>
        <w:gridCol w:w="850"/>
        <w:gridCol w:w="1276"/>
        <w:gridCol w:w="1276"/>
        <w:gridCol w:w="992"/>
        <w:gridCol w:w="1276"/>
        <w:gridCol w:w="1842"/>
      </w:tblGrid>
      <w:tr w:rsidR="00DE2FF5" w:rsidRPr="00B90CEF" w14:paraId="1272374A" w14:textId="77777777" w:rsidTr="006F0668">
        <w:trPr>
          <w:trHeight w:val="173"/>
        </w:trPr>
        <w:tc>
          <w:tcPr>
            <w:tcW w:w="511" w:type="dxa"/>
            <w:vMerge w:val="restart"/>
          </w:tcPr>
          <w:p w14:paraId="6B134F38" w14:textId="77777777" w:rsidR="00DE2FF5" w:rsidRPr="00B90CEF" w:rsidRDefault="00DE2FF5" w:rsidP="00B5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1157" w:type="dxa"/>
          </w:tcPr>
          <w:p w14:paraId="5ED2F514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I</w:t>
            </w:r>
          </w:p>
        </w:tc>
        <w:tc>
          <w:tcPr>
            <w:tcW w:w="850" w:type="dxa"/>
          </w:tcPr>
          <w:p w14:paraId="5E10E318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II</w:t>
            </w:r>
          </w:p>
        </w:tc>
        <w:tc>
          <w:tcPr>
            <w:tcW w:w="1276" w:type="dxa"/>
          </w:tcPr>
          <w:p w14:paraId="48E4FFF6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III</w:t>
            </w:r>
          </w:p>
        </w:tc>
        <w:tc>
          <w:tcPr>
            <w:tcW w:w="1276" w:type="dxa"/>
          </w:tcPr>
          <w:p w14:paraId="143C5DF5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IV</w:t>
            </w:r>
          </w:p>
        </w:tc>
        <w:tc>
          <w:tcPr>
            <w:tcW w:w="992" w:type="dxa"/>
          </w:tcPr>
          <w:p w14:paraId="6AED2E75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V</w:t>
            </w:r>
          </w:p>
        </w:tc>
        <w:tc>
          <w:tcPr>
            <w:tcW w:w="1276" w:type="dxa"/>
          </w:tcPr>
          <w:p w14:paraId="281C3006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VI</w:t>
            </w:r>
          </w:p>
        </w:tc>
        <w:tc>
          <w:tcPr>
            <w:tcW w:w="1842" w:type="dxa"/>
          </w:tcPr>
          <w:p w14:paraId="5C6B10D9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VII</w:t>
            </w:r>
          </w:p>
        </w:tc>
      </w:tr>
      <w:tr w:rsidR="00DE2FF5" w:rsidRPr="00B90CEF" w14:paraId="65B61955" w14:textId="77777777" w:rsidTr="006F0668">
        <w:trPr>
          <w:trHeight w:val="346"/>
        </w:trPr>
        <w:tc>
          <w:tcPr>
            <w:tcW w:w="511" w:type="dxa"/>
            <w:vMerge/>
          </w:tcPr>
          <w:p w14:paraId="42BFDF49" w14:textId="77777777" w:rsidR="00DE2FF5" w:rsidRPr="00B90CEF" w:rsidRDefault="00DE2FF5" w:rsidP="00B5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57" w:type="dxa"/>
          </w:tcPr>
          <w:p w14:paraId="55E5BF59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Rodzaj</w:t>
            </w:r>
          </w:p>
        </w:tc>
        <w:tc>
          <w:tcPr>
            <w:tcW w:w="850" w:type="dxa"/>
          </w:tcPr>
          <w:p w14:paraId="69EA8C47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Liczba szt.</w:t>
            </w:r>
          </w:p>
        </w:tc>
        <w:tc>
          <w:tcPr>
            <w:tcW w:w="1276" w:type="dxa"/>
          </w:tcPr>
          <w:p w14:paraId="66145C8D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Cena jednostkowa netto zł</w:t>
            </w:r>
          </w:p>
        </w:tc>
        <w:tc>
          <w:tcPr>
            <w:tcW w:w="1276" w:type="dxa"/>
          </w:tcPr>
          <w:p w14:paraId="362F887B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Wartość netto zł</w:t>
            </w:r>
          </w:p>
        </w:tc>
        <w:tc>
          <w:tcPr>
            <w:tcW w:w="992" w:type="dxa"/>
          </w:tcPr>
          <w:p w14:paraId="5893A8CE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VAT w %</w:t>
            </w:r>
          </w:p>
        </w:tc>
        <w:tc>
          <w:tcPr>
            <w:tcW w:w="1276" w:type="dxa"/>
          </w:tcPr>
          <w:p w14:paraId="33BFC3AC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Cena jednostkowa brutto zł</w:t>
            </w:r>
          </w:p>
        </w:tc>
        <w:tc>
          <w:tcPr>
            <w:tcW w:w="1842" w:type="dxa"/>
          </w:tcPr>
          <w:p w14:paraId="5EC27958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Wartość brutto zł</w:t>
            </w:r>
          </w:p>
        </w:tc>
      </w:tr>
      <w:tr w:rsidR="00DE2FF5" w:rsidRPr="00B90CEF" w14:paraId="225C7F0D" w14:textId="77777777" w:rsidTr="006F0668">
        <w:trPr>
          <w:trHeight w:val="237"/>
        </w:trPr>
        <w:tc>
          <w:tcPr>
            <w:tcW w:w="511" w:type="dxa"/>
            <w:vAlign w:val="center"/>
          </w:tcPr>
          <w:p w14:paraId="15F6AF18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90CEF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157" w:type="dxa"/>
            <w:vAlign w:val="center"/>
          </w:tcPr>
          <w:p w14:paraId="33A7DDB2" w14:textId="77777777" w:rsidR="00DE2FF5" w:rsidRPr="00B90CEF" w:rsidRDefault="00DE2FF5" w:rsidP="00B55A30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F0D56C" w14:textId="77777777" w:rsidR="00DE2FF5" w:rsidRPr="00C426E5" w:rsidRDefault="00DE2FF5" w:rsidP="00B55A30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386F52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136386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DDD124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AD142A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BEB710B" w14:textId="77777777" w:rsidR="00DE2FF5" w:rsidRPr="00B90CEF" w:rsidRDefault="00DE2FF5" w:rsidP="00B55A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5182D736" w14:textId="77777777" w:rsidR="00DE2FF5" w:rsidRPr="00064FD3" w:rsidRDefault="00DE2FF5" w:rsidP="00672DF1">
      <w:pPr>
        <w:ind w:right="-1"/>
        <w:jc w:val="both"/>
        <w:rPr>
          <w:rFonts w:ascii="Arial" w:hAnsi="Arial" w:cs="Arial"/>
          <w:i/>
          <w:iCs/>
          <w:sz w:val="20"/>
          <w:szCs w:val="20"/>
        </w:rPr>
      </w:pPr>
      <w:r w:rsidRPr="00064FD3">
        <w:rPr>
          <w:rFonts w:ascii="Arial" w:hAnsi="Arial" w:cs="Arial"/>
          <w:i/>
          <w:iCs/>
          <w:sz w:val="20"/>
          <w:szCs w:val="20"/>
        </w:rPr>
        <w:t xml:space="preserve">     *z zaokrągleniem do dwóch miejsc po przecinku</w:t>
      </w:r>
    </w:p>
    <w:p w14:paraId="23870304" w14:textId="77777777" w:rsidR="00DE2FF5" w:rsidRPr="00064FD3" w:rsidRDefault="00DE2FF5" w:rsidP="00064FD3">
      <w:pPr>
        <w:spacing w:line="360" w:lineRule="auto"/>
        <w:contextualSpacing/>
        <w:rPr>
          <w:rFonts w:ascii="Arial" w:hAnsi="Arial" w:cs="Arial"/>
          <w:color w:val="000000"/>
        </w:rPr>
      </w:pPr>
      <w:r w:rsidRPr="00D6676D">
        <w:rPr>
          <w:rFonts w:ascii="Arial" w:hAnsi="Arial" w:cs="Arial"/>
          <w:b/>
          <w:sz w:val="24"/>
          <w:szCs w:val="24"/>
        </w:rPr>
        <w:t xml:space="preserve">       </w:t>
      </w:r>
      <w:r w:rsidRPr="00064FD3">
        <w:rPr>
          <w:rFonts w:ascii="Arial" w:hAnsi="Arial" w:cs="Arial"/>
          <w:b/>
        </w:rPr>
        <w:t xml:space="preserve">cena brutto </w:t>
      </w:r>
      <w:r w:rsidRPr="00064FD3">
        <w:rPr>
          <w:rFonts w:ascii="Arial" w:hAnsi="Arial" w:cs="Arial"/>
        </w:rPr>
        <w:t>słownie</w:t>
      </w:r>
      <w:r w:rsidRPr="00064FD3">
        <w:rPr>
          <w:rFonts w:ascii="Arial" w:hAnsi="Arial" w:cs="Arial"/>
          <w:color w:val="000000"/>
        </w:rPr>
        <w:t xml:space="preserve">  ......................</w:t>
      </w:r>
      <w:r>
        <w:rPr>
          <w:rFonts w:ascii="Arial" w:hAnsi="Arial" w:cs="Arial"/>
          <w:color w:val="000000"/>
        </w:rPr>
        <w:t>..................</w:t>
      </w:r>
      <w:r w:rsidRPr="00064FD3">
        <w:rPr>
          <w:rFonts w:ascii="Arial" w:hAnsi="Arial" w:cs="Arial"/>
          <w:color w:val="000000"/>
        </w:rPr>
        <w:t>..............................................................</w:t>
      </w:r>
    </w:p>
    <w:p w14:paraId="0D8B8679" w14:textId="77777777" w:rsidR="00DE2FF5" w:rsidRPr="00064FD3" w:rsidRDefault="00DE2FF5" w:rsidP="00064FD3">
      <w:pPr>
        <w:spacing w:line="360" w:lineRule="auto"/>
        <w:contextualSpacing/>
        <w:rPr>
          <w:rFonts w:ascii="Arial" w:hAnsi="Arial" w:cs="Arial"/>
        </w:rPr>
      </w:pPr>
      <w:r w:rsidRPr="00064FD3">
        <w:rPr>
          <w:rFonts w:ascii="Arial" w:hAnsi="Arial" w:cs="Arial"/>
          <w:color w:val="000000"/>
        </w:rPr>
        <w:t xml:space="preserve">       .......................................................................</w:t>
      </w:r>
      <w:r>
        <w:rPr>
          <w:rFonts w:ascii="Arial" w:hAnsi="Arial" w:cs="Arial"/>
          <w:color w:val="000000"/>
        </w:rPr>
        <w:t>.................</w:t>
      </w:r>
      <w:r w:rsidRPr="00064FD3">
        <w:rPr>
          <w:rFonts w:ascii="Arial" w:hAnsi="Arial" w:cs="Arial"/>
          <w:color w:val="000000"/>
        </w:rPr>
        <w:t>...........................................................</w:t>
      </w:r>
      <w:r w:rsidRPr="00064FD3">
        <w:rPr>
          <w:rFonts w:ascii="Arial" w:hAnsi="Arial" w:cs="Arial"/>
        </w:rPr>
        <w:t xml:space="preserve"> zł</w:t>
      </w:r>
    </w:p>
    <w:p w14:paraId="3CB29784" w14:textId="77777777" w:rsidR="00DE2FF5" w:rsidRPr="00064FD3" w:rsidRDefault="00DE2FF5" w:rsidP="00064FD3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064FD3">
        <w:rPr>
          <w:rFonts w:ascii="Arial" w:hAnsi="Arial" w:cs="Arial"/>
          <w:sz w:val="22"/>
          <w:szCs w:val="22"/>
        </w:rPr>
        <w:t>Oświadczamy, że podane przez nas ceny zawierają w sobie wszystkie elementy kosztów kalkulacyjnych.</w:t>
      </w:r>
    </w:p>
    <w:p w14:paraId="2A6B6857" w14:textId="77777777" w:rsidR="00DE2FF5" w:rsidRPr="00064FD3" w:rsidRDefault="00DE2FF5" w:rsidP="00064FD3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064FD3">
        <w:rPr>
          <w:rFonts w:ascii="Arial" w:hAnsi="Arial" w:cs="Arial"/>
          <w:sz w:val="22"/>
          <w:szCs w:val="22"/>
        </w:rPr>
        <w:t>Oświadczamy, iż zapoznaliśmy się z opisem p</w:t>
      </w:r>
      <w:r>
        <w:rPr>
          <w:rFonts w:ascii="Arial" w:hAnsi="Arial" w:cs="Arial"/>
          <w:sz w:val="22"/>
          <w:szCs w:val="22"/>
        </w:rPr>
        <w:t xml:space="preserve">rzedmiotu zamówienia i wymogami </w:t>
      </w:r>
      <w:r w:rsidRPr="00064FD3">
        <w:rPr>
          <w:rFonts w:ascii="Arial" w:hAnsi="Arial" w:cs="Arial"/>
          <w:sz w:val="22"/>
          <w:szCs w:val="22"/>
        </w:rPr>
        <w:t>Zamawiającego i nie wnosimy do nich żadnych zastrzeżeń.</w:t>
      </w:r>
    </w:p>
    <w:p w14:paraId="758E8CB9" w14:textId="2132ECE6" w:rsidR="00DE2FF5" w:rsidRPr="00064FD3" w:rsidRDefault="00DE2FF5" w:rsidP="00064FD3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064FD3">
        <w:rPr>
          <w:rFonts w:ascii="Arial" w:hAnsi="Arial" w:cs="Arial"/>
          <w:sz w:val="22"/>
          <w:szCs w:val="22"/>
        </w:rPr>
        <w:t xml:space="preserve">Uważamy </w:t>
      </w:r>
      <w:r>
        <w:rPr>
          <w:rFonts w:ascii="Arial" w:hAnsi="Arial" w:cs="Arial"/>
          <w:sz w:val="22"/>
          <w:szCs w:val="22"/>
        </w:rPr>
        <w:t xml:space="preserve">się za związanych ofertą przez </w:t>
      </w:r>
      <w:r w:rsidR="00691802">
        <w:rPr>
          <w:rFonts w:ascii="Arial" w:hAnsi="Arial" w:cs="Arial"/>
          <w:sz w:val="22"/>
          <w:szCs w:val="22"/>
        </w:rPr>
        <w:t>21</w:t>
      </w:r>
      <w:r w:rsidRPr="00064FD3">
        <w:rPr>
          <w:rFonts w:ascii="Arial" w:hAnsi="Arial" w:cs="Arial"/>
          <w:sz w:val="22"/>
          <w:szCs w:val="22"/>
        </w:rPr>
        <w:t xml:space="preserve"> dni od upływu terminu składania ofert. </w:t>
      </w:r>
    </w:p>
    <w:p w14:paraId="78B97B1B" w14:textId="77777777" w:rsidR="00DE2FF5" w:rsidRDefault="00DE2FF5" w:rsidP="00A40B50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064FD3">
        <w:rPr>
          <w:rFonts w:ascii="Arial" w:hAnsi="Arial" w:cs="Arial"/>
          <w:sz w:val="22"/>
          <w:szCs w:val="22"/>
        </w:rPr>
        <w:t>Uzyskaliśmy od Zamawiającego wszelkie informacje niezbędne do wykonania zamówienia.</w:t>
      </w:r>
    </w:p>
    <w:p w14:paraId="7EB4BC35" w14:textId="77777777" w:rsidR="00AD1269" w:rsidRDefault="00AD1269" w:rsidP="00A40B50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Marka i model oferowanego sprzętu: ………………………………………………………………….</w:t>
      </w:r>
    </w:p>
    <w:p w14:paraId="76A531C4" w14:textId="7A5E8A19" w:rsidR="00AD1269" w:rsidRDefault="00AD1269" w:rsidP="00A40B50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AD1269">
        <w:rPr>
          <w:rFonts w:ascii="Arial" w:hAnsi="Arial" w:cs="Arial"/>
          <w:sz w:val="22"/>
          <w:szCs w:val="22"/>
        </w:rPr>
        <w:t>Minimalne wymagania techniczne dla komputerów AIO oraz zgodność proponowanego sprzętu</w:t>
      </w:r>
      <w:r>
        <w:rPr>
          <w:rFonts w:ascii="Arial" w:hAnsi="Arial" w:cs="Arial"/>
          <w:sz w:val="22"/>
          <w:szCs w:val="22"/>
        </w:rPr>
        <w:t>:</w:t>
      </w:r>
    </w:p>
    <w:p w14:paraId="3A73176D" w14:textId="77777777" w:rsidR="00AD1269" w:rsidRPr="00AD1269" w:rsidRDefault="00AD1269" w:rsidP="00AD1269">
      <w:pPr>
        <w:spacing w:after="160" w:line="360" w:lineRule="auto"/>
        <w:rPr>
          <w:rFonts w:ascii="Arial" w:eastAsia="Calibri" w:hAnsi="Arial" w:cs="Arial"/>
        </w:rPr>
      </w:pPr>
    </w:p>
    <w:tbl>
      <w:tblPr>
        <w:tblW w:w="1000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6095"/>
        <w:gridCol w:w="1961"/>
      </w:tblGrid>
      <w:tr w:rsidR="00AD1269" w:rsidRPr="00AD1269" w14:paraId="739FE83A" w14:textId="77777777" w:rsidTr="00AD1269">
        <w:trPr>
          <w:trHeight w:val="415"/>
        </w:trPr>
        <w:tc>
          <w:tcPr>
            <w:tcW w:w="1946" w:type="dxa"/>
            <w:vAlign w:val="center"/>
          </w:tcPr>
          <w:p w14:paraId="6C5687BD" w14:textId="77777777" w:rsidR="00AD1269" w:rsidRPr="00AD1269" w:rsidRDefault="00AD1269" w:rsidP="00AD1269">
            <w:pPr>
              <w:spacing w:after="160" w:line="360" w:lineRule="auto"/>
              <w:jc w:val="center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  <w:b/>
                <w:bCs/>
              </w:rPr>
              <w:t>Cecha</w:t>
            </w:r>
          </w:p>
        </w:tc>
        <w:tc>
          <w:tcPr>
            <w:tcW w:w="6095" w:type="dxa"/>
            <w:vAlign w:val="center"/>
          </w:tcPr>
          <w:p w14:paraId="4EA24104" w14:textId="77777777" w:rsidR="00AD1269" w:rsidRPr="00AD1269" w:rsidRDefault="00AD1269" w:rsidP="00AD1269">
            <w:pPr>
              <w:spacing w:after="160" w:line="360" w:lineRule="auto"/>
              <w:jc w:val="center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  <w:b/>
                <w:bCs/>
              </w:rPr>
              <w:t>Wymagane parametry techniczne</w:t>
            </w:r>
          </w:p>
        </w:tc>
        <w:tc>
          <w:tcPr>
            <w:tcW w:w="1961" w:type="dxa"/>
            <w:vAlign w:val="center"/>
          </w:tcPr>
          <w:p w14:paraId="41A50AE6" w14:textId="77777777" w:rsidR="00AD1269" w:rsidRPr="00AD1269" w:rsidRDefault="00AD1269" w:rsidP="00AD1269">
            <w:pPr>
              <w:spacing w:after="160" w:line="360" w:lineRule="auto"/>
              <w:jc w:val="center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  <w:b/>
                <w:bCs/>
              </w:rPr>
              <w:t>Spełnienie parametrów technicznych</w:t>
            </w:r>
          </w:p>
        </w:tc>
      </w:tr>
      <w:tr w:rsidR="00AD1269" w:rsidRPr="00AD1269" w14:paraId="0AA0B712" w14:textId="77777777" w:rsidTr="00AD1269">
        <w:trPr>
          <w:trHeight w:val="540"/>
        </w:trPr>
        <w:tc>
          <w:tcPr>
            <w:tcW w:w="1946" w:type="dxa"/>
          </w:tcPr>
          <w:p w14:paraId="589CEEA2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Ekran </w:t>
            </w:r>
          </w:p>
        </w:tc>
        <w:tc>
          <w:tcPr>
            <w:tcW w:w="6095" w:type="dxa"/>
          </w:tcPr>
          <w:p w14:paraId="177B968B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Matryca 16:9 IPS lub MVA bez obramowania, antyodblaskowa bez obsługi dotykowej. Rozmiar matrycy w przedziale 23”-24”, rozdzielczość natywna matrycy min. FHD 1920x1080. </w:t>
            </w:r>
          </w:p>
        </w:tc>
        <w:tc>
          <w:tcPr>
            <w:tcW w:w="1961" w:type="dxa"/>
          </w:tcPr>
          <w:p w14:paraId="7B4B163A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0C95A674" w14:textId="77777777" w:rsidTr="00AD1269">
        <w:trPr>
          <w:trHeight w:val="931"/>
        </w:trPr>
        <w:tc>
          <w:tcPr>
            <w:tcW w:w="1946" w:type="dxa"/>
          </w:tcPr>
          <w:p w14:paraId="529BD4BA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lastRenderedPageBreak/>
              <w:t xml:space="preserve">Procesor </w:t>
            </w:r>
          </w:p>
        </w:tc>
        <w:tc>
          <w:tcPr>
            <w:tcW w:w="6095" w:type="dxa"/>
          </w:tcPr>
          <w:p w14:paraId="3F3CBD56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Procesor osiągający na dzień składania ofert, w teście </w:t>
            </w:r>
            <w:proofErr w:type="spellStart"/>
            <w:r w:rsidRPr="00AD1269">
              <w:rPr>
                <w:rFonts w:ascii="Arial" w:eastAsia="Calibri" w:hAnsi="Arial" w:cs="Arial"/>
              </w:rPr>
              <w:t>PerformanceTest</w:t>
            </w:r>
            <w:proofErr w:type="spellEnd"/>
            <w:r w:rsidRPr="00AD1269">
              <w:rPr>
                <w:rFonts w:ascii="Arial" w:eastAsia="Calibri" w:hAnsi="Arial" w:cs="Arial"/>
              </w:rPr>
              <w:t xml:space="preserve"> V10 lub V11 średni wynik min. 31</w:t>
            </w:r>
            <w:r w:rsidR="009C266D">
              <w:rPr>
                <w:rFonts w:ascii="Arial" w:eastAsia="Calibri" w:hAnsi="Arial" w:cs="Arial"/>
              </w:rPr>
              <w:t>0</w:t>
            </w:r>
            <w:r w:rsidRPr="00AD1269">
              <w:rPr>
                <w:rFonts w:ascii="Arial" w:eastAsia="Calibri" w:hAnsi="Arial" w:cs="Arial"/>
              </w:rPr>
              <w:t>00 punktów, wynik zaproponowanego procesora musi znaj-</w:t>
            </w:r>
            <w:proofErr w:type="spellStart"/>
            <w:r w:rsidRPr="00AD1269">
              <w:rPr>
                <w:rFonts w:ascii="Arial" w:eastAsia="Calibri" w:hAnsi="Arial" w:cs="Arial"/>
              </w:rPr>
              <w:t>dować</w:t>
            </w:r>
            <w:proofErr w:type="spellEnd"/>
            <w:r w:rsidRPr="00AD1269">
              <w:rPr>
                <w:rFonts w:ascii="Arial" w:eastAsia="Calibri" w:hAnsi="Arial" w:cs="Arial"/>
              </w:rPr>
              <w:t xml:space="preserve"> się na stronie: www.cpubenchmark.net. </w:t>
            </w:r>
          </w:p>
          <w:p w14:paraId="183856F3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Zamawiający nie dopuszcza wyników jednostkowych te-stów opublikowanych na stronie: www.cpubenchmark.net </w:t>
            </w:r>
          </w:p>
        </w:tc>
        <w:tc>
          <w:tcPr>
            <w:tcW w:w="1961" w:type="dxa"/>
          </w:tcPr>
          <w:p w14:paraId="446C5F6D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02CF711A" w14:textId="77777777" w:rsidTr="00AD1269">
        <w:trPr>
          <w:trHeight w:val="103"/>
        </w:trPr>
        <w:tc>
          <w:tcPr>
            <w:tcW w:w="1946" w:type="dxa"/>
          </w:tcPr>
          <w:p w14:paraId="641F590D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Pamięć RAM </w:t>
            </w:r>
          </w:p>
        </w:tc>
        <w:tc>
          <w:tcPr>
            <w:tcW w:w="6095" w:type="dxa"/>
          </w:tcPr>
          <w:p w14:paraId="21A8284F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Min. 16 GB DDR4 3200, możliwość rozbudowy do 64GB </w:t>
            </w:r>
          </w:p>
        </w:tc>
        <w:tc>
          <w:tcPr>
            <w:tcW w:w="1961" w:type="dxa"/>
          </w:tcPr>
          <w:p w14:paraId="4B1F1758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20BAE" w14:paraId="09115583" w14:textId="77777777" w:rsidTr="00AD1269">
        <w:trPr>
          <w:trHeight w:val="103"/>
        </w:trPr>
        <w:tc>
          <w:tcPr>
            <w:tcW w:w="1946" w:type="dxa"/>
          </w:tcPr>
          <w:p w14:paraId="6B3295A9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Dysk twardy SSD </w:t>
            </w:r>
          </w:p>
        </w:tc>
        <w:tc>
          <w:tcPr>
            <w:tcW w:w="6095" w:type="dxa"/>
          </w:tcPr>
          <w:p w14:paraId="0EA45C7A" w14:textId="77777777" w:rsidR="00AD1269" w:rsidRPr="008A3AC0" w:rsidRDefault="00AD1269" w:rsidP="00AD1269">
            <w:pPr>
              <w:spacing w:after="160" w:line="360" w:lineRule="auto"/>
              <w:rPr>
                <w:rFonts w:ascii="Arial" w:eastAsia="Calibri" w:hAnsi="Arial" w:cs="Arial"/>
                <w:lang w:val="en-US"/>
              </w:rPr>
            </w:pPr>
            <w:r w:rsidRPr="008A3AC0">
              <w:rPr>
                <w:rFonts w:ascii="Arial" w:eastAsia="Calibri" w:hAnsi="Arial" w:cs="Arial"/>
                <w:lang w:val="en-US"/>
              </w:rPr>
              <w:t xml:space="preserve">Min. 256GB SSD M.2 </w:t>
            </w:r>
            <w:proofErr w:type="spellStart"/>
            <w:r w:rsidRPr="008A3AC0">
              <w:rPr>
                <w:rFonts w:ascii="Arial" w:eastAsia="Calibri" w:hAnsi="Arial" w:cs="Arial"/>
                <w:lang w:val="en-US"/>
              </w:rPr>
              <w:t>NVMe</w:t>
            </w:r>
            <w:proofErr w:type="spellEnd"/>
            <w:r w:rsidRPr="008A3AC0">
              <w:rPr>
                <w:rFonts w:ascii="Arial" w:eastAsia="Calibri" w:hAnsi="Arial" w:cs="Arial"/>
                <w:lang w:val="en-US"/>
              </w:rPr>
              <w:t xml:space="preserve"> </w:t>
            </w:r>
          </w:p>
        </w:tc>
        <w:tc>
          <w:tcPr>
            <w:tcW w:w="1961" w:type="dxa"/>
          </w:tcPr>
          <w:p w14:paraId="527C63E6" w14:textId="77777777" w:rsidR="00AD1269" w:rsidRPr="008A3AC0" w:rsidRDefault="00AD1269" w:rsidP="00AD1269">
            <w:pPr>
              <w:spacing w:after="160" w:line="36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AD1269" w:rsidRPr="00AD1269" w14:paraId="3AA445BB" w14:textId="77777777" w:rsidTr="00AD1269">
        <w:trPr>
          <w:trHeight w:val="393"/>
        </w:trPr>
        <w:tc>
          <w:tcPr>
            <w:tcW w:w="1946" w:type="dxa"/>
          </w:tcPr>
          <w:p w14:paraId="790A25BA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Karta graficzna </w:t>
            </w:r>
          </w:p>
        </w:tc>
        <w:tc>
          <w:tcPr>
            <w:tcW w:w="6095" w:type="dxa"/>
          </w:tcPr>
          <w:p w14:paraId="1556580B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Zintegrowana karta graficzna wykorzystująca pamięć RAM systemu dynamicznie przydzielaną na potrzeby grafiki. Praca min. dwumonitorowa </w:t>
            </w:r>
          </w:p>
        </w:tc>
        <w:tc>
          <w:tcPr>
            <w:tcW w:w="1961" w:type="dxa"/>
          </w:tcPr>
          <w:p w14:paraId="2C7C610F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449C9A90" w14:textId="77777777" w:rsidTr="00AD1269">
        <w:trPr>
          <w:trHeight w:val="103"/>
        </w:trPr>
        <w:tc>
          <w:tcPr>
            <w:tcW w:w="1946" w:type="dxa"/>
          </w:tcPr>
          <w:p w14:paraId="4B13E323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>Karta sieciowa przewodowa</w:t>
            </w:r>
          </w:p>
        </w:tc>
        <w:tc>
          <w:tcPr>
            <w:tcW w:w="6095" w:type="dxa"/>
          </w:tcPr>
          <w:p w14:paraId="54FD8523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1000Mbit/s </w:t>
            </w:r>
          </w:p>
        </w:tc>
        <w:tc>
          <w:tcPr>
            <w:tcW w:w="1961" w:type="dxa"/>
          </w:tcPr>
          <w:p w14:paraId="1CE97E3D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20D580B9" w14:textId="77777777" w:rsidTr="00AD1269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6D30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Wyposażenie multimedialne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B356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Karta dźwiękowa min. 2 kanałowa zintegrowana z płytą główną, zgodna z High Definition, wbudowane dwa głośniki min. 2W na kanał. </w:t>
            </w:r>
          </w:p>
          <w:p w14:paraId="1283CF79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Wbudowana w obudowę matrycy cyfrowa kamera min 2.0 MP, rozdzielczość video min. 1920x1080. Kamera opatrzona w mechaniczną przysłonę lub chowana w obudowę komputera. </w:t>
            </w:r>
          </w:p>
          <w:p w14:paraId="65BB17B7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Dwa cyfrowe mikrofony obsługujące poprawę mowy i redukcję szumów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19D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27C81CFC" w14:textId="77777777" w:rsidTr="00AD1269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722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Porty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7998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Min. ilość wbudowanych wolnych portów do wykorzystania przez użytkownika: </w:t>
            </w:r>
          </w:p>
          <w:p w14:paraId="01A398AF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5x USB 3.x (dopuszcza się zajęcie 2 portów przez urządzenie peryferyjne) </w:t>
            </w:r>
          </w:p>
          <w:p w14:paraId="7C252A97" w14:textId="77777777" w:rsidR="00AD1269" w:rsidRPr="008A3AC0" w:rsidRDefault="00AD1269" w:rsidP="00AD1269">
            <w:pPr>
              <w:spacing w:after="160" w:line="360" w:lineRule="auto"/>
              <w:rPr>
                <w:rFonts w:ascii="Arial" w:eastAsia="Calibri" w:hAnsi="Arial" w:cs="Arial"/>
                <w:lang w:val="en-US"/>
              </w:rPr>
            </w:pPr>
            <w:r w:rsidRPr="008A3AC0">
              <w:rPr>
                <w:rFonts w:ascii="Arial" w:eastAsia="Calibri" w:hAnsi="Arial" w:cs="Arial"/>
                <w:lang w:val="en-US"/>
              </w:rPr>
              <w:t xml:space="preserve">1x USB 3.1 type C. </w:t>
            </w:r>
          </w:p>
          <w:p w14:paraId="38DFEBD4" w14:textId="77777777" w:rsidR="00AD1269" w:rsidRPr="008A3AC0" w:rsidRDefault="00AD1269" w:rsidP="00AD1269">
            <w:pPr>
              <w:spacing w:after="160" w:line="360" w:lineRule="auto"/>
              <w:rPr>
                <w:rFonts w:ascii="Arial" w:eastAsia="Calibri" w:hAnsi="Arial" w:cs="Arial"/>
                <w:lang w:val="en-US"/>
              </w:rPr>
            </w:pPr>
            <w:r w:rsidRPr="008A3AC0">
              <w:rPr>
                <w:rFonts w:ascii="Arial" w:eastAsia="Calibri" w:hAnsi="Arial" w:cs="Arial"/>
                <w:lang w:val="en-US"/>
              </w:rPr>
              <w:t>1x</w:t>
            </w:r>
            <w:r w:rsidR="009C266D">
              <w:rPr>
                <w:rFonts w:ascii="Arial" w:eastAsia="Calibri" w:hAnsi="Arial" w:cs="Arial"/>
                <w:lang w:val="en-US"/>
              </w:rPr>
              <w:t xml:space="preserve"> </w:t>
            </w:r>
            <w:r w:rsidRPr="008A3AC0">
              <w:rPr>
                <w:rFonts w:ascii="Arial" w:eastAsia="Calibri" w:hAnsi="Arial" w:cs="Arial"/>
                <w:lang w:val="en-US"/>
              </w:rPr>
              <w:t xml:space="preserve">RJ45, </w:t>
            </w:r>
          </w:p>
          <w:p w14:paraId="0166E488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1x </w:t>
            </w:r>
            <w:proofErr w:type="spellStart"/>
            <w:r w:rsidRPr="00AD1269">
              <w:rPr>
                <w:rFonts w:ascii="Arial" w:eastAsia="Calibri" w:hAnsi="Arial" w:cs="Arial"/>
              </w:rPr>
              <w:t>DisplayPort</w:t>
            </w:r>
            <w:proofErr w:type="spellEnd"/>
            <w:r w:rsidRPr="00AD1269">
              <w:rPr>
                <w:rFonts w:ascii="Arial" w:eastAsia="Calibri" w:hAnsi="Arial" w:cs="Arial"/>
              </w:rPr>
              <w:t xml:space="preserve"> lub HDMI, </w:t>
            </w:r>
          </w:p>
          <w:p w14:paraId="6359F7F1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1x audio out i 1x audio in (zamiast dwóch portów audio możliwe jest zastosowanie portu audio </w:t>
            </w:r>
            <w:proofErr w:type="spellStart"/>
            <w:r w:rsidRPr="00AD1269">
              <w:rPr>
                <w:rFonts w:ascii="Arial" w:eastAsia="Calibri" w:hAnsi="Arial" w:cs="Arial"/>
              </w:rPr>
              <w:t>combo</w:t>
            </w:r>
            <w:proofErr w:type="spellEnd"/>
            <w:r w:rsidRPr="00AD1269">
              <w:rPr>
                <w:rFonts w:ascii="Arial" w:eastAsia="Calibri" w:hAnsi="Arial" w:cs="Arial"/>
              </w:rPr>
              <w:t xml:space="preserve">) </w:t>
            </w:r>
          </w:p>
          <w:p w14:paraId="0D89BDC9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lastRenderedPageBreak/>
              <w:t xml:space="preserve">Wymagana ilość portów nie może być osiągnięta w wyniku stosowania konwerterów, przejściówek itp. Wszystkie porty wyprowadzone na zewnątrz obudowy.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6FCE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1D336895" w14:textId="77777777" w:rsidTr="00AD1269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BFCC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Klawiatura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D30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Klawiatura USB w układzie polski programisty w kolorze zbliżonym do koloru obudowy.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099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50CBC95E" w14:textId="77777777" w:rsidTr="00AD1269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DE4A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Mysz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5A2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Mysz optyczna USB w kolorze zbliżonym do koloru obudowy.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0F25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342162FB" w14:textId="77777777" w:rsidTr="00AD1269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0D91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Obudowa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352A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Typu </w:t>
            </w:r>
            <w:proofErr w:type="spellStart"/>
            <w:r w:rsidRPr="00AD1269">
              <w:rPr>
                <w:rFonts w:ascii="Arial" w:eastAsia="Calibri" w:hAnsi="Arial" w:cs="Arial"/>
              </w:rPr>
              <w:t>All</w:t>
            </w:r>
            <w:proofErr w:type="spellEnd"/>
            <w:r w:rsidRPr="00AD1269">
              <w:rPr>
                <w:rFonts w:ascii="Arial" w:eastAsia="Calibri" w:hAnsi="Arial" w:cs="Arial"/>
              </w:rPr>
              <w:t xml:space="preserve">-in-One zintegrowana z monitorem w przedziale 23”-24”. </w:t>
            </w:r>
          </w:p>
          <w:p w14:paraId="3E265CA8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Demontaż standu musi odbywać się bez użycia narzędzi, mocowanie standu opatrzone w przycisk zwalniający. Demontaż tylnej pokrywy musi odbywać się również bez użycia narzędzi, nie dopuszcza się stosowania śrub motylkowych, radełkowych czy zwykłych wkrętów. </w:t>
            </w:r>
          </w:p>
          <w:p w14:paraId="60BD6F0C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Zasilacz wewnętrzny lub zewnętrzny o mocy max. 280W pracujący w sieci 230V 50/60Hz prądu zmiennego. </w:t>
            </w:r>
          </w:p>
          <w:p w14:paraId="5E5A0D47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Obudowa musi posiadać czujnik otwarcia obudowy współpracujący z oprogramowaniem zarządzająco – diagnostycznym. </w:t>
            </w:r>
          </w:p>
          <w:p w14:paraId="3FBC488A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Wymagania funkcjonalności </w:t>
            </w:r>
            <w:proofErr w:type="spellStart"/>
            <w:r w:rsidRPr="00AD1269">
              <w:rPr>
                <w:rFonts w:ascii="Arial" w:eastAsia="Calibri" w:hAnsi="Arial" w:cs="Arial"/>
              </w:rPr>
              <w:t>stand’u</w:t>
            </w:r>
            <w:proofErr w:type="spellEnd"/>
            <w:r w:rsidRPr="00AD1269">
              <w:rPr>
                <w:rFonts w:ascii="Arial" w:eastAsia="Calibri" w:hAnsi="Arial" w:cs="Arial"/>
              </w:rPr>
              <w:t xml:space="preserve"> : </w:t>
            </w:r>
          </w:p>
          <w:p w14:paraId="3537B79E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- zakres pochyłu minimum 20 stopni, przód -3, tył 17 stopni, </w:t>
            </w:r>
          </w:p>
          <w:p w14:paraId="358BE7F0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>- regulacja wysokości w pionie minimum 8</w:t>
            </w:r>
            <w:r w:rsidR="009C266D">
              <w:rPr>
                <w:rFonts w:ascii="Arial" w:eastAsia="Calibri" w:hAnsi="Arial" w:cs="Arial"/>
              </w:rPr>
              <w:t xml:space="preserve"> </w:t>
            </w:r>
            <w:r w:rsidRPr="00AD1269">
              <w:rPr>
                <w:rFonts w:ascii="Arial" w:eastAsia="Calibri" w:hAnsi="Arial" w:cs="Arial"/>
              </w:rPr>
              <w:t xml:space="preserve">cm dla ekranu ustawionego pionowo, </w:t>
            </w:r>
          </w:p>
          <w:p w14:paraId="534DBD39" w14:textId="77777777" w:rsidR="00021FDA" w:rsidRPr="00021FDA" w:rsidRDefault="00AD1269" w:rsidP="00021FDA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Obudowa musi umożliwiać zastosowanie zabezpieczenia fizycznego w postaci linki metalowej lub kłódki (oczko w </w:t>
            </w:r>
            <w:r w:rsidR="00021FDA" w:rsidRPr="00021FDA">
              <w:rPr>
                <w:rFonts w:ascii="Arial" w:eastAsia="Calibri" w:hAnsi="Arial" w:cs="Arial"/>
              </w:rPr>
              <w:t>obudowie do założenia kłódki).</w:t>
            </w:r>
          </w:p>
          <w:p w14:paraId="68612825" w14:textId="77777777" w:rsidR="00AD1269" w:rsidRPr="00AD1269" w:rsidRDefault="00021FDA" w:rsidP="00021FDA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021FDA">
              <w:rPr>
                <w:rFonts w:ascii="Arial" w:eastAsia="Calibri" w:hAnsi="Arial" w:cs="Arial"/>
              </w:rPr>
              <w:t>Każdy komputer musi być oznaczony niepowtarzalnym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021FDA">
              <w:rPr>
                <w:rFonts w:ascii="Arial" w:eastAsia="Calibri" w:hAnsi="Arial" w:cs="Arial"/>
              </w:rPr>
              <w:t>numerem seryjnym umieszonym na obudowie, oraz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021FDA">
              <w:rPr>
                <w:rFonts w:ascii="Arial" w:eastAsia="Calibri" w:hAnsi="Arial" w:cs="Arial"/>
              </w:rPr>
              <w:t>wpisanym na stałe w BIOS.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F79E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7FD7517D" w14:textId="77777777" w:rsidTr="00AD1269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1750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Wirtualizacja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59FD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Sprzętowe wsparcie technologii wirtualizacji realizowane łącznie w procesorze, chipsecie płyty głównej oraz w BIOS systemu.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78C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044A69E5" w14:textId="77777777" w:rsidTr="00AD1269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1D87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Bezpieczeństwo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3EB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Płyta główna zawierająca układ sprzętowy służący do tworzenia i zarządzania wygenerowanymi przez komputer </w:t>
            </w:r>
            <w:r w:rsidRPr="00AD1269">
              <w:rPr>
                <w:rFonts w:ascii="Arial" w:eastAsia="Calibri" w:hAnsi="Arial" w:cs="Arial"/>
              </w:rPr>
              <w:lastRenderedPageBreak/>
              <w:t xml:space="preserve">kluczami szyfrowania. Zabezpieczenie to musi posiadać możliwość szyfrowania poufnych dokumentów przechowywanych na dysku twardym przy użyciu klucza sprzętowego. </w:t>
            </w:r>
          </w:p>
          <w:p w14:paraId="532F0133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Zaimplementowany w BIOS system diagnostyczny z graficznym lub tekstowym interfejsem użytkownika dostępny z poziomu BIOS lub szybkiego menu boot’owania, umożliwiający przetestowanie w celu wykrycia usterki zainstalowanych komponentów (min. CPU, Memory, płyty głównej lub magistrali </w:t>
            </w:r>
            <w:proofErr w:type="spellStart"/>
            <w:r w:rsidRPr="00AD1269">
              <w:rPr>
                <w:rFonts w:ascii="Arial" w:eastAsia="Calibri" w:hAnsi="Arial" w:cs="Arial"/>
              </w:rPr>
              <w:t>PCIe</w:t>
            </w:r>
            <w:proofErr w:type="spellEnd"/>
            <w:r w:rsidRPr="00AD1269">
              <w:rPr>
                <w:rFonts w:ascii="Arial" w:eastAsia="Calibri" w:hAnsi="Arial" w:cs="Arial"/>
              </w:rPr>
              <w:t xml:space="preserve">) bez konieczności uruchamiania systemu operacyjnego. System musi posiadać wszystkie swoje funkcjonalności w przypadku: braku dysku, uszkodzenia dysku, sformatowania dysku, braku dostępu do sieci, </w:t>
            </w:r>
            <w:r w:rsidR="00021FDA" w:rsidRPr="00AD1269">
              <w:rPr>
                <w:rFonts w:ascii="Arial" w:eastAsia="Calibri" w:hAnsi="Arial" w:cs="Arial"/>
              </w:rPr>
              <w:t>Internetu</w:t>
            </w:r>
            <w:r w:rsidRPr="00AD1269">
              <w:rPr>
                <w:rFonts w:ascii="Arial" w:eastAsia="Calibri" w:hAnsi="Arial" w:cs="Arial"/>
              </w:rPr>
              <w:t xml:space="preserve">. Nie dopuszcza się stosowania wewnętrznych i zewnętrznych urządzeń w celu uzyskania funkcjonalności systemu diagnostycznego. </w:t>
            </w:r>
          </w:p>
          <w:p w14:paraId="4D4DD1A0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Czujnik otwarcia obudowy musi zbierać zdarzenia i zapisywać je w BIOS.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C7A2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4CBEE9D6" w14:textId="77777777" w:rsidTr="00AD1269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3A14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Bios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DA79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BIOS zgodny ze specyfikacją UEFI, wyprodukowany przez producenta komputera, zawierający logo producenta komputera lub nazwę producenta komputera lub nazwę modelu oferowanego komputera. </w:t>
            </w:r>
          </w:p>
          <w:p w14:paraId="4F7F1931" w14:textId="77777777" w:rsid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Pełna obsługa BIOS za pomocą klawiatury i myszy oraz samej myszy. BIOS wyposażony w automatyczną detekcję zmiany konfiguracji, automatycznie nanoszący zmiany w konfiguracji w szczególności: procesor, wielkość pamięci, pojemność dysku lub model dysku. Możliwość, bez uruchamiania systemu operacyjnego z dysku twardego komputera, bez dodatkowego oprogramowania (w tym również systemu diagnostycznego) i podłączonych do niego urządzeń zewnętrznych, odczytania z BIOS informacji o: </w:t>
            </w:r>
          </w:p>
          <w:p w14:paraId="59F64058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- wersji BIOS, </w:t>
            </w:r>
          </w:p>
          <w:p w14:paraId="570F5E1D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- modelu komputera, </w:t>
            </w:r>
          </w:p>
          <w:p w14:paraId="039A58D4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- nr seryjnym komputera, </w:t>
            </w:r>
          </w:p>
          <w:p w14:paraId="534E6BC5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- MAC adres karty sieciowej, </w:t>
            </w:r>
          </w:p>
          <w:p w14:paraId="02894B99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- zainstalowanym procesorze, </w:t>
            </w:r>
          </w:p>
          <w:p w14:paraId="6825D6B1" w14:textId="77777777" w:rsidR="00021FDA" w:rsidRDefault="00AD1269" w:rsidP="00021FDA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lastRenderedPageBreak/>
              <w:t xml:space="preserve">- ilości pamięci RAM. </w:t>
            </w:r>
          </w:p>
          <w:p w14:paraId="0EAA214B" w14:textId="77777777" w:rsidR="00021FDA" w:rsidRPr="00021FDA" w:rsidRDefault="00021FDA" w:rsidP="00021FDA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021FDA">
              <w:rPr>
                <w:rFonts w:ascii="Arial" w:eastAsia="Calibri" w:hAnsi="Arial" w:cs="Arial"/>
              </w:rPr>
              <w:t>Możliwości z poziomu BIOS:</w:t>
            </w:r>
          </w:p>
          <w:p w14:paraId="2FCBEE53" w14:textId="77777777" w:rsidR="00021FDA" w:rsidRPr="00021FDA" w:rsidRDefault="00021FDA" w:rsidP="00021FDA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021FDA">
              <w:rPr>
                <w:rFonts w:ascii="Arial" w:eastAsia="Calibri" w:hAnsi="Arial" w:cs="Arial"/>
              </w:rPr>
              <w:t>- wyłączenia selektywnego (pojedynczego) portów USB,</w:t>
            </w:r>
          </w:p>
          <w:p w14:paraId="3D82A2D8" w14:textId="77777777" w:rsidR="00AD1269" w:rsidRPr="00AD1269" w:rsidRDefault="00021FDA" w:rsidP="00021FDA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021FDA">
              <w:rPr>
                <w:rFonts w:ascii="Arial" w:eastAsia="Calibri" w:hAnsi="Arial" w:cs="Arial"/>
              </w:rPr>
              <w:t>- wyłączenia selektywnego (pojedynczego) portów SATA.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1740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0A042BF8" w14:textId="77777777" w:rsidTr="00AD1269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CAF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System operacyjny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C87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Zainstalowany system operacyjny Windows 11 Professional w polskiej wersji językowej, klucz licencyjny Windows 11 Professional musi być zapisany trwale w BIOS i umożliwiać instalację systemu operacyjnego z partycji recovery.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08C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5D461176" w14:textId="77777777" w:rsidTr="00AD1269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C27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Certyfikaty i autoryzacje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3CF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Komputer wyprodukowany przez producenta posiadającego Certyfikat ISO9001 lub równoważny (w tożsamym zakresie i wystawiony przez akredytowaną jednostkę certyfikującą). </w:t>
            </w:r>
          </w:p>
          <w:p w14:paraId="28612EC4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Komputer wyprodukowany przez producenta posiadającego Certyfikat ISO 50001 lub 14001 lub równoważny (w tożsamym zakresie i wystawiony przez akredytowaną jednostkę certyfikującą). </w:t>
            </w:r>
          </w:p>
          <w:p w14:paraId="334BE4B4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Komputer spełnia wymagania TCO lub równoważnego w tożsamym zakresie. </w:t>
            </w:r>
          </w:p>
          <w:p w14:paraId="01919C85" w14:textId="77777777" w:rsidR="00021FDA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Komputer spełnia wymagania Energy Star lub równoważnego w tożsamym zakresie. </w:t>
            </w:r>
          </w:p>
          <w:p w14:paraId="4A2E4699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Komputer spełnia wymagania EPEAT na poziomie Gold dla lokalizacji Polska lub równoważnego w tożsamym zakresie. </w:t>
            </w:r>
          </w:p>
          <w:p w14:paraId="6C5742D5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Komputer wyprodukowany zgodnie z normą MIL-STD-810 co najmniej według metod: wysoka temperatura, niska temperatura.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638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4EBD06DD" w14:textId="77777777" w:rsidTr="00AD1269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404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Wsparcie techniczne producenta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B9BA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Dostęp do najnowszych sterowników i uaktualnień na stronie producenta poprzez podanie na dedykowanej stronie internetowej producenta numeru seryjnego lub modelu komputera. Oferowany komputer musi być dostępny na stronie i mieć możliwość pobrania sterowników.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DA1B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  <w:tr w:rsidR="00AD1269" w:rsidRPr="00AD1269" w14:paraId="03A9B10F" w14:textId="77777777" w:rsidTr="00AD1269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29F2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D1269">
              <w:rPr>
                <w:rFonts w:ascii="Arial" w:eastAsia="Calibri" w:hAnsi="Arial" w:cs="Arial"/>
              </w:rPr>
              <w:t xml:space="preserve">Gwarancja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04B4" w14:textId="77777777" w:rsidR="00021FDA" w:rsidRPr="00021FDA" w:rsidRDefault="00021FDA" w:rsidP="00021FDA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021FDA">
              <w:rPr>
                <w:rFonts w:ascii="Arial" w:eastAsia="Calibri" w:hAnsi="Arial" w:cs="Arial"/>
              </w:rPr>
              <w:t>Min. 2-letnia gwarancja producenta świadczona w miejscu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021FDA">
              <w:rPr>
                <w:rFonts w:ascii="Arial" w:eastAsia="Calibri" w:hAnsi="Arial" w:cs="Arial"/>
              </w:rPr>
              <w:t>instalacji sprzętu. Naprawa do końca następnego dnia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021FDA">
              <w:rPr>
                <w:rFonts w:ascii="Arial" w:eastAsia="Calibri" w:hAnsi="Arial" w:cs="Arial"/>
              </w:rPr>
              <w:t>roboczego od momentu zgłoszenia awarii. Serwis musi być</w:t>
            </w:r>
            <w:r w:rsidRPr="00021FDA">
              <w:rPr>
                <w:rFonts w:ascii="Arial" w:eastAsia="Calibri" w:hAnsi="Arial" w:cs="Arial"/>
              </w:rPr>
              <w:cr/>
              <w:t>świadczony przez producenta oferowanego sprzętu lub</w:t>
            </w:r>
            <w:r w:rsidRPr="00021FDA">
              <w:rPr>
                <w:rFonts w:ascii="Arial" w:eastAsia="Calibri" w:hAnsi="Arial" w:cs="Arial"/>
              </w:rPr>
              <w:cr/>
              <w:t>Autoryzowanego Partnera Serwisowego Producenta.</w:t>
            </w:r>
          </w:p>
          <w:p w14:paraId="7D64346B" w14:textId="77777777" w:rsidR="00021FDA" w:rsidRPr="00021FDA" w:rsidRDefault="00021FDA" w:rsidP="00021FDA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021FDA">
              <w:rPr>
                <w:rFonts w:ascii="Arial" w:eastAsia="Calibri" w:hAnsi="Arial" w:cs="Arial"/>
              </w:rPr>
              <w:lastRenderedPageBreak/>
              <w:t>Zamawiający, przed podpisaniem protokołu odbioru, musi</w:t>
            </w:r>
            <w:r w:rsidRPr="00021FDA">
              <w:rPr>
                <w:rFonts w:ascii="Arial" w:eastAsia="Calibri" w:hAnsi="Arial" w:cs="Arial"/>
              </w:rPr>
              <w:cr/>
              <w:t>mieć możliwość zweryfikowania na stronie internetowej</w:t>
            </w:r>
            <w:r w:rsidRPr="00021FDA">
              <w:rPr>
                <w:rFonts w:ascii="Arial" w:eastAsia="Calibri" w:hAnsi="Arial" w:cs="Arial"/>
              </w:rPr>
              <w:cr/>
              <w:t>producenta oferowanego sprzętu, że dostarczany sprzęt</w:t>
            </w:r>
            <w:r w:rsidRPr="00021FDA">
              <w:rPr>
                <w:rFonts w:ascii="Arial" w:eastAsia="Calibri" w:hAnsi="Arial" w:cs="Arial"/>
              </w:rPr>
              <w:cr/>
              <w:t>jest objęty gwarancją producenta.</w:t>
            </w:r>
          </w:p>
          <w:p w14:paraId="083BF492" w14:textId="77777777" w:rsidR="00021FDA" w:rsidRPr="00021FDA" w:rsidRDefault="00021FDA" w:rsidP="00021FDA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021FDA">
              <w:rPr>
                <w:rFonts w:ascii="Arial" w:eastAsia="Calibri" w:hAnsi="Arial" w:cs="Arial"/>
              </w:rPr>
              <w:t>W przypadku nie wywiązania się przez Wykonawcę z</w:t>
            </w:r>
            <w:r w:rsidRPr="00021FDA">
              <w:rPr>
                <w:rFonts w:ascii="Arial" w:eastAsia="Calibri" w:hAnsi="Arial" w:cs="Arial"/>
              </w:rPr>
              <w:cr/>
              <w:t>obowiązków gwarancyjnych zgodnie z umową, wszelkie</w:t>
            </w:r>
            <w:r w:rsidRPr="00021FDA">
              <w:rPr>
                <w:rFonts w:ascii="Arial" w:eastAsia="Calibri" w:hAnsi="Arial" w:cs="Arial"/>
              </w:rPr>
              <w:cr/>
              <w:t>zobowiązania gwarancyjne związane z serwisem</w:t>
            </w:r>
            <w:r w:rsidRPr="00021FDA">
              <w:rPr>
                <w:rFonts w:ascii="Arial" w:eastAsia="Calibri" w:hAnsi="Arial" w:cs="Arial"/>
              </w:rPr>
              <w:cr/>
              <w:t>przejmuje na siebie producent oferowanego sprzętu lub</w:t>
            </w:r>
            <w:r w:rsidRPr="00021FDA">
              <w:rPr>
                <w:rFonts w:ascii="Arial" w:eastAsia="Calibri" w:hAnsi="Arial" w:cs="Arial"/>
              </w:rPr>
              <w:cr/>
              <w:t>jego oficjalny przedstawiciel w Polsce.</w:t>
            </w:r>
          </w:p>
          <w:p w14:paraId="7F2236B7" w14:textId="77777777" w:rsidR="00021FDA" w:rsidRPr="00021FDA" w:rsidRDefault="00021FDA" w:rsidP="00021FDA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021FDA">
              <w:rPr>
                <w:rFonts w:ascii="Arial" w:eastAsia="Calibri" w:hAnsi="Arial" w:cs="Arial"/>
              </w:rPr>
              <w:t>Firma świadcząca usługi serwisowe sprzętu musi posiadać</w:t>
            </w:r>
            <w:r w:rsidRPr="00021FDA">
              <w:rPr>
                <w:rFonts w:ascii="Arial" w:eastAsia="Calibri" w:hAnsi="Arial" w:cs="Arial"/>
              </w:rPr>
              <w:cr/>
              <w:t>certyfikaty potwierdzające posiadanie wdrożonego ISO</w:t>
            </w:r>
            <w:r w:rsidRPr="00021FDA">
              <w:rPr>
                <w:rFonts w:ascii="Arial" w:eastAsia="Calibri" w:hAnsi="Arial" w:cs="Arial"/>
              </w:rPr>
              <w:cr/>
              <w:t>9001, 14001 lub równoważny (w tożsamym zakresie i</w:t>
            </w:r>
            <w:r w:rsidRPr="00021FDA">
              <w:rPr>
                <w:rFonts w:ascii="Arial" w:eastAsia="Calibri" w:hAnsi="Arial" w:cs="Arial"/>
              </w:rPr>
              <w:cr/>
              <w:t>wystawionych przez akredytowaną jednostkę certyfikującą)</w:t>
            </w:r>
            <w:r w:rsidRPr="00021FDA">
              <w:rPr>
                <w:rFonts w:ascii="Arial" w:eastAsia="Calibri" w:hAnsi="Arial" w:cs="Arial"/>
              </w:rPr>
              <w:cr/>
              <w:t>dla danej firmy, co najmniej w zakresie serwisu</w:t>
            </w:r>
            <w:r w:rsidRPr="00021FDA">
              <w:rPr>
                <w:rFonts w:ascii="Arial" w:eastAsia="Calibri" w:hAnsi="Arial" w:cs="Arial"/>
              </w:rPr>
              <w:cr/>
              <w:t>komputerów.</w:t>
            </w:r>
          </w:p>
          <w:p w14:paraId="5E99F4BA" w14:textId="77777777" w:rsidR="00AD1269" w:rsidRPr="00AD1269" w:rsidRDefault="00021FDA" w:rsidP="00021FDA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021FDA">
              <w:rPr>
                <w:rFonts w:ascii="Arial" w:eastAsia="Calibri" w:hAnsi="Arial" w:cs="Arial"/>
              </w:rPr>
              <w:t>W przypadku awarii dysku twardego, dysk pozostaje u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021FDA">
              <w:rPr>
                <w:rFonts w:ascii="Arial" w:eastAsia="Calibri" w:hAnsi="Arial" w:cs="Arial"/>
              </w:rPr>
              <w:t>Zamawiającego.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34A" w14:textId="77777777" w:rsidR="00AD1269" w:rsidRPr="00AD1269" w:rsidRDefault="00AD1269" w:rsidP="00AD1269">
            <w:pPr>
              <w:spacing w:after="160" w:line="360" w:lineRule="auto"/>
              <w:rPr>
                <w:rFonts w:ascii="Arial" w:eastAsia="Calibri" w:hAnsi="Arial" w:cs="Arial"/>
              </w:rPr>
            </w:pPr>
          </w:p>
        </w:tc>
      </w:tr>
    </w:tbl>
    <w:p w14:paraId="1FFA3164" w14:textId="77777777" w:rsidR="00AD1269" w:rsidRDefault="00AD1269">
      <w:pPr>
        <w:spacing w:after="0" w:line="240" w:lineRule="auto"/>
        <w:rPr>
          <w:rFonts w:ascii="Arial" w:hAnsi="Arial" w:cs="Arial"/>
          <w:b/>
          <w:bCs/>
          <w:iCs/>
        </w:rPr>
      </w:pPr>
    </w:p>
    <w:p w14:paraId="5C4591DB" w14:textId="77777777" w:rsidR="00AD1269" w:rsidRDefault="00AD1269">
      <w:pPr>
        <w:spacing w:after="0" w:line="240" w:lineRule="auto"/>
        <w:rPr>
          <w:rFonts w:ascii="Arial" w:hAnsi="Arial" w:cs="Arial"/>
          <w:b/>
          <w:bCs/>
          <w:iCs/>
        </w:rPr>
      </w:pPr>
    </w:p>
    <w:p w14:paraId="73F9782A" w14:textId="77777777" w:rsidR="00AD1269" w:rsidRPr="006F0668" w:rsidRDefault="00AD1269" w:rsidP="00F23AC3">
      <w:p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03442">
        <w:rPr>
          <w:rFonts w:ascii="Arial" w:hAnsi="Arial" w:cs="Arial"/>
          <w:color w:val="000000" w:themeColor="text1"/>
          <w:sz w:val="18"/>
          <w:szCs w:val="18"/>
        </w:rPr>
        <w:t xml:space="preserve">Oświadczamy, iż na podstawie ustawy z dnia 10 maja 2018 r. o ochronie  danych osobowych </w:t>
      </w:r>
      <w:r w:rsidRPr="00C03442">
        <w:rPr>
          <w:rFonts w:ascii="Arial" w:hAnsi="Arial" w:cs="Arial"/>
          <w:color w:val="000000" w:themeColor="text1"/>
          <w:sz w:val="18"/>
          <w:szCs w:val="18"/>
        </w:rPr>
        <w:br/>
        <w:t xml:space="preserve">(Dz. U. z 2019 r. poz. 1781) oraz  rozporządzenia Parlamentu Europejskiego i (UE) 2016/679 </w:t>
      </w:r>
      <w:r w:rsidRPr="00C03442">
        <w:rPr>
          <w:rFonts w:ascii="Arial" w:hAnsi="Arial" w:cs="Arial"/>
          <w:color w:val="000000" w:themeColor="text1"/>
          <w:sz w:val="18"/>
          <w:szCs w:val="18"/>
        </w:rPr>
        <w:br/>
        <w:t>z dnia 27 kwietnia 2016 r. w sprawie ochrony osób fizycznych w związku z przetwarzaniem danych osobowych i w sprawie swobodnego przepływu takich danych oraz uchylenia dyrektywy 95/46/WE (Dz. Urz. UE.L Nr 119, str. 1), zwanego dalej RODO, wypełniliśmy obowiązki informacyjne oraz obowiązki związane z realizacją praw osób fizycznych przewidziane w art. 13 oraz art. 14 RODO, od których dane osobowe bezpośrednio lub pośrednio pozyskałem w celu ubiegania się o udzielenie zamówienia publicznego w niniejszym  postępowaniu.</w:t>
      </w:r>
      <w:r>
        <w:rPr>
          <w:rFonts w:ascii="Arial" w:hAnsi="Arial" w:cs="Arial"/>
          <w:sz w:val="18"/>
          <w:szCs w:val="18"/>
        </w:rPr>
        <w:br/>
      </w:r>
    </w:p>
    <w:p w14:paraId="4483DBE4" w14:textId="77777777" w:rsidR="00AD1269" w:rsidRPr="00064FD3" w:rsidRDefault="00AD1269" w:rsidP="00AD1269">
      <w:pPr>
        <w:ind w:left="720"/>
        <w:contextualSpacing/>
        <w:jc w:val="both"/>
        <w:rPr>
          <w:rFonts w:ascii="Arial" w:hAnsi="Arial" w:cs="Arial"/>
          <w:i/>
        </w:rPr>
      </w:pPr>
      <w:r w:rsidRPr="00025B3A">
        <w:rPr>
          <w:rFonts w:ascii="Arial" w:hAnsi="Arial" w:cs="Arial"/>
          <w:sz w:val="24"/>
          <w:szCs w:val="24"/>
        </w:rPr>
        <w:t> </w:t>
      </w:r>
      <w:r w:rsidRPr="00064FD3">
        <w:rPr>
          <w:rFonts w:ascii="Arial" w:hAnsi="Arial" w:cs="Arial"/>
          <w:i/>
        </w:rPr>
        <w:t>Miejscowość.................................., dnia ....................roku.</w:t>
      </w:r>
    </w:p>
    <w:p w14:paraId="1197A4C1" w14:textId="77777777" w:rsidR="00AD1269" w:rsidRPr="00B435CA" w:rsidRDefault="00AD1269" w:rsidP="00AD1269">
      <w:pPr>
        <w:ind w:left="720"/>
        <w:contextualSpacing/>
        <w:jc w:val="both"/>
        <w:outlineLvl w:val="0"/>
        <w:rPr>
          <w:rFonts w:ascii="Arial" w:hAnsi="Arial" w:cs="Arial"/>
          <w:i/>
        </w:rPr>
      </w:pPr>
    </w:p>
    <w:p w14:paraId="01983B50" w14:textId="77777777" w:rsidR="00AD1269" w:rsidRDefault="00AD1269" w:rsidP="00AD1269">
      <w:pPr>
        <w:ind w:left="720"/>
        <w:contextualSpacing/>
        <w:jc w:val="both"/>
        <w:outlineLvl w:val="0"/>
        <w:rPr>
          <w:rFonts w:ascii="Arial" w:hAnsi="Arial" w:cs="Arial"/>
          <w:i/>
        </w:rPr>
      </w:pPr>
    </w:p>
    <w:p w14:paraId="48280C35" w14:textId="77777777" w:rsidR="00AD1269" w:rsidRDefault="00AD1269" w:rsidP="00AD1269">
      <w:pPr>
        <w:ind w:left="3552" w:firstLine="348"/>
        <w:contextualSpacing/>
        <w:jc w:val="both"/>
        <w:rPr>
          <w:rFonts w:ascii="Arial" w:hAnsi="Arial" w:cs="Arial"/>
        </w:rPr>
      </w:pPr>
    </w:p>
    <w:p w14:paraId="4369242C" w14:textId="77777777" w:rsidR="00AD1269" w:rsidRPr="00025B3A" w:rsidRDefault="00AD1269" w:rsidP="00AD1269">
      <w:pPr>
        <w:ind w:left="3552" w:firstLine="348"/>
        <w:contextualSpacing/>
        <w:jc w:val="both"/>
        <w:rPr>
          <w:rFonts w:ascii="Arial" w:hAnsi="Arial" w:cs="Arial"/>
          <w:i/>
        </w:rPr>
      </w:pPr>
      <w:r w:rsidRPr="00025B3A">
        <w:rPr>
          <w:rFonts w:ascii="Arial" w:hAnsi="Arial" w:cs="Arial"/>
          <w:i/>
        </w:rPr>
        <w:t xml:space="preserve">           ................................................................................</w:t>
      </w:r>
    </w:p>
    <w:p w14:paraId="339D85E6" w14:textId="77777777" w:rsidR="00AD1269" w:rsidRDefault="00AD1269" w:rsidP="00AD1269">
      <w:pPr>
        <w:ind w:left="3552" w:firstLine="348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ab/>
        <w:t xml:space="preserve">    </w:t>
      </w:r>
      <w:r w:rsidRPr="00025B3A">
        <w:rPr>
          <w:rFonts w:ascii="Arial" w:hAnsi="Arial" w:cs="Arial"/>
          <w:i/>
        </w:rPr>
        <w:t>(pieczęć i podpis osoby uprawnionej do</w:t>
      </w:r>
      <w:r>
        <w:rPr>
          <w:rFonts w:ascii="Arial" w:hAnsi="Arial" w:cs="Arial"/>
          <w:i/>
        </w:rPr>
        <w:t xml:space="preserve"> </w:t>
      </w:r>
      <w:r w:rsidRPr="00025B3A">
        <w:rPr>
          <w:rFonts w:ascii="Arial" w:hAnsi="Arial" w:cs="Arial"/>
          <w:i/>
        </w:rPr>
        <w:t xml:space="preserve">składania </w:t>
      </w:r>
      <w:r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br/>
        <w:t xml:space="preserve">                </w:t>
      </w:r>
      <w:r w:rsidRPr="00025B3A">
        <w:rPr>
          <w:rFonts w:ascii="Arial" w:hAnsi="Arial" w:cs="Arial"/>
          <w:i/>
        </w:rPr>
        <w:t>oświadczeń woli w imieniu Wykonawcy)</w:t>
      </w:r>
    </w:p>
    <w:p w14:paraId="3D26A132" w14:textId="65A224FC" w:rsidR="00AD1269" w:rsidRDefault="00AD1269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bookmarkStart w:id="1" w:name="_GoBack"/>
      <w:bookmarkEnd w:id="1"/>
    </w:p>
    <w:sectPr w:rsidR="00AD1269" w:rsidSect="003E05C7">
      <w:pgSz w:w="11906" w:h="16838"/>
      <w:pgMar w:top="851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D0E2C" w14:textId="77777777" w:rsidR="002F62A8" w:rsidRDefault="002F62A8" w:rsidP="00F454F3">
      <w:pPr>
        <w:spacing w:after="0" w:line="240" w:lineRule="auto"/>
      </w:pPr>
      <w:r>
        <w:separator/>
      </w:r>
    </w:p>
  </w:endnote>
  <w:endnote w:type="continuationSeparator" w:id="0">
    <w:p w14:paraId="6CDC454C" w14:textId="77777777" w:rsidR="002F62A8" w:rsidRDefault="002F62A8" w:rsidP="00F4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aling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8ED4B" w14:textId="77777777" w:rsidR="002F62A8" w:rsidRDefault="002F62A8" w:rsidP="00F454F3">
      <w:pPr>
        <w:spacing w:after="0" w:line="240" w:lineRule="auto"/>
      </w:pPr>
      <w:r>
        <w:separator/>
      </w:r>
    </w:p>
  </w:footnote>
  <w:footnote w:type="continuationSeparator" w:id="0">
    <w:p w14:paraId="2825BF54" w14:textId="77777777" w:rsidR="002F62A8" w:rsidRDefault="002F62A8" w:rsidP="00F4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D58"/>
    <w:multiLevelType w:val="hybridMultilevel"/>
    <w:tmpl w:val="6B7ABE0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3E404E"/>
    <w:multiLevelType w:val="hybridMultilevel"/>
    <w:tmpl w:val="21BA5668"/>
    <w:lvl w:ilvl="0" w:tplc="D9AE66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u w:color="FFFFFF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ABE4428"/>
    <w:multiLevelType w:val="hybridMultilevel"/>
    <w:tmpl w:val="EAC4E35A"/>
    <w:lvl w:ilvl="0" w:tplc="7EE6BF4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AC654C"/>
    <w:multiLevelType w:val="hybridMultilevel"/>
    <w:tmpl w:val="C3B0F23E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1EB506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6A5DF0"/>
    <w:multiLevelType w:val="hybridMultilevel"/>
    <w:tmpl w:val="3DE02D46"/>
    <w:lvl w:ilvl="0" w:tplc="CA2E053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7436F6"/>
    <w:multiLevelType w:val="hybridMultilevel"/>
    <w:tmpl w:val="B180285A"/>
    <w:lvl w:ilvl="0" w:tplc="93A21E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7E1A75"/>
    <w:multiLevelType w:val="hybridMultilevel"/>
    <w:tmpl w:val="5A1A235C"/>
    <w:lvl w:ilvl="0" w:tplc="D0EEC5C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0" w15:restartNumberingAfterBreak="0">
    <w:nsid w:val="2FBC0D72"/>
    <w:multiLevelType w:val="hybridMultilevel"/>
    <w:tmpl w:val="D4E60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7DCF57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7A464F"/>
    <w:multiLevelType w:val="hybridMultilevel"/>
    <w:tmpl w:val="7BB660C0"/>
    <w:lvl w:ilvl="0" w:tplc="0DDC1A2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373B12F2"/>
    <w:multiLevelType w:val="hybridMultilevel"/>
    <w:tmpl w:val="DE2A9DB0"/>
    <w:lvl w:ilvl="0" w:tplc="04150017">
      <w:start w:val="1"/>
      <w:numFmt w:val="lowerLetter"/>
      <w:lvlText w:val="%1)"/>
      <w:lvlJc w:val="left"/>
      <w:pPr>
        <w:ind w:left="10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3" w15:restartNumberingAfterBreak="0">
    <w:nsid w:val="3D3C668E"/>
    <w:multiLevelType w:val="multilevel"/>
    <w:tmpl w:val="A1E2D2A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404A146C"/>
    <w:multiLevelType w:val="hybridMultilevel"/>
    <w:tmpl w:val="968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E0753"/>
    <w:multiLevelType w:val="hybridMultilevel"/>
    <w:tmpl w:val="1BDAE64C"/>
    <w:lvl w:ilvl="0" w:tplc="8252F30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88029C3"/>
    <w:multiLevelType w:val="hybridMultilevel"/>
    <w:tmpl w:val="A0B487DA"/>
    <w:lvl w:ilvl="0" w:tplc="04150017">
      <w:start w:val="1"/>
      <w:numFmt w:val="lowerLetter"/>
      <w:lvlText w:val="%1)"/>
      <w:lvlJc w:val="left"/>
      <w:pPr>
        <w:ind w:left="78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B732D7D"/>
    <w:multiLevelType w:val="hybridMultilevel"/>
    <w:tmpl w:val="2272BFE2"/>
    <w:lvl w:ilvl="0" w:tplc="30241D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D38C4"/>
    <w:multiLevelType w:val="hybridMultilevel"/>
    <w:tmpl w:val="C91A7B70"/>
    <w:lvl w:ilvl="0" w:tplc="AC7EF02E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746D76"/>
    <w:multiLevelType w:val="hybridMultilevel"/>
    <w:tmpl w:val="A208740C"/>
    <w:lvl w:ilvl="0" w:tplc="8EC0DA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6930A6F"/>
    <w:multiLevelType w:val="hybridMultilevel"/>
    <w:tmpl w:val="F3C6B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B2F5413"/>
    <w:multiLevelType w:val="hybridMultilevel"/>
    <w:tmpl w:val="5D341EFA"/>
    <w:lvl w:ilvl="0" w:tplc="4D10F5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5" w15:restartNumberingAfterBreak="0">
    <w:nsid w:val="63003433"/>
    <w:multiLevelType w:val="hybridMultilevel"/>
    <w:tmpl w:val="ACA26094"/>
    <w:lvl w:ilvl="0" w:tplc="873EF4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323DE6"/>
    <w:multiLevelType w:val="hybridMultilevel"/>
    <w:tmpl w:val="B39E504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36F628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100292"/>
    <w:multiLevelType w:val="hybridMultilevel"/>
    <w:tmpl w:val="81DC57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88A3B3E"/>
    <w:multiLevelType w:val="hybridMultilevel"/>
    <w:tmpl w:val="A208740C"/>
    <w:lvl w:ilvl="0" w:tplc="8EC0DA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7571A9"/>
    <w:multiLevelType w:val="hybridMultilevel"/>
    <w:tmpl w:val="6890F10A"/>
    <w:lvl w:ilvl="0" w:tplc="CA2E053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E2B30AF"/>
    <w:multiLevelType w:val="hybridMultilevel"/>
    <w:tmpl w:val="B7CCA840"/>
    <w:lvl w:ilvl="0" w:tplc="66042E9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FC815C3"/>
    <w:multiLevelType w:val="hybridMultilevel"/>
    <w:tmpl w:val="D928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11A4EFF"/>
    <w:multiLevelType w:val="hybridMultilevel"/>
    <w:tmpl w:val="2F64573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12A1B8E"/>
    <w:multiLevelType w:val="hybridMultilevel"/>
    <w:tmpl w:val="610A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737C17"/>
    <w:multiLevelType w:val="hybridMultilevel"/>
    <w:tmpl w:val="CE10CA04"/>
    <w:lvl w:ilvl="0" w:tplc="997EE486">
      <w:start w:val="1"/>
      <w:numFmt w:val="lowerLetter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61F6149"/>
    <w:multiLevelType w:val="hybridMultilevel"/>
    <w:tmpl w:val="1A8CEBAA"/>
    <w:lvl w:ilvl="0" w:tplc="D9040C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25"/>
  </w:num>
  <w:num w:numId="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4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7"/>
  </w:num>
  <w:num w:numId="17">
    <w:abstractNumId w:val="2"/>
  </w:num>
  <w:num w:numId="18">
    <w:abstractNumId w:val="32"/>
  </w:num>
  <w:num w:numId="19">
    <w:abstractNumId w:val="0"/>
  </w:num>
  <w:num w:numId="20">
    <w:abstractNumId w:val="34"/>
  </w:num>
  <w:num w:numId="21">
    <w:abstractNumId w:val="6"/>
  </w:num>
  <w:num w:numId="22">
    <w:abstractNumId w:val="21"/>
  </w:num>
  <w:num w:numId="23">
    <w:abstractNumId w:val="19"/>
  </w:num>
  <w:num w:numId="24">
    <w:abstractNumId w:val="4"/>
  </w:num>
  <w:num w:numId="25">
    <w:abstractNumId w:val="1"/>
  </w:num>
  <w:num w:numId="26">
    <w:abstractNumId w:val="12"/>
  </w:num>
  <w:num w:numId="27">
    <w:abstractNumId w:val="20"/>
  </w:num>
  <w:num w:numId="28">
    <w:abstractNumId w:val="18"/>
  </w:num>
  <w:num w:numId="29">
    <w:abstractNumId w:val="27"/>
  </w:num>
  <w:num w:numId="30">
    <w:abstractNumId w:val="15"/>
  </w:num>
  <w:num w:numId="31">
    <w:abstractNumId w:val="31"/>
  </w:num>
  <w:num w:numId="32">
    <w:abstractNumId w:val="35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5"/>
  </w:num>
  <w:num w:numId="36">
    <w:abstractNumId w:val="14"/>
  </w:num>
  <w:num w:numId="37">
    <w:abstractNumId w:val="29"/>
  </w:num>
  <w:num w:numId="38">
    <w:abstractNumId w:val="1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19"/>
    <w:rsid w:val="00016B6C"/>
    <w:rsid w:val="00017BAF"/>
    <w:rsid w:val="00021FDA"/>
    <w:rsid w:val="00025B3A"/>
    <w:rsid w:val="00055802"/>
    <w:rsid w:val="00060236"/>
    <w:rsid w:val="00064FD3"/>
    <w:rsid w:val="00073830"/>
    <w:rsid w:val="000C28AB"/>
    <w:rsid w:val="000F3310"/>
    <w:rsid w:val="000F6DAC"/>
    <w:rsid w:val="00101E7F"/>
    <w:rsid w:val="001048B6"/>
    <w:rsid w:val="001072CF"/>
    <w:rsid w:val="00156AA2"/>
    <w:rsid w:val="0017230B"/>
    <w:rsid w:val="00185AD9"/>
    <w:rsid w:val="00187C9C"/>
    <w:rsid w:val="00196F24"/>
    <w:rsid w:val="001A05CD"/>
    <w:rsid w:val="001B7019"/>
    <w:rsid w:val="001D6053"/>
    <w:rsid w:val="001D7182"/>
    <w:rsid w:val="002022D4"/>
    <w:rsid w:val="00212081"/>
    <w:rsid w:val="00217B56"/>
    <w:rsid w:val="00227A31"/>
    <w:rsid w:val="0025066E"/>
    <w:rsid w:val="00260343"/>
    <w:rsid w:val="00281182"/>
    <w:rsid w:val="002907C4"/>
    <w:rsid w:val="002C5C34"/>
    <w:rsid w:val="002F4CB2"/>
    <w:rsid w:val="002F62A8"/>
    <w:rsid w:val="0031426F"/>
    <w:rsid w:val="00314B4D"/>
    <w:rsid w:val="00316108"/>
    <w:rsid w:val="00332AEF"/>
    <w:rsid w:val="00354CBD"/>
    <w:rsid w:val="00360384"/>
    <w:rsid w:val="00370791"/>
    <w:rsid w:val="00396935"/>
    <w:rsid w:val="003A6FA0"/>
    <w:rsid w:val="003B5B60"/>
    <w:rsid w:val="003C108B"/>
    <w:rsid w:val="003E05C7"/>
    <w:rsid w:val="003E710C"/>
    <w:rsid w:val="003F6165"/>
    <w:rsid w:val="003F6E07"/>
    <w:rsid w:val="004200B3"/>
    <w:rsid w:val="0043504E"/>
    <w:rsid w:val="00484B4F"/>
    <w:rsid w:val="00484D0B"/>
    <w:rsid w:val="004D163D"/>
    <w:rsid w:val="005106FA"/>
    <w:rsid w:val="00513BF4"/>
    <w:rsid w:val="005251A5"/>
    <w:rsid w:val="00536223"/>
    <w:rsid w:val="0055184E"/>
    <w:rsid w:val="0055290F"/>
    <w:rsid w:val="00565EBF"/>
    <w:rsid w:val="00566839"/>
    <w:rsid w:val="00595353"/>
    <w:rsid w:val="005C0657"/>
    <w:rsid w:val="005C2E90"/>
    <w:rsid w:val="005E5D14"/>
    <w:rsid w:val="005E5F3F"/>
    <w:rsid w:val="005F76D4"/>
    <w:rsid w:val="006060C0"/>
    <w:rsid w:val="00634BD9"/>
    <w:rsid w:val="006369E7"/>
    <w:rsid w:val="00644129"/>
    <w:rsid w:val="006668F5"/>
    <w:rsid w:val="00672DF1"/>
    <w:rsid w:val="00691802"/>
    <w:rsid w:val="00696322"/>
    <w:rsid w:val="006C016C"/>
    <w:rsid w:val="006C3A5A"/>
    <w:rsid w:val="006C73C0"/>
    <w:rsid w:val="006D3428"/>
    <w:rsid w:val="006D5CB1"/>
    <w:rsid w:val="006D7572"/>
    <w:rsid w:val="006E12F1"/>
    <w:rsid w:val="006F0668"/>
    <w:rsid w:val="006F3687"/>
    <w:rsid w:val="00745707"/>
    <w:rsid w:val="0074778F"/>
    <w:rsid w:val="00751D79"/>
    <w:rsid w:val="00794AAF"/>
    <w:rsid w:val="007E04ED"/>
    <w:rsid w:val="007E427D"/>
    <w:rsid w:val="00801235"/>
    <w:rsid w:val="0082245A"/>
    <w:rsid w:val="008448BD"/>
    <w:rsid w:val="008741FB"/>
    <w:rsid w:val="0087733B"/>
    <w:rsid w:val="008850B2"/>
    <w:rsid w:val="008A3AC0"/>
    <w:rsid w:val="008B3DE3"/>
    <w:rsid w:val="008C7AF0"/>
    <w:rsid w:val="008D1B97"/>
    <w:rsid w:val="008D3368"/>
    <w:rsid w:val="008E3A19"/>
    <w:rsid w:val="008F58E5"/>
    <w:rsid w:val="00913F2B"/>
    <w:rsid w:val="00937AA5"/>
    <w:rsid w:val="009515E9"/>
    <w:rsid w:val="00962CE8"/>
    <w:rsid w:val="009A76B4"/>
    <w:rsid w:val="009B2B62"/>
    <w:rsid w:val="009C266D"/>
    <w:rsid w:val="009E270F"/>
    <w:rsid w:val="00A20BAE"/>
    <w:rsid w:val="00A32936"/>
    <w:rsid w:val="00A40B50"/>
    <w:rsid w:val="00A537D6"/>
    <w:rsid w:val="00A6739A"/>
    <w:rsid w:val="00A722CB"/>
    <w:rsid w:val="00AA55C5"/>
    <w:rsid w:val="00AB3AB6"/>
    <w:rsid w:val="00AD1269"/>
    <w:rsid w:val="00AE43BC"/>
    <w:rsid w:val="00B26F36"/>
    <w:rsid w:val="00B30D41"/>
    <w:rsid w:val="00B435CA"/>
    <w:rsid w:val="00B4552F"/>
    <w:rsid w:val="00B465B4"/>
    <w:rsid w:val="00B5341A"/>
    <w:rsid w:val="00B55A30"/>
    <w:rsid w:val="00B62D9D"/>
    <w:rsid w:val="00B75DA2"/>
    <w:rsid w:val="00B90CEF"/>
    <w:rsid w:val="00B927AD"/>
    <w:rsid w:val="00B9565E"/>
    <w:rsid w:val="00BB255C"/>
    <w:rsid w:val="00BC1367"/>
    <w:rsid w:val="00BD70B1"/>
    <w:rsid w:val="00BF36D2"/>
    <w:rsid w:val="00C03442"/>
    <w:rsid w:val="00C04F14"/>
    <w:rsid w:val="00C15A5D"/>
    <w:rsid w:val="00C256A2"/>
    <w:rsid w:val="00C4085C"/>
    <w:rsid w:val="00C41681"/>
    <w:rsid w:val="00C426E5"/>
    <w:rsid w:val="00C51533"/>
    <w:rsid w:val="00C9005E"/>
    <w:rsid w:val="00CD7BBD"/>
    <w:rsid w:val="00CE1A4F"/>
    <w:rsid w:val="00D42563"/>
    <w:rsid w:val="00D56B05"/>
    <w:rsid w:val="00D6676D"/>
    <w:rsid w:val="00D851D6"/>
    <w:rsid w:val="00D9215D"/>
    <w:rsid w:val="00DA754C"/>
    <w:rsid w:val="00DB5907"/>
    <w:rsid w:val="00DE2FF5"/>
    <w:rsid w:val="00E3051D"/>
    <w:rsid w:val="00E31201"/>
    <w:rsid w:val="00E71CD3"/>
    <w:rsid w:val="00EB04C6"/>
    <w:rsid w:val="00ED49DD"/>
    <w:rsid w:val="00EF5720"/>
    <w:rsid w:val="00EF5F2C"/>
    <w:rsid w:val="00F04096"/>
    <w:rsid w:val="00F11412"/>
    <w:rsid w:val="00F20859"/>
    <w:rsid w:val="00F23AC3"/>
    <w:rsid w:val="00F23EBD"/>
    <w:rsid w:val="00F454F3"/>
    <w:rsid w:val="00F5671C"/>
    <w:rsid w:val="00F56BC3"/>
    <w:rsid w:val="00F57E36"/>
    <w:rsid w:val="00F871C7"/>
    <w:rsid w:val="00F87EB4"/>
    <w:rsid w:val="00FB5C91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8383A"/>
  <w15:docId w15:val="{4EDA45BD-00F4-41F9-92D6-0C6E0F1D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7019"/>
    <w:pPr>
      <w:spacing w:after="200" w:line="276" w:lineRule="auto"/>
    </w:pPr>
    <w:rPr>
      <w:rFonts w:ascii="Calibri" w:hAnsi="Calibri"/>
      <w:lang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101E7F"/>
    <w:pPr>
      <w:keepNext/>
      <w:ind w:right="-5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101E7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101E7F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101E7F"/>
    <w:pPr>
      <w:keepNext/>
      <w:tabs>
        <w:tab w:val="left" w:pos="1134"/>
      </w:tabs>
      <w:ind w:firstLine="1276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101E7F"/>
    <w:pPr>
      <w:keepNext/>
      <w:spacing w:after="12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101E7F"/>
    <w:pPr>
      <w:keepNext/>
      <w:ind w:right="-54"/>
      <w:jc w:val="both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101E7F"/>
    <w:pPr>
      <w:keepNext/>
      <w:jc w:val="center"/>
      <w:outlineLvl w:val="6"/>
    </w:pPr>
  </w:style>
  <w:style w:type="paragraph" w:styleId="Nagwek8">
    <w:name w:val="heading 8"/>
    <w:basedOn w:val="Normalny"/>
    <w:next w:val="Normalny"/>
    <w:link w:val="Nagwek8Znak1"/>
    <w:uiPriority w:val="99"/>
    <w:qFormat/>
    <w:rsid w:val="00101E7F"/>
    <w:pPr>
      <w:keepNext/>
      <w:ind w:left="360" w:right="-54" w:hanging="3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101E7F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101E7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locked/>
    <w:rsid w:val="00101E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locked/>
    <w:rsid w:val="00101E7F"/>
    <w:rPr>
      <w:rFonts w:ascii="Cambria" w:hAnsi="Cambria" w:cs="Times New Roman"/>
      <w:b/>
      <w:bCs/>
      <w:sz w:val="26"/>
      <w:szCs w:val="26"/>
    </w:rPr>
  </w:style>
  <w:style w:type="character" w:customStyle="1" w:styleId="Nagwek4Znak1">
    <w:name w:val="Nagłówek 4 Znak1"/>
    <w:basedOn w:val="Domylnaczcionkaakapitu"/>
    <w:link w:val="Nagwek4"/>
    <w:uiPriority w:val="99"/>
    <w:semiHidden/>
    <w:locked/>
    <w:rsid w:val="00101E7F"/>
    <w:rPr>
      <w:rFonts w:ascii="Calibri" w:hAnsi="Calibri" w:cs="Times New Roman"/>
      <w:b/>
      <w:bCs/>
      <w:sz w:val="28"/>
      <w:szCs w:val="28"/>
    </w:rPr>
  </w:style>
  <w:style w:type="character" w:customStyle="1" w:styleId="Nagwek5Znak1">
    <w:name w:val="Nagłówek 5 Znak1"/>
    <w:basedOn w:val="Domylnaczcionkaakapitu"/>
    <w:link w:val="Nagwek5"/>
    <w:uiPriority w:val="99"/>
    <w:semiHidden/>
    <w:locked/>
    <w:rsid w:val="00101E7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1">
    <w:name w:val="Nagłówek 6 Znak1"/>
    <w:basedOn w:val="Domylnaczcionkaakapitu"/>
    <w:link w:val="Nagwek6"/>
    <w:uiPriority w:val="99"/>
    <w:semiHidden/>
    <w:locked/>
    <w:rsid w:val="00101E7F"/>
    <w:rPr>
      <w:rFonts w:ascii="Calibri" w:hAnsi="Calibri" w:cs="Times New Roman"/>
      <w:b/>
      <w:bCs/>
    </w:rPr>
  </w:style>
  <w:style w:type="character" w:customStyle="1" w:styleId="Nagwek7Znak1">
    <w:name w:val="Nagłówek 7 Znak1"/>
    <w:basedOn w:val="Domylnaczcionkaakapitu"/>
    <w:link w:val="Nagwek7"/>
    <w:uiPriority w:val="99"/>
    <w:semiHidden/>
    <w:locked/>
    <w:rsid w:val="00101E7F"/>
    <w:rPr>
      <w:rFonts w:ascii="Calibri" w:hAnsi="Calibri" w:cs="Times New Roman"/>
      <w:sz w:val="24"/>
      <w:szCs w:val="24"/>
    </w:rPr>
  </w:style>
  <w:style w:type="character" w:customStyle="1" w:styleId="Nagwek8Znak1">
    <w:name w:val="Nagłówek 8 Znak1"/>
    <w:basedOn w:val="Domylnaczcionkaakapitu"/>
    <w:link w:val="Nagwek8"/>
    <w:uiPriority w:val="99"/>
    <w:semiHidden/>
    <w:locked/>
    <w:rsid w:val="00101E7F"/>
    <w:rPr>
      <w:rFonts w:ascii="Calibri" w:hAnsi="Calibri" w:cs="Times New Roman"/>
      <w:i/>
      <w:iCs/>
      <w:sz w:val="24"/>
      <w:szCs w:val="24"/>
    </w:rPr>
  </w:style>
  <w:style w:type="character" w:customStyle="1" w:styleId="Nagwek9Znak1">
    <w:name w:val="Nagłówek 9 Znak1"/>
    <w:basedOn w:val="Domylnaczcionkaakapitu"/>
    <w:link w:val="Nagwek9"/>
    <w:uiPriority w:val="99"/>
    <w:semiHidden/>
    <w:locked/>
    <w:rsid w:val="00101E7F"/>
    <w:rPr>
      <w:rFonts w:ascii="Cambria" w:hAnsi="Cambria" w:cs="Times New Roman"/>
    </w:rPr>
  </w:style>
  <w:style w:type="character" w:customStyle="1" w:styleId="Nagwek1Znak">
    <w:name w:val="Nagłówek 1 Znak"/>
    <w:basedOn w:val="Domylnaczcionkaakapitu"/>
    <w:uiPriority w:val="99"/>
    <w:rsid w:val="00101E7F"/>
    <w:rPr>
      <w:rFonts w:ascii="Arial Narrow" w:hAnsi="Arial Narrow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uiPriority w:val="99"/>
    <w:rsid w:val="00101E7F"/>
    <w:rPr>
      <w:rFonts w:cs="Times New Roman"/>
      <w:b/>
      <w:sz w:val="32"/>
    </w:rPr>
  </w:style>
  <w:style w:type="character" w:customStyle="1" w:styleId="Nagwek3Znak">
    <w:name w:val="Nagłówek 3 Znak"/>
    <w:basedOn w:val="Domylnaczcionkaakapitu"/>
    <w:uiPriority w:val="99"/>
    <w:rsid w:val="00101E7F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uiPriority w:val="99"/>
    <w:rsid w:val="00101E7F"/>
    <w:rPr>
      <w:rFonts w:cs="Times New Roman"/>
      <w:sz w:val="24"/>
    </w:rPr>
  </w:style>
  <w:style w:type="character" w:customStyle="1" w:styleId="Nagwek5Znak">
    <w:name w:val="Nagłówek 5 Znak"/>
    <w:basedOn w:val="Domylnaczcionkaakapitu"/>
    <w:uiPriority w:val="99"/>
    <w:rsid w:val="00101E7F"/>
    <w:rPr>
      <w:rFonts w:cs="Times New Roman"/>
      <w:b/>
      <w:color w:val="000000"/>
      <w:sz w:val="24"/>
    </w:rPr>
  </w:style>
  <w:style w:type="character" w:customStyle="1" w:styleId="Nagwek6Znak">
    <w:name w:val="Nagłówek 6 Znak"/>
    <w:basedOn w:val="Domylnaczcionkaakapitu"/>
    <w:uiPriority w:val="99"/>
    <w:rsid w:val="00101E7F"/>
    <w:rPr>
      <w:rFonts w:ascii="Arial Narrow" w:hAnsi="Arial Narrow" w:cs="Times New Roman"/>
      <w:b/>
      <w:sz w:val="24"/>
      <w:szCs w:val="24"/>
    </w:rPr>
  </w:style>
  <w:style w:type="character" w:customStyle="1" w:styleId="Nagwek7Znak">
    <w:name w:val="Nagłówek 7 Znak"/>
    <w:basedOn w:val="Domylnaczcionkaakapitu"/>
    <w:uiPriority w:val="99"/>
    <w:rsid w:val="00101E7F"/>
    <w:rPr>
      <w:rFonts w:cs="Times New Roman"/>
      <w:b/>
      <w:sz w:val="24"/>
    </w:rPr>
  </w:style>
  <w:style w:type="character" w:customStyle="1" w:styleId="Nagwek8Znak">
    <w:name w:val="Nagłówek 8 Znak"/>
    <w:basedOn w:val="Domylnaczcionkaakapitu"/>
    <w:uiPriority w:val="99"/>
    <w:rsid w:val="00101E7F"/>
    <w:rPr>
      <w:rFonts w:ascii="Arial Narrow" w:hAnsi="Arial Narrow" w:cs="Times New Roman"/>
      <w:b/>
      <w:sz w:val="24"/>
      <w:szCs w:val="24"/>
    </w:rPr>
  </w:style>
  <w:style w:type="character" w:customStyle="1" w:styleId="Nagwek9Znak">
    <w:name w:val="Nagłówek 9 Znak"/>
    <w:basedOn w:val="Domylnaczcionkaakapitu"/>
    <w:uiPriority w:val="99"/>
    <w:rsid w:val="00101E7F"/>
    <w:rPr>
      <w:rFonts w:cs="Times New Roman"/>
      <w:b/>
      <w:sz w:val="72"/>
    </w:rPr>
  </w:style>
  <w:style w:type="character" w:styleId="Pogrubienie">
    <w:name w:val="Strong"/>
    <w:basedOn w:val="Domylnaczcionkaakapitu"/>
    <w:uiPriority w:val="99"/>
    <w:qFormat/>
    <w:rsid w:val="00101E7F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101E7F"/>
    <w:rPr>
      <w:rFonts w:cs="Times New Roman"/>
      <w:i/>
    </w:rPr>
  </w:style>
  <w:style w:type="paragraph" w:styleId="Akapitzlist">
    <w:name w:val="List Paragraph"/>
    <w:aliases w:val="Podsis rysunku,CW_Lista,Wypunktowanie,L1,Numerowanie,Akapit z listą BS,Preambuła,BulletC,Wyliczanie,Obiekt,normalny tekst,Akapit z listą31,Bullets,List Paragraph1,T_SZ_List Paragraph"/>
    <w:basedOn w:val="Normalny"/>
    <w:link w:val="AkapitzlistZnak"/>
    <w:uiPriority w:val="99"/>
    <w:qFormat/>
    <w:rsid w:val="001B701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B701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7019"/>
    <w:pPr>
      <w:spacing w:after="0" w:line="240" w:lineRule="auto"/>
    </w:pPr>
    <w:rPr>
      <w:rFonts w:cs="Kaling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7019"/>
    <w:rPr>
      <w:rFonts w:ascii="Calibri" w:hAnsi="Calibri" w:cs="Kaling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8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5AD9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185A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5AD9"/>
    <w:rPr>
      <w:rFonts w:ascii="Calibri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208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20859"/>
    <w:rPr>
      <w:rFonts w:ascii="Calibri" w:hAnsi="Calibri" w:cs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F2085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20859"/>
    <w:rPr>
      <w:rFonts w:ascii="Calibri" w:hAnsi="Calibri" w:cs="Times New Roman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F2085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2085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F4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454F3"/>
    <w:rPr>
      <w:rFonts w:ascii="Calibri" w:hAnsi="Calibri" w:cs="Times New Roman"/>
      <w:lang w:eastAsia="en-US"/>
    </w:rPr>
  </w:style>
  <w:style w:type="paragraph" w:customStyle="1" w:styleId="Akapitzlist1">
    <w:name w:val="Akapit z listą1"/>
    <w:basedOn w:val="Normalny"/>
    <w:uiPriority w:val="99"/>
    <w:rsid w:val="00CE1A4F"/>
    <w:pPr>
      <w:ind w:left="720"/>
      <w:contextualSpacing/>
    </w:pPr>
  </w:style>
  <w:style w:type="paragraph" w:customStyle="1" w:styleId="Datapisma">
    <w:name w:val="Data pisma"/>
    <w:uiPriority w:val="99"/>
    <w:rsid w:val="00CE1A4F"/>
    <w:pPr>
      <w:spacing w:after="240" w:line="256" w:lineRule="auto"/>
      <w:ind w:left="5103"/>
    </w:pPr>
    <w:rPr>
      <w:rFonts w:ascii="Arial" w:hAnsi="Arial"/>
      <w:lang w:eastAsia="en-US"/>
    </w:rPr>
  </w:style>
  <w:style w:type="character" w:customStyle="1" w:styleId="czeinternetowe">
    <w:name w:val="Łącze internetowe"/>
    <w:uiPriority w:val="99"/>
    <w:rsid w:val="00672DF1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BulletC Znak,Wyliczanie Znak,Obiekt Znak,normalny tekst Znak,Akapit z listą31 Znak,Bullets Znak,List Paragraph1 Znak"/>
    <w:basedOn w:val="Domylnaczcionkaakapitu"/>
    <w:link w:val="Akapitzlist"/>
    <w:uiPriority w:val="99"/>
    <w:locked/>
    <w:rsid w:val="00672DF1"/>
    <w:rPr>
      <w:rFonts w:cs="Times New Roman"/>
      <w:sz w:val="24"/>
      <w:szCs w:val="24"/>
    </w:rPr>
  </w:style>
  <w:style w:type="character" w:customStyle="1" w:styleId="BodyTextFirstIndent2Char">
    <w:name w:val="Body Text First Indent 2 Char"/>
    <w:uiPriority w:val="99"/>
    <w:locked/>
    <w:rsid w:val="00672DF1"/>
    <w:rPr>
      <w:rFonts w:ascii="Calibri" w:hAnsi="Calibri" w:cs="Times New Roman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672DF1"/>
    <w:pPr>
      <w:suppressAutoHyphens/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ascii="Calibri" w:hAnsi="Calibri" w:cs="Times New Roman"/>
      <w:lang w:eastAsia="en-US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672DF1"/>
    <w:rPr>
      <w:rFonts w:ascii="Calibri" w:hAnsi="Calibri" w:cs="Times New Roman"/>
      <w:lang w:eastAsia="en-US"/>
    </w:rPr>
  </w:style>
  <w:style w:type="paragraph" w:styleId="Bezodstpw">
    <w:name w:val="No Spacing"/>
    <w:uiPriority w:val="99"/>
    <w:qFormat/>
    <w:rsid w:val="0025066E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6B037DC2</Template>
  <TotalTime>0</TotalTime>
  <Pages>6</Pages>
  <Words>1207</Words>
  <Characters>9198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edymat</dc:creator>
  <cp:keywords/>
  <dc:description/>
  <cp:lastModifiedBy>Radosław Borodziuk</cp:lastModifiedBy>
  <cp:revision>2</cp:revision>
  <cp:lastPrinted>2025-10-13T06:02:00Z</cp:lastPrinted>
  <dcterms:created xsi:type="dcterms:W3CDTF">2025-10-13T07:32:00Z</dcterms:created>
  <dcterms:modified xsi:type="dcterms:W3CDTF">2025-10-13T07:32:00Z</dcterms:modified>
</cp:coreProperties>
</file>