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2771" w14:textId="2FBA0335" w:rsidR="00B46409" w:rsidRPr="00B46409" w:rsidRDefault="00B46409" w:rsidP="00B46409">
      <w:pPr>
        <w:shd w:val="clear" w:color="auto" w:fill="FFFFFF"/>
        <w:spacing w:before="274" w:after="24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B46409">
        <w:rPr>
          <w:rFonts w:ascii="Arial" w:hAnsi="Arial" w:cs="Arial"/>
          <w:color w:val="000000"/>
          <w:sz w:val="22"/>
          <w:szCs w:val="22"/>
        </w:rPr>
        <w:t xml:space="preserve">Załącznik nr 1 do ogłoszenia </w:t>
      </w:r>
      <w:r>
        <w:rPr>
          <w:rFonts w:ascii="Arial" w:hAnsi="Arial" w:cs="Arial"/>
          <w:color w:val="000000"/>
          <w:sz w:val="22"/>
          <w:szCs w:val="22"/>
        </w:rPr>
        <w:t>o zamówieniu</w:t>
      </w:r>
    </w:p>
    <w:p w14:paraId="3B0EEEF5" w14:textId="49517F1C" w:rsidR="00615833" w:rsidRPr="00A16E78" w:rsidRDefault="005E6318" w:rsidP="00A16E78">
      <w:pPr>
        <w:shd w:val="clear" w:color="auto" w:fill="FFFFFF"/>
        <w:spacing w:before="274" w:after="24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46F208B7" w14:textId="77777777" w:rsidR="005E6318" w:rsidRPr="00A16E78" w:rsidRDefault="00E53A5B" w:rsidP="00A16E78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>n</w:t>
      </w:r>
      <w:r w:rsidR="00512E5C"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zakup</w:t>
      </w:r>
      <w:r w:rsidR="0003373E" w:rsidRPr="00A16E78">
        <w:rPr>
          <w:rFonts w:ascii="Arial" w:hAnsi="Arial" w:cs="Arial"/>
          <w:b/>
          <w:i/>
          <w:sz w:val="22"/>
          <w:szCs w:val="22"/>
        </w:rPr>
        <w:t xml:space="preserve"> i dostawę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materiał</w:t>
      </w:r>
      <w:r w:rsidR="00512E5C" w:rsidRPr="00A16E78">
        <w:rPr>
          <w:rFonts w:ascii="Arial" w:hAnsi="Arial" w:cs="Arial"/>
          <w:b/>
          <w:i/>
          <w:sz w:val="22"/>
          <w:szCs w:val="22"/>
        </w:rPr>
        <w:t xml:space="preserve">ów eksploatacyjnych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do drukarek komputerowych</w:t>
      </w:r>
      <w:r w:rsidR="00615833" w:rsidRPr="00A16E78">
        <w:rPr>
          <w:rFonts w:ascii="Arial" w:hAnsi="Arial" w:cs="Arial"/>
          <w:b/>
          <w:sz w:val="22"/>
          <w:szCs w:val="22"/>
        </w:rPr>
        <w:t xml:space="preserve"> </w:t>
      </w:r>
      <w:r w:rsidR="00A16E78">
        <w:rPr>
          <w:rFonts w:ascii="Arial" w:hAnsi="Arial" w:cs="Arial"/>
          <w:b/>
          <w:sz w:val="22"/>
          <w:szCs w:val="22"/>
        </w:rPr>
        <w:br/>
        <w:t>i urządzeń wielofunkcyjnych na potrzeby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O</w:t>
      </w:r>
      <w:r w:rsidR="00BB7346" w:rsidRPr="00A16E78">
        <w:rPr>
          <w:rFonts w:ascii="Arial" w:hAnsi="Arial" w:cs="Arial"/>
          <w:b/>
          <w:i/>
          <w:sz w:val="22"/>
          <w:szCs w:val="22"/>
        </w:rPr>
        <w:t xml:space="preserve">ddziału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R</w:t>
      </w:r>
      <w:r w:rsidR="00BB7346" w:rsidRPr="00A16E78">
        <w:rPr>
          <w:rFonts w:ascii="Arial" w:hAnsi="Arial" w:cs="Arial"/>
          <w:b/>
          <w:i/>
          <w:sz w:val="22"/>
          <w:szCs w:val="22"/>
        </w:rPr>
        <w:t>egionalnego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41528E" w:rsidRPr="00A16E78">
        <w:rPr>
          <w:rFonts w:ascii="Arial" w:hAnsi="Arial" w:cs="Arial"/>
          <w:b/>
          <w:i/>
          <w:sz w:val="22"/>
          <w:szCs w:val="22"/>
        </w:rPr>
        <w:t>KRUS</w:t>
      </w:r>
      <w:r w:rsid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A16E78">
        <w:rPr>
          <w:rFonts w:ascii="Arial" w:hAnsi="Arial" w:cs="Arial"/>
          <w:b/>
          <w:i/>
          <w:sz w:val="22"/>
          <w:szCs w:val="22"/>
        </w:rPr>
        <w:br/>
        <w:t xml:space="preserve">w Częstochowie </w:t>
      </w:r>
      <w:r w:rsidR="00BB7346" w:rsidRPr="00A16E78">
        <w:rPr>
          <w:rFonts w:ascii="Arial" w:hAnsi="Arial" w:cs="Arial"/>
          <w:b/>
          <w:i/>
          <w:sz w:val="22"/>
          <w:szCs w:val="22"/>
        </w:rPr>
        <w:t>i podległych Placówek Terenowych KRUS</w:t>
      </w:r>
    </w:p>
    <w:p w14:paraId="4E453AE8" w14:textId="77777777" w:rsidR="005E6318" w:rsidRPr="00A16E78" w:rsidRDefault="005E6318" w:rsidP="00A16E78">
      <w:pPr>
        <w:shd w:val="clear" w:color="auto" w:fill="FFFFFF"/>
        <w:tabs>
          <w:tab w:val="left" w:leader="dot" w:pos="610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0F1BBBC" w14:textId="77777777" w:rsidR="00A16E78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spacing w:line="480" w:lineRule="auto"/>
        <w:ind w:left="357" w:hanging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64BBF2E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………..</w:t>
      </w:r>
    </w:p>
    <w:p w14:paraId="1961D545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14:paraId="593F73A2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A16E78">
        <w:rPr>
          <w:rFonts w:ascii="Arial" w:hAnsi="Arial" w:cs="Arial"/>
          <w:color w:val="000000"/>
          <w:sz w:val="22"/>
          <w:szCs w:val="22"/>
        </w:rPr>
        <w:t>…...</w:t>
      </w:r>
    </w:p>
    <w:p w14:paraId="7243F73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..</w:t>
      </w:r>
      <w:r w:rsidR="00A16E78">
        <w:rPr>
          <w:rFonts w:ascii="Arial" w:hAnsi="Arial" w:cs="Arial"/>
          <w:color w:val="000000"/>
          <w:sz w:val="22"/>
          <w:szCs w:val="22"/>
        </w:rPr>
        <w:t>…</w:t>
      </w:r>
    </w:p>
    <w:p w14:paraId="346F4834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………………………………………………</w:t>
      </w:r>
    </w:p>
    <w:p w14:paraId="2C31C34A" w14:textId="77777777" w:rsidR="00A16E78" w:rsidRP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………………………………………………..</w:t>
      </w:r>
    </w:p>
    <w:p w14:paraId="0A82D4CB" w14:textId="65DA644B" w:rsidR="008928F8" w:rsidRPr="008928F8" w:rsidRDefault="008928F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zakup i dostawa materiałów eksploatacyjnych do drukarek komputerowych i urządzeń wielofunkcyjnych na potrzeby Oddziału Regionalnego KRUS w Częstochowie oraz podległych Placówek Terenowych KRUS.</w:t>
      </w:r>
    </w:p>
    <w:p w14:paraId="0C1DC3E7" w14:textId="4E937881" w:rsidR="00A16E78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Kalkulacja cenowa Wykonawcy przedmiotu zamówienia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wg z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ałącznika nr 1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do formularza oferty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.</w:t>
      </w:r>
    </w:p>
    <w:p w14:paraId="79FED046" w14:textId="77777777" w:rsidR="008928F8" w:rsidRPr="008928F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A16E78" w:rsidRPr="00A16E78">
        <w:rPr>
          <w:rFonts w:ascii="Arial" w:hAnsi="Arial" w:cs="Arial"/>
          <w:color w:val="000000"/>
          <w:sz w:val="22"/>
          <w:szCs w:val="22"/>
        </w:rPr>
        <w:t xml:space="preserve">termin realizacji zamówienia: </w:t>
      </w:r>
    </w:p>
    <w:p w14:paraId="6CF13C79" w14:textId="16A95A6D" w:rsidR="00A16E78" w:rsidRPr="00A16E78" w:rsidRDefault="00615833" w:rsidP="008928F8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10</w:t>
      </w:r>
      <w:r w:rsidR="00E01269" w:rsidRPr="00A16E78">
        <w:rPr>
          <w:rFonts w:ascii="Arial" w:hAnsi="Arial" w:cs="Arial"/>
          <w:color w:val="000000"/>
          <w:sz w:val="22"/>
          <w:szCs w:val="22"/>
        </w:rPr>
        <w:t xml:space="preserve"> </w:t>
      </w:r>
      <w:r w:rsidR="005E6318" w:rsidRPr="00A16E78">
        <w:rPr>
          <w:rFonts w:ascii="Arial" w:hAnsi="Arial" w:cs="Arial"/>
          <w:color w:val="000000"/>
          <w:sz w:val="22"/>
          <w:szCs w:val="22"/>
        </w:rPr>
        <w:t>dni</w:t>
      </w:r>
      <w:r w:rsidR="00BD5E5C">
        <w:rPr>
          <w:rFonts w:ascii="Arial" w:hAnsi="Arial" w:cs="Arial"/>
          <w:color w:val="000000"/>
          <w:sz w:val="22"/>
          <w:szCs w:val="22"/>
        </w:rPr>
        <w:t xml:space="preserve"> roboczych</w:t>
      </w:r>
      <w:r w:rsidR="000F686F">
        <w:rPr>
          <w:rFonts w:ascii="Arial" w:hAnsi="Arial" w:cs="Arial"/>
          <w:color w:val="000000"/>
          <w:sz w:val="22"/>
          <w:szCs w:val="22"/>
        </w:rPr>
        <w:t>,</w:t>
      </w:r>
      <w:r w:rsidR="00BD5E5C">
        <w:rPr>
          <w:rFonts w:ascii="Arial" w:hAnsi="Arial" w:cs="Arial"/>
          <w:color w:val="000000"/>
          <w:sz w:val="22"/>
          <w:szCs w:val="22"/>
        </w:rPr>
        <w:t xml:space="preserve"> licząc od dnia podpisania </w:t>
      </w:r>
      <w:r w:rsidR="005E6318" w:rsidRPr="00A16E78">
        <w:rPr>
          <w:rFonts w:ascii="Arial" w:hAnsi="Arial" w:cs="Arial"/>
          <w:color w:val="000000"/>
          <w:sz w:val="22"/>
          <w:szCs w:val="22"/>
        </w:rPr>
        <w:t>umowy.</w:t>
      </w:r>
    </w:p>
    <w:p w14:paraId="3635B9DC" w14:textId="5C5722F2" w:rsidR="008928F8" w:rsidRDefault="0070270F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Warunki gwarancji określone zostały w </w:t>
      </w:r>
      <w:r w:rsidR="004926C1" w:rsidRPr="00A16E78">
        <w:rPr>
          <w:rFonts w:ascii="Arial" w:hAnsi="Arial" w:cs="Arial"/>
          <w:sz w:val="22"/>
          <w:szCs w:val="22"/>
        </w:rPr>
        <w:t>z</w:t>
      </w:r>
      <w:r w:rsidRPr="00A16E78">
        <w:rPr>
          <w:rFonts w:ascii="Arial" w:hAnsi="Arial" w:cs="Arial"/>
          <w:sz w:val="22"/>
          <w:szCs w:val="22"/>
        </w:rPr>
        <w:t xml:space="preserve">ałączniku nr </w:t>
      </w:r>
      <w:r w:rsidR="00DA531F">
        <w:rPr>
          <w:rFonts w:ascii="Arial" w:hAnsi="Arial" w:cs="Arial"/>
          <w:sz w:val="22"/>
          <w:szCs w:val="22"/>
        </w:rPr>
        <w:t>3</w:t>
      </w:r>
      <w:r w:rsidR="007D13DA" w:rsidRPr="00A16E78">
        <w:rPr>
          <w:rFonts w:ascii="Arial" w:hAnsi="Arial" w:cs="Arial"/>
          <w:sz w:val="22"/>
          <w:szCs w:val="22"/>
        </w:rPr>
        <w:t xml:space="preserve"> pkt 10</w:t>
      </w:r>
      <w:r w:rsidRPr="00A16E78">
        <w:rPr>
          <w:rFonts w:ascii="Arial" w:hAnsi="Arial" w:cs="Arial"/>
          <w:sz w:val="22"/>
          <w:szCs w:val="22"/>
        </w:rPr>
        <w:t>.</w:t>
      </w:r>
    </w:p>
    <w:p w14:paraId="4775AFD3" w14:textId="0634E4AF" w:rsidR="008928F8" w:rsidRPr="008928F8" w:rsidRDefault="008928F8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928F8">
        <w:rPr>
          <w:rFonts w:ascii="Arial" w:hAnsi="Arial" w:cs="Arial"/>
          <w:color w:val="000000"/>
          <w:sz w:val="22"/>
          <w:szCs w:val="22"/>
        </w:rPr>
        <w:t>Warunki płatności:</w:t>
      </w:r>
    </w:p>
    <w:p w14:paraId="60C6E481" w14:textId="0304EC7E" w:rsidR="008928F8" w:rsidRDefault="008928F8" w:rsidP="008928F8">
      <w:pPr>
        <w:pStyle w:val="Tekstpodstawowy"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 konto Wykonawcy przelewem w terminie 14 dni od dnia otrzymania prawidłowo wystawionej faktury VAT.</w:t>
      </w:r>
    </w:p>
    <w:p w14:paraId="2FE1A217" w14:textId="77777777" w:rsidR="00951AFB" w:rsidRPr="0085605B" w:rsidRDefault="00951AFB" w:rsidP="00951AFB">
      <w:pPr>
        <w:pStyle w:val="Akapitzlist"/>
        <w:numPr>
          <w:ilvl w:val="0"/>
          <w:numId w:val="49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Wykonawca oświadcza, że:</w:t>
      </w:r>
    </w:p>
    <w:p w14:paraId="7E142840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przedmiotu zamówienia i wymogami Zamawiającego, nie wnosi </w:t>
      </w:r>
      <w:r>
        <w:rPr>
          <w:rFonts w:ascii="Arial" w:hAnsi="Arial" w:cs="Arial"/>
          <w:color w:val="000000"/>
          <w:sz w:val="22"/>
        </w:rPr>
        <w:br/>
        <w:t>do nich żadnych zastrzeżeń,</w:t>
      </w:r>
    </w:p>
    <w:p w14:paraId="66592A47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zaoferowana cena oferty brutto ma charakter ryczałtowy i obejmuje wszystkie wymagania opisane w formularzu zapytania ofertowego,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22639AF8" w14:textId="4CF138D7" w:rsidR="00951AFB" w:rsidRP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akceptuje dołączony do formularza zapytania ofertowego wzór umowy i zobowiązuje </w:t>
      </w:r>
      <w:r w:rsidRPr="0085605B">
        <w:rPr>
          <w:rFonts w:ascii="Arial" w:hAnsi="Arial" w:cs="Arial"/>
          <w:color w:val="000000"/>
          <w:sz w:val="22"/>
        </w:rPr>
        <w:br/>
        <w:t xml:space="preserve">się w przypadku wyboru oferty Wykonawcy do zawarcia pisemnej umowy </w:t>
      </w:r>
      <w:r>
        <w:rPr>
          <w:rFonts w:ascii="Arial" w:hAnsi="Arial" w:cs="Arial"/>
          <w:color w:val="000000"/>
          <w:sz w:val="22"/>
        </w:rPr>
        <w:br/>
      </w:r>
      <w:r w:rsidRPr="0085605B">
        <w:rPr>
          <w:rFonts w:ascii="Arial" w:hAnsi="Arial" w:cs="Arial"/>
          <w:color w:val="000000"/>
          <w:sz w:val="22"/>
        </w:rPr>
        <w:t xml:space="preserve">na wymienionych warunkach w miejscu i w terminie wyznaczonym przez </w:t>
      </w:r>
      <w:r w:rsidRPr="0085605B">
        <w:rPr>
          <w:rFonts w:ascii="Arial" w:hAnsi="Arial" w:cs="Arial"/>
          <w:color w:val="000000"/>
          <w:sz w:val="22"/>
        </w:rPr>
        <w:lastRenderedPageBreak/>
        <w:t>Zamawiającego,</w:t>
      </w:r>
    </w:p>
    <w:p w14:paraId="78531816" w14:textId="1F8DEA56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znajduje się w sytuacji ekonomicznej i finansowej pozwalającej na wykonanie przedmiotu zamówienia,</w:t>
      </w:r>
    </w:p>
    <w:p w14:paraId="26CFF31D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wykona przedmiot umowy własnymi siłami bez udziału podwykonawców,</w:t>
      </w:r>
    </w:p>
    <w:p w14:paraId="12AE6166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46DB52EE" w14:textId="5D1E7C4D" w:rsidR="00951AFB" w:rsidRPr="0085605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n</w:t>
      </w:r>
      <w:r w:rsidRPr="0085605B">
        <w:rPr>
          <w:rFonts w:ascii="Arial" w:hAnsi="Arial" w:cs="Arial"/>
          <w:sz w:val="22"/>
        </w:rPr>
        <w:t xml:space="preserve">ie podlega wykluczeniu z postępowania na podstawie art. 7 ust. 1 ustawy </w:t>
      </w:r>
      <w:r>
        <w:rPr>
          <w:rFonts w:ascii="Arial" w:hAnsi="Arial" w:cs="Arial"/>
          <w:sz w:val="22"/>
        </w:rPr>
        <w:br/>
      </w:r>
      <w:r w:rsidRPr="0085605B">
        <w:rPr>
          <w:rFonts w:ascii="Arial" w:hAnsi="Arial" w:cs="Arial"/>
          <w:sz w:val="22"/>
        </w:rPr>
        <w:t xml:space="preserve">o szczególnych rozwiązaniach w zakresie przeciwdziałania wspieraniu agresji </w:t>
      </w:r>
      <w:r>
        <w:rPr>
          <w:rFonts w:ascii="Arial" w:hAnsi="Arial" w:cs="Arial"/>
          <w:sz w:val="22"/>
        </w:rPr>
        <w:br/>
      </w:r>
      <w:r w:rsidRPr="0085605B">
        <w:rPr>
          <w:rFonts w:ascii="Arial" w:hAnsi="Arial" w:cs="Arial"/>
          <w:sz w:val="22"/>
        </w:rPr>
        <w:t>na Ukrainę oraz służących ochronie bezpieczeństwa narodowego (Dz. U. z 202</w:t>
      </w:r>
      <w:r>
        <w:rPr>
          <w:rFonts w:ascii="Arial" w:hAnsi="Arial" w:cs="Arial"/>
          <w:sz w:val="22"/>
        </w:rPr>
        <w:t>5</w:t>
      </w:r>
      <w:r w:rsidRPr="0085605B">
        <w:rPr>
          <w:rFonts w:ascii="Arial" w:hAnsi="Arial" w:cs="Arial"/>
          <w:sz w:val="22"/>
        </w:rPr>
        <w:t xml:space="preserve"> r. poz. </w:t>
      </w:r>
      <w:r>
        <w:rPr>
          <w:rFonts w:ascii="Arial" w:hAnsi="Arial" w:cs="Arial"/>
          <w:sz w:val="22"/>
        </w:rPr>
        <w:t>514</w:t>
      </w:r>
      <w:r w:rsidRPr="0085605B">
        <w:rPr>
          <w:rFonts w:ascii="Arial" w:hAnsi="Arial" w:cs="Arial"/>
          <w:sz w:val="22"/>
        </w:rPr>
        <w:t xml:space="preserve"> z </w:t>
      </w:r>
      <w:proofErr w:type="spellStart"/>
      <w:r w:rsidRPr="0085605B">
        <w:rPr>
          <w:rFonts w:ascii="Arial" w:hAnsi="Arial" w:cs="Arial"/>
          <w:sz w:val="22"/>
        </w:rPr>
        <w:t>późn</w:t>
      </w:r>
      <w:proofErr w:type="spellEnd"/>
      <w:r w:rsidRPr="0085605B">
        <w:rPr>
          <w:rFonts w:ascii="Arial" w:hAnsi="Arial" w:cs="Arial"/>
          <w:sz w:val="22"/>
        </w:rPr>
        <w:t>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5605B">
        <w:rPr>
          <w:rFonts w:ascii="Arial" w:hAnsi="Arial" w:cs="Arial"/>
          <w:sz w:val="22"/>
        </w:rPr>
        <w:t>.</w:t>
      </w:r>
    </w:p>
    <w:p w14:paraId="6EF15465" w14:textId="7E62B928" w:rsidR="00951AFB" w:rsidRP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 xml:space="preserve">wypełnia obowiązki informacyjne przewidziane w art. 13 lub art. 14 RODO wobec osób fizycznych, od których dane osobowe bezpośrednio lub pośrednio pozyskaliśmy </w:t>
      </w:r>
      <w:r>
        <w:rPr>
          <w:rFonts w:ascii="Arial" w:hAnsi="Arial" w:cs="Arial"/>
          <w:sz w:val="22"/>
        </w:rPr>
        <w:br/>
      </w:r>
      <w:r w:rsidRPr="0085605B">
        <w:rPr>
          <w:rFonts w:ascii="Arial" w:hAnsi="Arial" w:cs="Arial"/>
          <w:sz w:val="22"/>
        </w:rPr>
        <w:t>w celu ubiegania się o udzielenie zamówienia publicznego w niniejszym postępowaniu.</w:t>
      </w:r>
    </w:p>
    <w:p w14:paraId="599AA3BB" w14:textId="77777777" w:rsidR="000B0BFD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Załącznikami do niniejszego 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>Formularza O</w:t>
      </w:r>
      <w:r w:rsidRPr="00A16E78">
        <w:rPr>
          <w:rFonts w:ascii="Arial" w:hAnsi="Arial" w:cs="Arial"/>
          <w:color w:val="000000"/>
          <w:sz w:val="22"/>
          <w:szCs w:val="22"/>
        </w:rPr>
        <w:t>ferty stanowiącymi integral</w:t>
      </w:r>
      <w:r w:rsidR="00A16E78">
        <w:rPr>
          <w:rFonts w:ascii="Arial" w:hAnsi="Arial" w:cs="Arial"/>
          <w:color w:val="000000"/>
          <w:sz w:val="22"/>
          <w:szCs w:val="22"/>
        </w:rPr>
        <w:t xml:space="preserve">ną część oferty </w:t>
      </w:r>
      <w:r w:rsidRPr="00A16E78">
        <w:rPr>
          <w:rFonts w:ascii="Arial" w:hAnsi="Arial" w:cs="Arial"/>
          <w:color w:val="000000"/>
          <w:sz w:val="22"/>
          <w:szCs w:val="22"/>
        </w:rPr>
        <w:t>są: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8816C6" w14:textId="41B247F8" w:rsidR="00A16E78" w:rsidRDefault="00383792" w:rsidP="00A16E78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załącznik nr 1 do Formularza Oferty – kalkulacja cenowa Wykonawcy, </w:t>
      </w:r>
    </w:p>
    <w:p w14:paraId="147E1142" w14:textId="6F7FDFA4" w:rsidR="00951AFB" w:rsidRDefault="00951AFB" w:rsidP="00A16E78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</w:p>
    <w:p w14:paraId="78A6724E" w14:textId="77777777" w:rsidR="00195906" w:rsidRDefault="00195906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7C21BC" w14:textId="77777777" w:rsidR="00A16E78" w:rsidRPr="00A16E78" w:rsidRDefault="00A16E78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26E577" w14:textId="53750D92" w:rsidR="005E6318" w:rsidRPr="00A16E78" w:rsidRDefault="005E631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B0725F" w:rsidRPr="00A16E78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Pr="00A16E78">
        <w:rPr>
          <w:rFonts w:ascii="Arial" w:hAnsi="Arial" w:cs="Arial"/>
          <w:color w:val="000000"/>
          <w:sz w:val="22"/>
          <w:szCs w:val="22"/>
        </w:rPr>
        <w:t xml:space="preserve">, 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38379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383792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743DDA99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3F80DA8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5E309310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886AD06" w14:textId="77777777" w:rsidR="00A16E78" w:rsidRDefault="00A16E78" w:rsidP="008928F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1A87B59" w14:textId="77777777" w:rsidR="00A16E78" w:rsidRP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2790D9B4" w14:textId="77777777" w:rsidR="0041528E" w:rsidRPr="00A16E78" w:rsidRDefault="00A16E78" w:rsidP="008928F8">
      <w:pPr>
        <w:shd w:val="clear" w:color="auto" w:fill="FFFFFF"/>
        <w:ind w:left="4253" w:firstLine="499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…..</w:t>
      </w:r>
      <w:r w:rsidR="0041528E" w:rsidRPr="00A16E78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..........................................................</w:t>
      </w:r>
    </w:p>
    <w:p w14:paraId="7AFC9618" w14:textId="38F81914" w:rsidR="00A16E78" w:rsidRDefault="00A16E78" w:rsidP="00A16E78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(pieczęć i podpis osoby uprawnionej </w:t>
      </w:r>
      <w:r>
        <w:rPr>
          <w:rFonts w:ascii="Arial" w:hAnsi="Arial" w:cs="Arial"/>
          <w:i/>
          <w:iCs/>
          <w:color w:val="000000"/>
          <w:szCs w:val="22"/>
        </w:rPr>
        <w:t xml:space="preserve">do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składania </w:t>
      </w:r>
      <w:r>
        <w:rPr>
          <w:rFonts w:ascii="Arial" w:hAnsi="Arial" w:cs="Arial"/>
          <w:i/>
          <w:iCs/>
          <w:color w:val="000000"/>
          <w:szCs w:val="22"/>
        </w:rPr>
        <w:t xml:space="preserve">  </w:t>
      </w:r>
    </w:p>
    <w:p w14:paraId="47171067" w14:textId="63E11FF2" w:rsidR="005E6318" w:rsidRPr="00E01DE0" w:rsidRDefault="00A16E78" w:rsidP="00E01DE0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>oświadczeń woli w imieniu Wykonawcy)</w:t>
      </w:r>
    </w:p>
    <w:sectPr w:rsidR="005E6318" w:rsidRPr="00E01DE0" w:rsidSect="00951AFB">
      <w:footerReference w:type="default" r:id="rId8"/>
      <w:pgSz w:w="11909" w:h="16834"/>
      <w:pgMar w:top="1134" w:right="1474" w:bottom="1134" w:left="1418" w:header="709" w:footer="34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A081" w14:textId="77777777" w:rsidR="00871126" w:rsidRDefault="00871126">
      <w:r>
        <w:separator/>
      </w:r>
    </w:p>
  </w:endnote>
  <w:endnote w:type="continuationSeparator" w:id="0">
    <w:p w14:paraId="11E06EA9" w14:textId="77777777" w:rsidR="00871126" w:rsidRDefault="0087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468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77D03C" w14:textId="22E3BD83" w:rsidR="00951AFB" w:rsidRPr="00951AFB" w:rsidRDefault="00951AFB">
        <w:pPr>
          <w:pStyle w:val="Stopka"/>
          <w:jc w:val="center"/>
          <w:rPr>
            <w:rFonts w:ascii="Arial" w:hAnsi="Arial" w:cs="Arial"/>
          </w:rPr>
        </w:pPr>
        <w:r w:rsidRPr="00951AFB">
          <w:rPr>
            <w:rFonts w:ascii="Arial" w:hAnsi="Arial" w:cs="Arial"/>
          </w:rPr>
          <w:fldChar w:fldCharType="begin"/>
        </w:r>
        <w:r w:rsidRPr="00951AFB">
          <w:rPr>
            <w:rFonts w:ascii="Arial" w:hAnsi="Arial" w:cs="Arial"/>
          </w:rPr>
          <w:instrText>PAGE   \* MERGEFORMAT</w:instrText>
        </w:r>
        <w:r w:rsidRPr="00951AFB">
          <w:rPr>
            <w:rFonts w:ascii="Arial" w:hAnsi="Arial" w:cs="Arial"/>
          </w:rPr>
          <w:fldChar w:fldCharType="separate"/>
        </w:r>
        <w:r w:rsidR="00DA531F">
          <w:rPr>
            <w:rFonts w:ascii="Arial" w:hAnsi="Arial" w:cs="Arial"/>
            <w:noProof/>
          </w:rPr>
          <w:t>2</w:t>
        </w:r>
        <w:r w:rsidRPr="00951AFB">
          <w:rPr>
            <w:rFonts w:ascii="Arial" w:hAnsi="Arial" w:cs="Arial"/>
          </w:rPr>
          <w:fldChar w:fldCharType="end"/>
        </w:r>
      </w:p>
    </w:sdtContent>
  </w:sdt>
  <w:p w14:paraId="001F35AA" w14:textId="77777777" w:rsidR="00951AFB" w:rsidRDefault="00951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18A8" w14:textId="77777777" w:rsidR="00871126" w:rsidRDefault="00871126">
      <w:r>
        <w:separator/>
      </w:r>
    </w:p>
  </w:footnote>
  <w:footnote w:type="continuationSeparator" w:id="0">
    <w:p w14:paraId="191DCC92" w14:textId="77777777" w:rsidR="00871126" w:rsidRDefault="00871126">
      <w:r>
        <w:continuationSeparator/>
      </w:r>
    </w:p>
  </w:footnote>
  <w:footnote w:id="1">
    <w:p w14:paraId="6D245996" w14:textId="77777777" w:rsidR="00951AFB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268DCFFF" w14:textId="77777777" w:rsidR="00951AFB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7130E5" w14:textId="03C0F4DE" w:rsidR="00951AFB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 xml:space="preserve">o przeciwdziałaniu praniu pieniędzy oraz finansowaniu terroryzmu (Dz. U. z 2023 r. poz. 1124)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66D9110" w14:textId="0CE54AD9" w:rsidR="00951AFB" w:rsidRPr="005F680C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 w:rsidR="00383792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29 września 1994 r. o rachunkowości (Dz. U. z 2023 r. poz. 120), jest podmiot wymieniony w wykazach określonych </w:t>
      </w:r>
      <w:r w:rsidR="00383792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w rozporządzeniu 765/2006 i rozporządzeniu 269/2014 albo wpisany na listę lub będący taką jednostką dominującą od dnia </w:t>
      </w:r>
      <w:r w:rsidR="00383792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2F4E465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53519C"/>
    <w:multiLevelType w:val="hybridMultilevel"/>
    <w:tmpl w:val="83967E0E"/>
    <w:lvl w:ilvl="0" w:tplc="BBD67E58">
      <w:start w:val="7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332FD5"/>
    <w:multiLevelType w:val="hybridMultilevel"/>
    <w:tmpl w:val="64928F0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0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4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B55D0F"/>
    <w:multiLevelType w:val="multilevel"/>
    <w:tmpl w:val="8FF2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7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37260">
    <w:abstractNumId w:val="35"/>
  </w:num>
  <w:num w:numId="2" w16cid:durableId="1876502659">
    <w:abstractNumId w:val="40"/>
  </w:num>
  <w:num w:numId="3" w16cid:durableId="1704013550">
    <w:abstractNumId w:val="8"/>
  </w:num>
  <w:num w:numId="4" w16cid:durableId="1628858107">
    <w:abstractNumId w:val="1"/>
  </w:num>
  <w:num w:numId="5" w16cid:durableId="1978608285">
    <w:abstractNumId w:val="32"/>
  </w:num>
  <w:num w:numId="6" w16cid:durableId="449521175">
    <w:abstractNumId w:val="9"/>
  </w:num>
  <w:num w:numId="7" w16cid:durableId="983046786">
    <w:abstractNumId w:val="3"/>
  </w:num>
  <w:num w:numId="8" w16cid:durableId="1112017584">
    <w:abstractNumId w:val="19"/>
  </w:num>
  <w:num w:numId="9" w16cid:durableId="1179081048">
    <w:abstractNumId w:val="36"/>
  </w:num>
  <w:num w:numId="10" w16cid:durableId="1268536591">
    <w:abstractNumId w:val="43"/>
  </w:num>
  <w:num w:numId="11" w16cid:durableId="1397976727">
    <w:abstractNumId w:val="24"/>
  </w:num>
  <w:num w:numId="12" w16cid:durableId="1837113696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 w16cid:durableId="358433769">
    <w:abstractNumId w:val="42"/>
  </w:num>
  <w:num w:numId="14" w16cid:durableId="50739773">
    <w:abstractNumId w:val="42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 w16cid:durableId="2030989642">
    <w:abstractNumId w:val="45"/>
  </w:num>
  <w:num w:numId="16" w16cid:durableId="1272977650">
    <w:abstractNumId w:val="17"/>
  </w:num>
  <w:num w:numId="17" w16cid:durableId="996960186">
    <w:abstractNumId w:val="11"/>
  </w:num>
  <w:num w:numId="18" w16cid:durableId="323631009">
    <w:abstractNumId w:val="18"/>
  </w:num>
  <w:num w:numId="19" w16cid:durableId="1707027254">
    <w:abstractNumId w:val="22"/>
  </w:num>
  <w:num w:numId="20" w16cid:durableId="1822572327">
    <w:abstractNumId w:val="0"/>
  </w:num>
  <w:num w:numId="21" w16cid:durableId="1997683489">
    <w:abstractNumId w:val="2"/>
  </w:num>
  <w:num w:numId="22" w16cid:durableId="1922905208">
    <w:abstractNumId w:val="23"/>
  </w:num>
  <w:num w:numId="23" w16cid:durableId="1659455836">
    <w:abstractNumId w:val="15"/>
  </w:num>
  <w:num w:numId="24" w16cid:durableId="297882962">
    <w:abstractNumId w:val="13"/>
  </w:num>
  <w:num w:numId="25" w16cid:durableId="1310092855">
    <w:abstractNumId w:val="31"/>
  </w:num>
  <w:num w:numId="26" w16cid:durableId="342703246">
    <w:abstractNumId w:val="25"/>
  </w:num>
  <w:num w:numId="27" w16cid:durableId="623392564">
    <w:abstractNumId w:val="34"/>
  </w:num>
  <w:num w:numId="28" w16cid:durableId="2116364898">
    <w:abstractNumId w:val="47"/>
  </w:num>
  <w:num w:numId="29" w16cid:durableId="273640617">
    <w:abstractNumId w:val="10"/>
  </w:num>
  <w:num w:numId="30" w16cid:durableId="813105849">
    <w:abstractNumId w:val="21"/>
  </w:num>
  <w:num w:numId="31" w16cid:durableId="1170439205">
    <w:abstractNumId w:val="38"/>
  </w:num>
  <w:num w:numId="32" w16cid:durableId="1352611532">
    <w:abstractNumId w:val="28"/>
  </w:num>
  <w:num w:numId="33" w16cid:durableId="1931891083">
    <w:abstractNumId w:val="46"/>
  </w:num>
  <w:num w:numId="34" w16cid:durableId="212615791">
    <w:abstractNumId w:val="29"/>
  </w:num>
  <w:num w:numId="35" w16cid:durableId="2028166422">
    <w:abstractNumId w:val="14"/>
  </w:num>
  <w:num w:numId="36" w16cid:durableId="191383435">
    <w:abstractNumId w:val="39"/>
  </w:num>
  <w:num w:numId="37" w16cid:durableId="675422604">
    <w:abstractNumId w:val="37"/>
  </w:num>
  <w:num w:numId="38" w16cid:durableId="2037268282">
    <w:abstractNumId w:val="16"/>
  </w:num>
  <w:num w:numId="39" w16cid:durableId="1474129842">
    <w:abstractNumId w:val="4"/>
  </w:num>
  <w:num w:numId="40" w16cid:durableId="1156914022">
    <w:abstractNumId w:val="27"/>
  </w:num>
  <w:num w:numId="41" w16cid:durableId="661348553">
    <w:abstractNumId w:val="20"/>
  </w:num>
  <w:num w:numId="42" w16cid:durableId="919757996">
    <w:abstractNumId w:val="5"/>
  </w:num>
  <w:num w:numId="43" w16cid:durableId="1050350328">
    <w:abstractNumId w:val="41"/>
  </w:num>
  <w:num w:numId="44" w16cid:durableId="100609053">
    <w:abstractNumId w:val="30"/>
  </w:num>
  <w:num w:numId="45" w16cid:durableId="438262617">
    <w:abstractNumId w:val="6"/>
  </w:num>
  <w:num w:numId="46" w16cid:durableId="1792821076">
    <w:abstractNumId w:val="7"/>
  </w:num>
  <w:num w:numId="47" w16cid:durableId="595484428">
    <w:abstractNumId w:val="26"/>
  </w:num>
  <w:num w:numId="48" w16cid:durableId="1359165790">
    <w:abstractNumId w:val="44"/>
  </w:num>
  <w:num w:numId="49" w16cid:durableId="857087294">
    <w:abstractNumId w:val="12"/>
  </w:num>
  <w:num w:numId="50" w16cid:durableId="12344375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3373E"/>
    <w:rsid w:val="00067E32"/>
    <w:rsid w:val="00075D66"/>
    <w:rsid w:val="00092955"/>
    <w:rsid w:val="0009522B"/>
    <w:rsid w:val="000B0BFD"/>
    <w:rsid w:val="000F2F91"/>
    <w:rsid w:val="000F686F"/>
    <w:rsid w:val="001201AF"/>
    <w:rsid w:val="00121D6B"/>
    <w:rsid w:val="0013690C"/>
    <w:rsid w:val="00160198"/>
    <w:rsid w:val="00184F3A"/>
    <w:rsid w:val="00195906"/>
    <w:rsid w:val="00203008"/>
    <w:rsid w:val="00225754"/>
    <w:rsid w:val="00235EEB"/>
    <w:rsid w:val="0026755D"/>
    <w:rsid w:val="002A365B"/>
    <w:rsid w:val="002B0BFE"/>
    <w:rsid w:val="002D6B9B"/>
    <w:rsid w:val="003208D6"/>
    <w:rsid w:val="003237A3"/>
    <w:rsid w:val="00383792"/>
    <w:rsid w:val="00393948"/>
    <w:rsid w:val="00394891"/>
    <w:rsid w:val="003D0BF5"/>
    <w:rsid w:val="003D1D26"/>
    <w:rsid w:val="003D72FB"/>
    <w:rsid w:val="003E383D"/>
    <w:rsid w:val="0041528E"/>
    <w:rsid w:val="004157F4"/>
    <w:rsid w:val="004926C1"/>
    <w:rsid w:val="004C2BF1"/>
    <w:rsid w:val="00512E5C"/>
    <w:rsid w:val="00522F4A"/>
    <w:rsid w:val="00544654"/>
    <w:rsid w:val="00563883"/>
    <w:rsid w:val="00592491"/>
    <w:rsid w:val="00592B94"/>
    <w:rsid w:val="005D5442"/>
    <w:rsid w:val="005E28CB"/>
    <w:rsid w:val="005E6318"/>
    <w:rsid w:val="00615833"/>
    <w:rsid w:val="00635556"/>
    <w:rsid w:val="00637B98"/>
    <w:rsid w:val="0064627D"/>
    <w:rsid w:val="006A79D8"/>
    <w:rsid w:val="006B21DC"/>
    <w:rsid w:val="0070270F"/>
    <w:rsid w:val="00731CA5"/>
    <w:rsid w:val="00736384"/>
    <w:rsid w:val="007970BC"/>
    <w:rsid w:val="007D13DA"/>
    <w:rsid w:val="007E4585"/>
    <w:rsid w:val="00807721"/>
    <w:rsid w:val="00823120"/>
    <w:rsid w:val="00827570"/>
    <w:rsid w:val="008328F7"/>
    <w:rsid w:val="00851DDC"/>
    <w:rsid w:val="00864721"/>
    <w:rsid w:val="00871126"/>
    <w:rsid w:val="0087335C"/>
    <w:rsid w:val="00884392"/>
    <w:rsid w:val="00884D84"/>
    <w:rsid w:val="008928F8"/>
    <w:rsid w:val="00893C1A"/>
    <w:rsid w:val="008F390A"/>
    <w:rsid w:val="00944644"/>
    <w:rsid w:val="00946B98"/>
    <w:rsid w:val="00951AFB"/>
    <w:rsid w:val="00983A46"/>
    <w:rsid w:val="009A0B93"/>
    <w:rsid w:val="009B1A70"/>
    <w:rsid w:val="009B69B2"/>
    <w:rsid w:val="009C6171"/>
    <w:rsid w:val="009E5DC8"/>
    <w:rsid w:val="009F1E8C"/>
    <w:rsid w:val="00A16E78"/>
    <w:rsid w:val="00A70993"/>
    <w:rsid w:val="00AE2E51"/>
    <w:rsid w:val="00B0725F"/>
    <w:rsid w:val="00B46409"/>
    <w:rsid w:val="00B609D4"/>
    <w:rsid w:val="00B677D2"/>
    <w:rsid w:val="00B9486B"/>
    <w:rsid w:val="00B958A5"/>
    <w:rsid w:val="00BB7346"/>
    <w:rsid w:val="00BD5E5C"/>
    <w:rsid w:val="00C06EC5"/>
    <w:rsid w:val="00C3117E"/>
    <w:rsid w:val="00C37AD4"/>
    <w:rsid w:val="00C409A1"/>
    <w:rsid w:val="00C67964"/>
    <w:rsid w:val="00CA1599"/>
    <w:rsid w:val="00CB7D33"/>
    <w:rsid w:val="00CC295E"/>
    <w:rsid w:val="00DA531F"/>
    <w:rsid w:val="00DA5C8C"/>
    <w:rsid w:val="00DC0157"/>
    <w:rsid w:val="00DC1955"/>
    <w:rsid w:val="00DF182B"/>
    <w:rsid w:val="00DF2DDB"/>
    <w:rsid w:val="00E01269"/>
    <w:rsid w:val="00E01DE0"/>
    <w:rsid w:val="00E0707A"/>
    <w:rsid w:val="00E10D99"/>
    <w:rsid w:val="00E50D72"/>
    <w:rsid w:val="00E52356"/>
    <w:rsid w:val="00E53A5B"/>
    <w:rsid w:val="00EA6D0E"/>
    <w:rsid w:val="00EE4CEB"/>
    <w:rsid w:val="00EF7227"/>
    <w:rsid w:val="00F4523A"/>
    <w:rsid w:val="00F6370F"/>
    <w:rsid w:val="00F65FBB"/>
    <w:rsid w:val="00F75219"/>
    <w:rsid w:val="00F93468"/>
    <w:rsid w:val="00FA3081"/>
    <w:rsid w:val="00FB029E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9D243"/>
  <w15:docId w15:val="{DE832B3A-ADCA-4DDB-8C83-3161D90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paragraph" w:customStyle="1" w:styleId="Akapitzlist1">
    <w:name w:val="Akapit z listą1"/>
    <w:basedOn w:val="Normalny"/>
    <w:rsid w:val="008928F8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8928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6E26-DE42-46B8-925C-8622C0F7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8</cp:revision>
  <cp:lastPrinted>2023-10-27T05:39:00Z</cp:lastPrinted>
  <dcterms:created xsi:type="dcterms:W3CDTF">2024-07-01T09:35:00Z</dcterms:created>
  <dcterms:modified xsi:type="dcterms:W3CDTF">2025-10-16T07:21:00Z</dcterms:modified>
</cp:coreProperties>
</file>