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6873" w14:textId="77777777" w:rsidR="003223F4" w:rsidRPr="005D598F" w:rsidRDefault="003223F4" w:rsidP="003223F4">
      <w:pPr>
        <w:pStyle w:val="Tekstpodstawowy"/>
        <w:rPr>
          <w:rFonts w:cs="Arial"/>
          <w:b/>
          <w:sz w:val="22"/>
          <w:szCs w:val="22"/>
        </w:rPr>
      </w:pPr>
    </w:p>
    <w:p w14:paraId="69F8D66C" w14:textId="032D0490" w:rsidR="003223F4" w:rsidRPr="005D598F" w:rsidRDefault="00123B8B" w:rsidP="005D598F">
      <w:pPr>
        <w:pStyle w:val="Tekstpodstawowy"/>
        <w:spacing w:line="276" w:lineRule="auto"/>
        <w:rPr>
          <w:rFonts w:cs="Arial"/>
          <w:b/>
          <w:sz w:val="22"/>
          <w:szCs w:val="22"/>
        </w:rPr>
      </w:pPr>
      <w:r w:rsidRPr="005D598F">
        <w:rPr>
          <w:rFonts w:cs="Arial"/>
          <w:b/>
          <w:sz w:val="22"/>
          <w:szCs w:val="22"/>
        </w:rPr>
        <w:t>O</w:t>
      </w:r>
      <w:r w:rsidR="003223F4" w:rsidRPr="005D598F">
        <w:rPr>
          <w:rFonts w:cs="Arial"/>
          <w:b/>
          <w:sz w:val="22"/>
          <w:szCs w:val="22"/>
        </w:rPr>
        <w:t xml:space="preserve">pis </w:t>
      </w:r>
      <w:r w:rsidRPr="005D598F">
        <w:rPr>
          <w:rFonts w:cs="Arial"/>
          <w:b/>
          <w:sz w:val="22"/>
          <w:szCs w:val="22"/>
        </w:rPr>
        <w:t xml:space="preserve">przedmiotu </w:t>
      </w:r>
      <w:r w:rsidR="003223F4" w:rsidRPr="005D598F">
        <w:rPr>
          <w:rFonts w:cs="Arial"/>
          <w:b/>
          <w:sz w:val="22"/>
          <w:szCs w:val="22"/>
        </w:rPr>
        <w:t>zamówienia:</w:t>
      </w:r>
    </w:p>
    <w:p w14:paraId="74D24C34" w14:textId="3510EDA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Przedmiotem zamówienia jest zakup i dostawa wraz z instalacją i szkoleniem z obsługi 1 szt. urządzenia kopertującego na potrzeby Placówki Terenowej KRUS w </w:t>
      </w:r>
      <w:r w:rsidR="00AD41BE" w:rsidRPr="005D598F">
        <w:rPr>
          <w:rFonts w:ascii="Arial" w:hAnsi="Arial" w:cs="Arial"/>
        </w:rPr>
        <w:t xml:space="preserve">Nowym </w:t>
      </w:r>
      <w:r w:rsidR="00361D62" w:rsidRPr="005D598F">
        <w:rPr>
          <w:rFonts w:ascii="Arial" w:hAnsi="Arial" w:cs="Arial"/>
        </w:rPr>
        <w:t>Targu</w:t>
      </w:r>
      <w:r w:rsidR="00AD41BE" w:rsidRPr="005D598F">
        <w:rPr>
          <w:rFonts w:ascii="Arial" w:hAnsi="Arial" w:cs="Arial"/>
        </w:rPr>
        <w:t xml:space="preserve"> ul. </w:t>
      </w:r>
      <w:r w:rsidR="00361D62" w:rsidRPr="005D598F">
        <w:rPr>
          <w:rFonts w:ascii="Arial" w:hAnsi="Arial" w:cs="Arial"/>
        </w:rPr>
        <w:t>Zacisze 17</w:t>
      </w:r>
      <w:r w:rsidR="003B3301" w:rsidRPr="005D598F">
        <w:rPr>
          <w:rFonts w:ascii="Arial" w:hAnsi="Arial" w:cs="Arial"/>
        </w:rPr>
        <w:t>, 34-400 Nowy Ta</w:t>
      </w:r>
      <w:r w:rsidR="004C5B6A">
        <w:rPr>
          <w:rFonts w:ascii="Arial" w:hAnsi="Arial" w:cs="Arial"/>
        </w:rPr>
        <w:t>r</w:t>
      </w:r>
      <w:r w:rsidR="003B3301" w:rsidRPr="005D598F">
        <w:rPr>
          <w:rFonts w:ascii="Arial" w:hAnsi="Arial" w:cs="Arial"/>
        </w:rPr>
        <w:t>g</w:t>
      </w:r>
      <w:r w:rsidRPr="005D598F">
        <w:rPr>
          <w:rFonts w:ascii="Arial" w:hAnsi="Arial" w:cs="Arial"/>
        </w:rPr>
        <w:t>.</w:t>
      </w:r>
    </w:p>
    <w:p w14:paraId="42C25530" w14:textId="10C77E6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Urządzenie </w:t>
      </w:r>
      <w:r w:rsidR="003E54FE" w:rsidRPr="005D598F">
        <w:rPr>
          <w:rFonts w:ascii="Arial" w:hAnsi="Arial" w:cs="Arial"/>
        </w:rPr>
        <w:t>musi</w:t>
      </w:r>
      <w:r w:rsidRPr="005D598F">
        <w:rPr>
          <w:rFonts w:ascii="Arial" w:hAnsi="Arial" w:cs="Arial"/>
        </w:rPr>
        <w:t xml:space="preserve"> spełniać poniższe parametry techniczno-eksploatacyjne:</w:t>
      </w:r>
    </w:p>
    <w:p w14:paraId="344ADFD7" w14:textId="3A9A489F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Prędkość kopertowania obejmująca; składanie, pakowanie, zaklejanie: minimum 3</w:t>
      </w:r>
      <w:r w:rsidR="004D1A9B">
        <w:rPr>
          <w:rFonts w:ascii="Arial" w:hAnsi="Arial" w:cs="Arial"/>
        </w:rPr>
        <w:t>.</w:t>
      </w:r>
      <w:r w:rsidRPr="005D598F">
        <w:rPr>
          <w:rFonts w:ascii="Arial" w:hAnsi="Arial" w:cs="Arial"/>
        </w:rPr>
        <w:t>800 zakopertowań na godzinę</w:t>
      </w:r>
      <w:r w:rsidR="00C36006" w:rsidRPr="005D598F">
        <w:rPr>
          <w:rFonts w:ascii="Arial" w:hAnsi="Arial" w:cs="Arial"/>
        </w:rPr>
        <w:t>,</w:t>
      </w:r>
    </w:p>
    <w:p w14:paraId="377A06EF" w14:textId="0893C608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Limit zakopertowań – minimum 40.000 miesięcznie</w:t>
      </w:r>
      <w:r w:rsidR="00C36006" w:rsidRPr="005D598F">
        <w:rPr>
          <w:rFonts w:ascii="Arial" w:hAnsi="Arial" w:cs="Arial"/>
        </w:rPr>
        <w:t>,</w:t>
      </w:r>
    </w:p>
    <w:p w14:paraId="5F68D1C5" w14:textId="450BBFFD" w:rsidR="00FF44CF" w:rsidRPr="005D598F" w:rsidRDefault="003E54FE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Graficzny (kolorowy) ekran dotykowy umożliwiający proste tworzenie zadań, czytelne przedstawianie stanu pracy maszyny oraz prezentacji błędów</w:t>
      </w:r>
      <w:r w:rsidR="005C5269" w:rsidRPr="005D598F">
        <w:rPr>
          <w:rFonts w:ascii="Arial" w:hAnsi="Arial" w:cs="Arial"/>
        </w:rPr>
        <w:t xml:space="preserve"> z możliwością programowanie do 50 zadań (minimum 20)</w:t>
      </w:r>
      <w:r w:rsidRPr="005D598F">
        <w:rPr>
          <w:rFonts w:ascii="Arial" w:hAnsi="Arial" w:cs="Arial"/>
        </w:rPr>
        <w:t>,</w:t>
      </w:r>
    </w:p>
    <w:p w14:paraId="53444F54" w14:textId="0F553BB5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Ilość podajników dokumentów A4: minimum 3</w:t>
      </w:r>
      <w:r w:rsidR="00C36006" w:rsidRPr="005D598F">
        <w:rPr>
          <w:rFonts w:ascii="Arial" w:hAnsi="Arial" w:cs="Arial"/>
        </w:rPr>
        <w:t>,</w:t>
      </w:r>
    </w:p>
    <w:p w14:paraId="7EA41E68" w14:textId="5E014DA8" w:rsidR="00FF44CF" w:rsidRPr="005D598F" w:rsidRDefault="00A94299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Podawanie kaskadowe </w:t>
      </w:r>
      <w:r w:rsidR="00FF44CF" w:rsidRPr="005D598F">
        <w:rPr>
          <w:rFonts w:ascii="Arial" w:hAnsi="Arial" w:cs="Arial"/>
        </w:rPr>
        <w:t>z</w:t>
      </w:r>
      <w:r w:rsidRPr="005D598F">
        <w:rPr>
          <w:rFonts w:ascii="Arial" w:hAnsi="Arial" w:cs="Arial"/>
        </w:rPr>
        <w:t>e wszystkich</w:t>
      </w:r>
      <w:r w:rsidR="00FF44CF" w:rsidRPr="005D598F">
        <w:rPr>
          <w:rFonts w:ascii="Arial" w:hAnsi="Arial" w:cs="Arial"/>
        </w:rPr>
        <w:t xml:space="preserve"> podajników</w:t>
      </w:r>
      <w:r w:rsidR="00C36006" w:rsidRPr="005D598F">
        <w:rPr>
          <w:rFonts w:ascii="Arial" w:hAnsi="Arial" w:cs="Arial"/>
        </w:rPr>
        <w:t>,</w:t>
      </w:r>
    </w:p>
    <w:p w14:paraId="792F7443" w14:textId="5D932084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Pojemność podajnika dokumentów: minimum 3</w:t>
      </w:r>
      <w:r w:rsidR="003E54FE" w:rsidRPr="005D598F">
        <w:rPr>
          <w:rFonts w:ascii="Arial" w:hAnsi="Arial" w:cs="Arial"/>
        </w:rPr>
        <w:t>00</w:t>
      </w:r>
      <w:r w:rsidRPr="005D598F">
        <w:rPr>
          <w:rFonts w:ascii="Arial" w:hAnsi="Arial" w:cs="Arial"/>
        </w:rPr>
        <w:t xml:space="preserve"> kartek 80 g/m</w:t>
      </w:r>
      <w:r w:rsidRPr="005D598F">
        <w:rPr>
          <w:rFonts w:ascii="Arial" w:hAnsi="Arial" w:cs="Arial"/>
          <w:vertAlign w:val="superscript"/>
        </w:rPr>
        <w:t>2</w:t>
      </w:r>
      <w:r w:rsidR="00C36006" w:rsidRPr="005D598F">
        <w:rPr>
          <w:rFonts w:ascii="Arial" w:hAnsi="Arial" w:cs="Arial"/>
        </w:rPr>
        <w:t>,</w:t>
      </w:r>
    </w:p>
    <w:p w14:paraId="2C8C318A" w14:textId="49E3E2CF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Pojemność podajnika kopert: minimum 325 szt.</w:t>
      </w:r>
      <w:r w:rsidR="00C36006" w:rsidRPr="005D598F">
        <w:rPr>
          <w:rFonts w:ascii="Arial" w:hAnsi="Arial" w:cs="Arial"/>
        </w:rPr>
        <w:t>,</w:t>
      </w:r>
    </w:p>
    <w:p w14:paraId="19555713" w14:textId="4680F13F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Maksymalna ilość kartek do koperty: 10 szt. dla kopert C5</w:t>
      </w:r>
      <w:r w:rsidR="00C36006" w:rsidRPr="005D598F">
        <w:rPr>
          <w:rFonts w:ascii="Arial" w:hAnsi="Arial" w:cs="Arial"/>
        </w:rPr>
        <w:t>,</w:t>
      </w:r>
    </w:p>
    <w:p w14:paraId="79FA2281" w14:textId="1CCF7319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Czujnik zacięć i podwójnego pobrania</w:t>
      </w:r>
      <w:r w:rsidR="00C36006" w:rsidRPr="005D598F">
        <w:rPr>
          <w:rFonts w:ascii="Arial" w:hAnsi="Arial" w:cs="Arial"/>
        </w:rPr>
        <w:t>,</w:t>
      </w:r>
    </w:p>
    <w:p w14:paraId="0C0AAE52" w14:textId="39D93134" w:rsidR="00FF44CF" w:rsidRPr="005D598F" w:rsidRDefault="00C57B5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Moduł </w:t>
      </w:r>
      <w:r w:rsidR="00AE2405" w:rsidRPr="005D598F">
        <w:rPr>
          <w:rFonts w:ascii="Arial" w:hAnsi="Arial" w:cs="Arial"/>
        </w:rPr>
        <w:t>kumulujący</w:t>
      </w:r>
      <w:r w:rsidR="00FF44CF" w:rsidRPr="005D598F">
        <w:rPr>
          <w:rFonts w:ascii="Arial" w:hAnsi="Arial" w:cs="Arial"/>
        </w:rPr>
        <w:t xml:space="preserve"> przed złożeniem</w:t>
      </w:r>
      <w:r w:rsidR="00C36006" w:rsidRPr="005D598F">
        <w:rPr>
          <w:rFonts w:ascii="Arial" w:hAnsi="Arial" w:cs="Arial"/>
        </w:rPr>
        <w:t>,</w:t>
      </w:r>
    </w:p>
    <w:p w14:paraId="10CE3238" w14:textId="5369C6C5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Pojemność kosza odbiorczego</w:t>
      </w:r>
      <w:r w:rsidR="00227A14" w:rsidRPr="005D598F">
        <w:rPr>
          <w:rFonts w:ascii="Arial" w:hAnsi="Arial" w:cs="Arial"/>
        </w:rPr>
        <w:t xml:space="preserve"> układarka pionowa</w:t>
      </w:r>
      <w:r w:rsidRPr="005D598F">
        <w:rPr>
          <w:rFonts w:ascii="Arial" w:hAnsi="Arial" w:cs="Arial"/>
        </w:rPr>
        <w:t>: minimum 500 kopert</w:t>
      </w:r>
      <w:r w:rsidR="00C36006" w:rsidRPr="005D598F">
        <w:rPr>
          <w:rFonts w:ascii="Arial" w:hAnsi="Arial" w:cs="Arial"/>
        </w:rPr>
        <w:t>,</w:t>
      </w:r>
    </w:p>
    <w:p w14:paraId="51694B2F" w14:textId="3EE6ACFE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Automatyczne zaklejanie kopert</w:t>
      </w:r>
      <w:r w:rsidR="00C36006" w:rsidRPr="005D598F">
        <w:rPr>
          <w:rFonts w:ascii="Arial" w:hAnsi="Arial" w:cs="Arial"/>
        </w:rPr>
        <w:t>,</w:t>
      </w:r>
    </w:p>
    <w:p w14:paraId="4F7636CB" w14:textId="32876A4F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Wbudowana sieć LAN pozwalająca na zdalną diagnostykę oraz asystę techniczną</w:t>
      </w:r>
      <w:r w:rsidR="00C36006" w:rsidRPr="005D598F">
        <w:rPr>
          <w:rFonts w:ascii="Arial" w:hAnsi="Arial" w:cs="Arial"/>
        </w:rPr>
        <w:t>,</w:t>
      </w:r>
    </w:p>
    <w:p w14:paraId="4805A6BC" w14:textId="100630F8" w:rsidR="001F0F66" w:rsidRPr="005D598F" w:rsidRDefault="00C57B5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Gramatura dokumentów 60–250 g/m</w:t>
      </w:r>
      <w:r w:rsidRPr="005D598F">
        <w:rPr>
          <w:rFonts w:ascii="Arial" w:hAnsi="Arial" w:cs="Arial"/>
          <w:vertAlign w:val="superscript"/>
        </w:rPr>
        <w:t>2</w:t>
      </w:r>
      <w:r w:rsidR="00C36006" w:rsidRPr="005D598F">
        <w:rPr>
          <w:rFonts w:ascii="Arial" w:hAnsi="Arial" w:cs="Arial"/>
        </w:rPr>
        <w:t>,</w:t>
      </w:r>
    </w:p>
    <w:p w14:paraId="4E052528" w14:textId="58914C85" w:rsidR="00A0739C" w:rsidRPr="005D598F" w:rsidRDefault="001F0F66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Widoczny obszar wstawiania</w:t>
      </w:r>
      <w:r w:rsidR="00C36006" w:rsidRPr="005D598F">
        <w:rPr>
          <w:rFonts w:ascii="Arial" w:hAnsi="Arial" w:cs="Arial"/>
        </w:rPr>
        <w:t>,</w:t>
      </w:r>
    </w:p>
    <w:p w14:paraId="3547CD4C" w14:textId="59316D85" w:rsidR="00560D95" w:rsidRPr="005D598F" w:rsidRDefault="00A0739C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Całkowite otwarcie systemu od podajnika do wyjścia</w:t>
      </w:r>
      <w:r w:rsidR="00C36006" w:rsidRPr="005D598F">
        <w:rPr>
          <w:rFonts w:ascii="Arial" w:hAnsi="Arial" w:cs="Arial"/>
        </w:rPr>
        <w:t>,</w:t>
      </w:r>
    </w:p>
    <w:p w14:paraId="5D45814E" w14:textId="58437409" w:rsidR="00A0739C" w:rsidRPr="005D598F" w:rsidRDefault="00560D95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Blokada prowadnic bocznych koperty</w:t>
      </w:r>
      <w:r w:rsidR="00C36006" w:rsidRPr="005D598F">
        <w:rPr>
          <w:rFonts w:ascii="Arial" w:hAnsi="Arial" w:cs="Arial"/>
        </w:rPr>
        <w:t>,</w:t>
      </w:r>
    </w:p>
    <w:p w14:paraId="16096299" w14:textId="2EC76C9D" w:rsidR="00560D95" w:rsidRPr="005D598F" w:rsidRDefault="00AE2405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Regulowane palce otwierania koperty</w:t>
      </w:r>
      <w:r w:rsidR="00C36006" w:rsidRPr="005D598F">
        <w:rPr>
          <w:rFonts w:ascii="Arial" w:hAnsi="Arial" w:cs="Arial"/>
        </w:rPr>
        <w:t>,</w:t>
      </w:r>
    </w:p>
    <w:p w14:paraId="1D58D530" w14:textId="339E99BA" w:rsidR="00560D95" w:rsidRPr="005D598F" w:rsidRDefault="00AE2405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Obsługa poczty dziennej (zszyte dokumenty)</w:t>
      </w:r>
      <w:r w:rsidR="00C36006" w:rsidRPr="005D598F">
        <w:rPr>
          <w:rFonts w:ascii="Arial" w:hAnsi="Arial" w:cs="Arial"/>
        </w:rPr>
        <w:t>,</w:t>
      </w:r>
    </w:p>
    <w:p w14:paraId="5D00BE0C" w14:textId="667C547A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Poziom hałasu: maksymalnie do 66 </w:t>
      </w:r>
      <w:proofErr w:type="spellStart"/>
      <w:r w:rsidRPr="005D598F">
        <w:rPr>
          <w:rFonts w:ascii="Arial" w:hAnsi="Arial" w:cs="Arial"/>
        </w:rPr>
        <w:t>db</w:t>
      </w:r>
      <w:proofErr w:type="spellEnd"/>
      <w:r w:rsidR="00C36006" w:rsidRPr="005D598F">
        <w:rPr>
          <w:rFonts w:ascii="Arial" w:hAnsi="Arial" w:cs="Arial"/>
        </w:rPr>
        <w:t>,</w:t>
      </w:r>
    </w:p>
    <w:p w14:paraId="0087B246" w14:textId="4AC1B957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Typy składania: list, </w:t>
      </w:r>
      <w:r w:rsidR="005C5269" w:rsidRPr="005D598F">
        <w:rPr>
          <w:rFonts w:ascii="Arial" w:hAnsi="Arial" w:cs="Arial"/>
        </w:rPr>
        <w:t>zygzak</w:t>
      </w:r>
      <w:r w:rsidRPr="005D598F">
        <w:rPr>
          <w:rFonts w:ascii="Arial" w:hAnsi="Arial" w:cs="Arial"/>
        </w:rPr>
        <w:t>, pojedyncze, podwójne, równoległe, bez składania</w:t>
      </w:r>
      <w:r w:rsidR="00C36006" w:rsidRPr="005D598F">
        <w:rPr>
          <w:rFonts w:ascii="Arial" w:hAnsi="Arial" w:cs="Arial"/>
        </w:rPr>
        <w:t>,</w:t>
      </w:r>
    </w:p>
    <w:p w14:paraId="70CEC7B9" w14:textId="04F02376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Długość dokumentów</w:t>
      </w:r>
      <w:r w:rsidR="005B76F0" w:rsidRPr="005D598F">
        <w:rPr>
          <w:rFonts w:ascii="Arial" w:hAnsi="Arial" w:cs="Arial"/>
        </w:rPr>
        <w:t xml:space="preserve"> zakres</w:t>
      </w:r>
      <w:r w:rsidRPr="005D598F">
        <w:rPr>
          <w:rFonts w:ascii="Arial" w:hAnsi="Arial" w:cs="Arial"/>
        </w:rPr>
        <w:t xml:space="preserve">: </w:t>
      </w:r>
      <w:r w:rsidR="001F0F66" w:rsidRPr="005D598F">
        <w:rPr>
          <w:rFonts w:ascii="Arial" w:hAnsi="Arial" w:cs="Arial"/>
        </w:rPr>
        <w:t>100</w:t>
      </w:r>
      <w:r w:rsidRPr="005D598F">
        <w:rPr>
          <w:rFonts w:ascii="Arial" w:hAnsi="Arial" w:cs="Arial"/>
        </w:rPr>
        <w:t xml:space="preserve"> - 3</w:t>
      </w:r>
      <w:r w:rsidR="001F0F66" w:rsidRPr="005D598F">
        <w:rPr>
          <w:rFonts w:ascii="Arial" w:hAnsi="Arial" w:cs="Arial"/>
        </w:rPr>
        <w:t>20</w:t>
      </w:r>
      <w:r w:rsidRPr="005D598F">
        <w:rPr>
          <w:rFonts w:ascii="Arial" w:hAnsi="Arial" w:cs="Arial"/>
        </w:rPr>
        <w:t xml:space="preserve"> mm</w:t>
      </w:r>
      <w:r w:rsidR="005B76F0" w:rsidRPr="005D598F">
        <w:rPr>
          <w:rFonts w:ascii="Arial" w:hAnsi="Arial" w:cs="Arial"/>
        </w:rPr>
        <w:t xml:space="preserve"> lub większy</w:t>
      </w:r>
      <w:r w:rsidR="00C36006" w:rsidRPr="005D598F">
        <w:rPr>
          <w:rFonts w:ascii="Arial" w:hAnsi="Arial" w:cs="Arial"/>
        </w:rPr>
        <w:t>,</w:t>
      </w:r>
    </w:p>
    <w:p w14:paraId="47D0E910" w14:textId="0B8D2C14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Szerokość dokumentów</w:t>
      </w:r>
      <w:r w:rsidR="005B76F0" w:rsidRPr="005D598F">
        <w:rPr>
          <w:rFonts w:ascii="Arial" w:hAnsi="Arial" w:cs="Arial"/>
        </w:rPr>
        <w:t xml:space="preserve"> zakres</w:t>
      </w:r>
      <w:r w:rsidRPr="005D598F">
        <w:rPr>
          <w:rFonts w:ascii="Arial" w:hAnsi="Arial" w:cs="Arial"/>
        </w:rPr>
        <w:t>: 1</w:t>
      </w:r>
      <w:r w:rsidR="001F0F66" w:rsidRPr="005D598F">
        <w:rPr>
          <w:rFonts w:ascii="Arial" w:hAnsi="Arial" w:cs="Arial"/>
        </w:rPr>
        <w:t>5</w:t>
      </w:r>
      <w:r w:rsidRPr="005D598F">
        <w:rPr>
          <w:rFonts w:ascii="Arial" w:hAnsi="Arial" w:cs="Arial"/>
        </w:rPr>
        <w:t>0 - 230 mm</w:t>
      </w:r>
      <w:r w:rsidR="005B76F0" w:rsidRPr="005D598F">
        <w:rPr>
          <w:rFonts w:ascii="Arial" w:hAnsi="Arial" w:cs="Arial"/>
        </w:rPr>
        <w:t xml:space="preserve"> lub większy</w:t>
      </w:r>
      <w:r w:rsidR="00C36006" w:rsidRPr="005D598F">
        <w:rPr>
          <w:rFonts w:ascii="Arial" w:hAnsi="Arial" w:cs="Arial"/>
        </w:rPr>
        <w:t>,</w:t>
      </w:r>
    </w:p>
    <w:p w14:paraId="3489DC8F" w14:textId="41E0B64F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Format obsługiwanych kopert – C5 do C6, zgodnie z normą PN-ISO 269:2000 Koperty </w:t>
      </w:r>
      <w:r w:rsidR="005B76F0" w:rsidRPr="005D598F">
        <w:rPr>
          <w:rFonts w:ascii="Arial" w:hAnsi="Arial" w:cs="Arial"/>
        </w:rPr>
        <w:t>korespondencyjne</w:t>
      </w:r>
      <w:r w:rsidR="00C36006" w:rsidRPr="005D598F">
        <w:rPr>
          <w:rFonts w:ascii="Arial" w:hAnsi="Arial" w:cs="Arial"/>
        </w:rPr>
        <w:t>,</w:t>
      </w:r>
    </w:p>
    <w:p w14:paraId="27DF3A4F" w14:textId="64BED3A2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Długość kopert: 90 - 162 mm</w:t>
      </w:r>
      <w:r w:rsidR="00C36006" w:rsidRPr="005D598F">
        <w:rPr>
          <w:rFonts w:ascii="Arial" w:hAnsi="Arial" w:cs="Arial"/>
        </w:rPr>
        <w:t>,</w:t>
      </w:r>
    </w:p>
    <w:p w14:paraId="39CCB2CE" w14:textId="07C9CD04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Szerokość kopert: 160 - 248 mm</w:t>
      </w:r>
      <w:r w:rsidR="00C36006" w:rsidRPr="005D598F">
        <w:rPr>
          <w:rFonts w:ascii="Arial" w:hAnsi="Arial" w:cs="Arial"/>
        </w:rPr>
        <w:t>,</w:t>
      </w:r>
    </w:p>
    <w:p w14:paraId="0A4D0DCB" w14:textId="6375E3B7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Możliwość rozbudowy o czytnik kodów </w:t>
      </w:r>
      <w:r w:rsidR="003B3301" w:rsidRPr="005D598F">
        <w:rPr>
          <w:rFonts w:ascii="Arial" w:hAnsi="Arial" w:cs="Arial"/>
        </w:rPr>
        <w:t xml:space="preserve">OMR, BCR, </w:t>
      </w:r>
      <w:proofErr w:type="spellStart"/>
      <w:r w:rsidR="003B3301" w:rsidRPr="005D598F">
        <w:rPr>
          <w:rFonts w:ascii="Arial" w:hAnsi="Arial" w:cs="Arial"/>
        </w:rPr>
        <w:t>DataMatrix</w:t>
      </w:r>
      <w:proofErr w:type="spellEnd"/>
      <w:r w:rsidRPr="005D598F">
        <w:rPr>
          <w:rFonts w:ascii="Arial" w:hAnsi="Arial" w:cs="Arial"/>
        </w:rPr>
        <w:t xml:space="preserve">, </w:t>
      </w:r>
    </w:p>
    <w:p w14:paraId="4916DBBE" w14:textId="6E2DA873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Możliwość wczytania oprogramowania do: automatyzacji dokumentów, integralności dokumentów, raportowania</w:t>
      </w:r>
      <w:r w:rsidR="00C36006" w:rsidRPr="005D598F">
        <w:rPr>
          <w:rFonts w:ascii="Arial" w:hAnsi="Arial" w:cs="Arial"/>
        </w:rPr>
        <w:t>,</w:t>
      </w:r>
      <w:r w:rsidRPr="005D598F">
        <w:rPr>
          <w:rFonts w:ascii="Arial" w:hAnsi="Arial" w:cs="Arial"/>
        </w:rPr>
        <w:t xml:space="preserve">   </w:t>
      </w:r>
    </w:p>
    <w:p w14:paraId="44DAD77D" w14:textId="017D3E2D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Waga: maksymalnie 79 kg</w:t>
      </w:r>
      <w:r w:rsidR="00C36006" w:rsidRPr="005D598F">
        <w:rPr>
          <w:rFonts w:ascii="Arial" w:hAnsi="Arial" w:cs="Arial"/>
        </w:rPr>
        <w:t>,</w:t>
      </w:r>
    </w:p>
    <w:p w14:paraId="1A89B63F" w14:textId="3CC6ED42" w:rsidR="00FF44CF" w:rsidRPr="005D598F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Język menu – polski</w:t>
      </w:r>
      <w:r w:rsidR="00C36006" w:rsidRPr="005D598F">
        <w:rPr>
          <w:rFonts w:ascii="Arial" w:hAnsi="Arial" w:cs="Arial"/>
        </w:rPr>
        <w:t>,</w:t>
      </w:r>
    </w:p>
    <w:p w14:paraId="30214E94" w14:textId="67ECF0F3" w:rsidR="00FF44CF" w:rsidRPr="00151B91" w:rsidRDefault="00FF44CF" w:rsidP="005D598F">
      <w:pPr>
        <w:numPr>
          <w:ilvl w:val="0"/>
          <w:numId w:val="4"/>
        </w:numPr>
        <w:spacing w:after="0" w:line="276" w:lineRule="auto"/>
        <w:ind w:left="1134"/>
        <w:contextualSpacing/>
        <w:jc w:val="both"/>
        <w:rPr>
          <w:rFonts w:ascii="Arial" w:hAnsi="Arial" w:cs="Arial"/>
          <w:color w:val="EE0000"/>
        </w:rPr>
      </w:pPr>
      <w:r w:rsidRPr="005D598F">
        <w:rPr>
          <w:rFonts w:ascii="Arial" w:hAnsi="Arial" w:cs="Arial"/>
        </w:rPr>
        <w:t>Zasilanie 230 V</w:t>
      </w:r>
    </w:p>
    <w:p w14:paraId="08D04661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Urządzenie powinno być fabrycznie nowe, nieużywane, pochodzące z bieżącej produkcji tzn. nie starsze niż 6 miesięcy i nie przewidziane do wycofania z produkcji, pochodzić z legalnych kanałów dystrybucji producenta sprzętu. Wykonawca na życzenie Zamawiającego przedstawi poświadczenie fabrycznej nowości wystawione </w:t>
      </w:r>
      <w:r w:rsidRPr="005D598F">
        <w:rPr>
          <w:rFonts w:ascii="Arial" w:hAnsi="Arial" w:cs="Arial"/>
        </w:rPr>
        <w:lastRenderedPageBreak/>
        <w:t>przez producenta, zawierające numer seryjny urządzenia.</w:t>
      </w:r>
      <w:r w:rsidR="00334ACA" w:rsidRPr="005D598F">
        <w:rPr>
          <w:rFonts w:ascii="Arial" w:hAnsi="Arial" w:cs="Arial"/>
        </w:rPr>
        <w:t xml:space="preserve"> Zamawiający nie dopuszcza urządzenia, które wycofano z eksploatacji i poddano modernizacji.</w:t>
      </w:r>
    </w:p>
    <w:p w14:paraId="3928BD12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Urządzenie musi posiadać certyfikat CE wystawiony przez producenta urządzenia.</w:t>
      </w:r>
    </w:p>
    <w:p w14:paraId="6AEA4077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Całość dostarczanego sprzętu i oprogramowania musi być przeznaczona przez producenta do sprzedaży na danym rynku lub pochodzić z autoryzowanego kanału sprzedaży producentów.  </w:t>
      </w:r>
    </w:p>
    <w:p w14:paraId="37B808C5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Zamawiający musi mieć możliwość zgłaszania Producentowi błędów w działaniu oprogramowania urządzenia oraz możliwość pobierania aktualizacji bezpośrednio od producenta oraz poprzez wskazanego przez niego autoryzowanego dystrybutora. Wykonawca musi wskazać osobę kontaktową w serwisie fabrycznym producenta lub certyfikowanego pracownika autoryzowanego serwisu. </w:t>
      </w:r>
    </w:p>
    <w:p w14:paraId="2A354B01" w14:textId="685AEC19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Warunki gwarancji: Wykonawca udzieli Zamawiającemu minimum </w:t>
      </w:r>
      <w:r w:rsidR="00346D4C" w:rsidRPr="005D598F">
        <w:rPr>
          <w:rFonts w:ascii="Arial" w:hAnsi="Arial" w:cs="Arial"/>
        </w:rPr>
        <w:t>1</w:t>
      </w:r>
      <w:r w:rsidRPr="005D598F">
        <w:rPr>
          <w:rFonts w:ascii="Arial" w:hAnsi="Arial" w:cs="Arial"/>
        </w:rPr>
        <w:t xml:space="preserve">2 miesięcznej gwarancji producenta na dostarczony sprzęt. </w:t>
      </w:r>
    </w:p>
    <w:p w14:paraId="598B2C3F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Miejsce dostawy:</w:t>
      </w:r>
    </w:p>
    <w:p w14:paraId="4B2D4048" w14:textId="334BFDD7" w:rsidR="00FF44CF" w:rsidRPr="005D598F" w:rsidRDefault="00FF44CF" w:rsidP="005D598F">
      <w:pPr>
        <w:spacing w:after="0" w:line="276" w:lineRule="auto"/>
        <w:ind w:left="720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Placówka Terenowa KRUS w </w:t>
      </w:r>
      <w:r w:rsidR="00361D62" w:rsidRPr="005D598F">
        <w:rPr>
          <w:rFonts w:ascii="Arial" w:hAnsi="Arial" w:cs="Arial"/>
        </w:rPr>
        <w:t xml:space="preserve">Nowym </w:t>
      </w:r>
      <w:r w:rsidR="008227F9" w:rsidRPr="005D598F">
        <w:rPr>
          <w:rFonts w:ascii="Arial" w:hAnsi="Arial" w:cs="Arial"/>
        </w:rPr>
        <w:t>Targu</w:t>
      </w:r>
    </w:p>
    <w:p w14:paraId="2207EA5E" w14:textId="3AB48B0D" w:rsidR="00FF44CF" w:rsidRPr="005D598F" w:rsidRDefault="00361D62" w:rsidP="005D598F">
      <w:pPr>
        <w:spacing w:after="0" w:line="276" w:lineRule="auto"/>
        <w:ind w:left="720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u</w:t>
      </w:r>
      <w:r w:rsidR="00FF44CF" w:rsidRPr="005D598F">
        <w:rPr>
          <w:rFonts w:ascii="Arial" w:hAnsi="Arial" w:cs="Arial"/>
        </w:rPr>
        <w:t xml:space="preserve">l. </w:t>
      </w:r>
      <w:r w:rsidR="008227F9" w:rsidRPr="005D598F">
        <w:rPr>
          <w:rFonts w:ascii="Arial" w:hAnsi="Arial" w:cs="Arial"/>
        </w:rPr>
        <w:t>Zacisze 17</w:t>
      </w:r>
    </w:p>
    <w:p w14:paraId="24B6D451" w14:textId="7957BE50" w:rsidR="00FF44CF" w:rsidRPr="005D598F" w:rsidRDefault="00FF44CF" w:rsidP="005D598F">
      <w:pPr>
        <w:spacing w:after="0" w:line="276" w:lineRule="auto"/>
        <w:ind w:left="720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3</w:t>
      </w:r>
      <w:r w:rsidR="008227F9" w:rsidRPr="005D598F">
        <w:rPr>
          <w:rFonts w:ascii="Arial" w:hAnsi="Arial" w:cs="Arial"/>
        </w:rPr>
        <w:t>4</w:t>
      </w:r>
      <w:r w:rsidRPr="005D598F">
        <w:rPr>
          <w:rFonts w:ascii="Arial" w:hAnsi="Arial" w:cs="Arial"/>
        </w:rPr>
        <w:t>-</w:t>
      </w:r>
      <w:r w:rsidR="008227F9" w:rsidRPr="005D598F">
        <w:rPr>
          <w:rFonts w:ascii="Arial" w:hAnsi="Arial" w:cs="Arial"/>
        </w:rPr>
        <w:t>4</w:t>
      </w:r>
      <w:r w:rsidRPr="005D598F">
        <w:rPr>
          <w:rFonts w:ascii="Arial" w:hAnsi="Arial" w:cs="Arial"/>
        </w:rPr>
        <w:t xml:space="preserve">00 </w:t>
      </w:r>
      <w:r w:rsidR="00361D62" w:rsidRPr="005D598F">
        <w:rPr>
          <w:rFonts w:ascii="Arial" w:hAnsi="Arial" w:cs="Arial"/>
        </w:rPr>
        <w:t xml:space="preserve">Nowy </w:t>
      </w:r>
      <w:r w:rsidR="008227F9" w:rsidRPr="005D598F">
        <w:rPr>
          <w:rFonts w:ascii="Arial" w:hAnsi="Arial" w:cs="Arial"/>
        </w:rPr>
        <w:t>Targ</w:t>
      </w:r>
    </w:p>
    <w:p w14:paraId="14FBFBCC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Dostawa zrealizowana będzie przez Wykonawcę w godzinach pracy Zamawiającego </w:t>
      </w:r>
      <w:bookmarkStart w:id="0" w:name="_Hlk165287613"/>
      <w:r w:rsidRPr="005D598F">
        <w:rPr>
          <w:rFonts w:ascii="Arial" w:hAnsi="Arial" w:cs="Arial"/>
        </w:rPr>
        <w:t>tj. od poniedziałku do piątku między 7:00 a 14:00.</w:t>
      </w:r>
      <w:bookmarkEnd w:id="0"/>
    </w:p>
    <w:p w14:paraId="21F788D1" w14:textId="77777777" w:rsidR="00FF44CF" w:rsidRPr="005D598F" w:rsidRDefault="00FF44CF" w:rsidP="005D598F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Wykonawca wniesie i zainstaluje urządzenie we wskazanej przez Zamawiającego lokalizacji oraz przeprowadzi szkolenie z obsługi urządzenia.</w:t>
      </w:r>
    </w:p>
    <w:p w14:paraId="2DFFDD99" w14:textId="77777777" w:rsidR="00C61AE9" w:rsidRDefault="00F04207" w:rsidP="005D598F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Arial" w:hAnsi="Arial" w:cs="Arial"/>
        </w:rPr>
      </w:pPr>
      <w:r w:rsidRPr="005D598F">
        <w:rPr>
          <w:rFonts w:ascii="Arial" w:hAnsi="Arial" w:cs="Arial"/>
        </w:rPr>
        <w:t>Osoba odpowiedzialna za koordynację w</w:t>
      </w:r>
      <w:r w:rsidR="00C61AE9">
        <w:rPr>
          <w:rFonts w:ascii="Arial" w:hAnsi="Arial" w:cs="Arial"/>
        </w:rPr>
        <w:t>ykonania przedmiotu zamówienia:</w:t>
      </w:r>
    </w:p>
    <w:p w14:paraId="633CA97A" w14:textId="6BC7212A" w:rsidR="00F04207" w:rsidRDefault="00C61AE9" w:rsidP="00C61AE9">
      <w:pPr>
        <w:pStyle w:val="Akapitzlist"/>
        <w:spacing w:after="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04207" w:rsidRPr="005D598F">
        <w:rPr>
          <w:rFonts w:ascii="Arial" w:hAnsi="Arial" w:cs="Arial"/>
        </w:rPr>
        <w:t>Marek Janisz tel. 519-319-143,</w:t>
      </w:r>
    </w:p>
    <w:p w14:paraId="51502984" w14:textId="0A6BF9BF" w:rsidR="00C61AE9" w:rsidRPr="005D598F" w:rsidRDefault="00C61AE9" w:rsidP="00C61AE9">
      <w:pPr>
        <w:pStyle w:val="Akapitzlist"/>
        <w:spacing w:after="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- Andrzej Bukała tel. 601-985-513</w:t>
      </w:r>
    </w:p>
    <w:p w14:paraId="30488D3F" w14:textId="32B386C6" w:rsidR="00FF44CF" w:rsidRPr="005D598F" w:rsidRDefault="00FF44CF" w:rsidP="005D598F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Termin wykonania zamówienia: do </w:t>
      </w:r>
      <w:r w:rsidR="007562CF" w:rsidRPr="005D598F">
        <w:rPr>
          <w:rFonts w:ascii="Arial" w:hAnsi="Arial" w:cs="Arial"/>
        </w:rPr>
        <w:t xml:space="preserve">15 grudnia 2025 r. </w:t>
      </w:r>
      <w:r w:rsidRPr="005D598F">
        <w:rPr>
          <w:rFonts w:ascii="Arial" w:hAnsi="Arial" w:cs="Arial"/>
        </w:rPr>
        <w:t xml:space="preserve">od podpisania umowy. </w:t>
      </w:r>
    </w:p>
    <w:p w14:paraId="6A5F8320" w14:textId="36396F5D" w:rsidR="00FF44CF" w:rsidRPr="005D598F" w:rsidRDefault="00FF44CF" w:rsidP="005D598F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>Wraz z dostawą urządzenia Wykonawca dostarczy oświadczenie producenta o legalności źródła pochodzenia.</w:t>
      </w:r>
    </w:p>
    <w:p w14:paraId="38DF9CB0" w14:textId="75F1D791" w:rsidR="00080EB5" w:rsidRPr="005D598F" w:rsidRDefault="0001278B" w:rsidP="005D598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5D598F">
        <w:rPr>
          <w:rFonts w:ascii="Arial" w:hAnsi="Arial" w:cs="Arial"/>
        </w:rPr>
        <w:t xml:space="preserve">Warunki płatności zapłata wynagrodzenia nastąpi przelewem na rachunek bankowy Wykonawcy podany na fakturze w terminie </w:t>
      </w:r>
      <w:r w:rsidR="00C800DC">
        <w:rPr>
          <w:rFonts w:ascii="Arial" w:hAnsi="Arial" w:cs="Arial"/>
        </w:rPr>
        <w:t>7</w:t>
      </w:r>
      <w:r w:rsidRPr="005D598F">
        <w:rPr>
          <w:rFonts w:ascii="Arial" w:hAnsi="Arial" w:cs="Arial"/>
        </w:rPr>
        <w:t xml:space="preserve"> dni od otrzymania prawidłowo wystawionej faktury/rachunku. Podstawą wystawienia faktury/rachunku jest protokół odbioru, podpisany bez zastrzeżeń przez upoważnionych przedstawicieli stron, potwierdzające należyte wykonanie przedmiotu zamówienia.</w:t>
      </w:r>
    </w:p>
    <w:sectPr w:rsidR="00080EB5" w:rsidRPr="005D59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8B0D" w14:textId="77777777" w:rsidR="004E68B3" w:rsidRDefault="004E68B3" w:rsidP="00DD75C3">
      <w:pPr>
        <w:spacing w:after="0" w:line="240" w:lineRule="auto"/>
      </w:pPr>
      <w:r>
        <w:separator/>
      </w:r>
    </w:p>
  </w:endnote>
  <w:endnote w:type="continuationSeparator" w:id="0">
    <w:p w14:paraId="0E442AE2" w14:textId="77777777" w:rsidR="004E68B3" w:rsidRDefault="004E68B3" w:rsidP="00DD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4647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231BA3" w14:textId="46F8654A" w:rsidR="00DD75C3" w:rsidRPr="005D598F" w:rsidRDefault="00DD75C3">
        <w:pPr>
          <w:pStyle w:val="Stopka"/>
          <w:jc w:val="right"/>
          <w:rPr>
            <w:rFonts w:ascii="Arial" w:hAnsi="Arial" w:cs="Arial"/>
          </w:rPr>
        </w:pPr>
        <w:r w:rsidRPr="005D598F">
          <w:rPr>
            <w:rFonts w:ascii="Arial" w:hAnsi="Arial" w:cs="Arial"/>
          </w:rPr>
          <w:fldChar w:fldCharType="begin"/>
        </w:r>
        <w:r w:rsidRPr="005D598F">
          <w:rPr>
            <w:rFonts w:ascii="Arial" w:hAnsi="Arial" w:cs="Arial"/>
          </w:rPr>
          <w:instrText>PAGE   \* MERGEFORMAT</w:instrText>
        </w:r>
        <w:r w:rsidRPr="005D598F">
          <w:rPr>
            <w:rFonts w:ascii="Arial" w:hAnsi="Arial" w:cs="Arial"/>
          </w:rPr>
          <w:fldChar w:fldCharType="separate"/>
        </w:r>
        <w:r w:rsidR="00AA23BE">
          <w:rPr>
            <w:rFonts w:ascii="Arial" w:hAnsi="Arial" w:cs="Arial"/>
            <w:noProof/>
          </w:rPr>
          <w:t>2</w:t>
        </w:r>
        <w:r w:rsidRPr="005D598F">
          <w:rPr>
            <w:rFonts w:ascii="Arial" w:hAnsi="Arial" w:cs="Arial"/>
          </w:rPr>
          <w:fldChar w:fldCharType="end"/>
        </w:r>
      </w:p>
    </w:sdtContent>
  </w:sdt>
  <w:p w14:paraId="24B6B86D" w14:textId="77777777" w:rsidR="00DD75C3" w:rsidRDefault="00DD7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99D1" w14:textId="77777777" w:rsidR="004E68B3" w:rsidRDefault="004E68B3" w:rsidP="00DD75C3">
      <w:pPr>
        <w:spacing w:after="0" w:line="240" w:lineRule="auto"/>
      </w:pPr>
      <w:r>
        <w:separator/>
      </w:r>
    </w:p>
  </w:footnote>
  <w:footnote w:type="continuationSeparator" w:id="0">
    <w:p w14:paraId="5F2C729D" w14:textId="77777777" w:rsidR="004E68B3" w:rsidRDefault="004E68B3" w:rsidP="00DD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30B4" w14:textId="5497D669" w:rsidR="007C249C" w:rsidRPr="007C249C" w:rsidRDefault="007C249C" w:rsidP="007C249C">
    <w:pPr>
      <w:pStyle w:val="Nagwek"/>
      <w:jc w:val="right"/>
      <w:rPr>
        <w:rFonts w:ascii="Arial" w:hAnsi="Arial" w:cs="Arial"/>
      </w:rPr>
    </w:pPr>
    <w:r w:rsidRPr="007C249C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044"/>
    <w:multiLevelType w:val="hybridMultilevel"/>
    <w:tmpl w:val="2EF83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FAC"/>
    <w:multiLevelType w:val="hybridMultilevel"/>
    <w:tmpl w:val="7292D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82A62"/>
    <w:multiLevelType w:val="hybridMultilevel"/>
    <w:tmpl w:val="3F561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78D9"/>
    <w:multiLevelType w:val="hybridMultilevel"/>
    <w:tmpl w:val="8B5A97C0"/>
    <w:lvl w:ilvl="0" w:tplc="0A0E02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CF"/>
    <w:rsid w:val="0001278B"/>
    <w:rsid w:val="00080EB5"/>
    <w:rsid w:val="00123B8B"/>
    <w:rsid w:val="00151B91"/>
    <w:rsid w:val="001F0F66"/>
    <w:rsid w:val="00227A14"/>
    <w:rsid w:val="003223F4"/>
    <w:rsid w:val="00334ACA"/>
    <w:rsid w:val="00346D4C"/>
    <w:rsid w:val="00361D62"/>
    <w:rsid w:val="003A28A1"/>
    <w:rsid w:val="003B3301"/>
    <w:rsid w:val="003E54FE"/>
    <w:rsid w:val="003F1501"/>
    <w:rsid w:val="004C5B6A"/>
    <w:rsid w:val="004D1A9B"/>
    <w:rsid w:val="004E68B3"/>
    <w:rsid w:val="005133BA"/>
    <w:rsid w:val="00531DC1"/>
    <w:rsid w:val="00560D95"/>
    <w:rsid w:val="005B76F0"/>
    <w:rsid w:val="005C5269"/>
    <w:rsid w:val="005D598F"/>
    <w:rsid w:val="005E1F52"/>
    <w:rsid w:val="00606984"/>
    <w:rsid w:val="006A6EA1"/>
    <w:rsid w:val="007562CF"/>
    <w:rsid w:val="007C249C"/>
    <w:rsid w:val="007D13C2"/>
    <w:rsid w:val="008227F9"/>
    <w:rsid w:val="00951524"/>
    <w:rsid w:val="009B61AC"/>
    <w:rsid w:val="00A0739C"/>
    <w:rsid w:val="00A94299"/>
    <w:rsid w:val="00AA23BE"/>
    <w:rsid w:val="00AD41BE"/>
    <w:rsid w:val="00AE2405"/>
    <w:rsid w:val="00B30974"/>
    <w:rsid w:val="00C36006"/>
    <w:rsid w:val="00C57B5F"/>
    <w:rsid w:val="00C61AE9"/>
    <w:rsid w:val="00C800DC"/>
    <w:rsid w:val="00CB135B"/>
    <w:rsid w:val="00D04DA9"/>
    <w:rsid w:val="00D16DE7"/>
    <w:rsid w:val="00DD75C3"/>
    <w:rsid w:val="00F04207"/>
    <w:rsid w:val="00FE0ADB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B184"/>
  <w15:chartTrackingRefBased/>
  <w15:docId w15:val="{3061DAE9-348D-4443-9D61-CACA685F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23F4"/>
    <w:pPr>
      <w:spacing w:after="0" w:line="360" w:lineRule="auto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23F4"/>
    <w:rPr>
      <w:rFonts w:ascii="Arial" w:eastAsia="Calibri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27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5C3"/>
  </w:style>
  <w:style w:type="paragraph" w:styleId="Stopka">
    <w:name w:val="footer"/>
    <w:basedOn w:val="Normalny"/>
    <w:link w:val="StopkaZnak"/>
    <w:uiPriority w:val="99"/>
    <w:unhideWhenUsed/>
    <w:rsid w:val="00DD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Magdalena Domagała</cp:lastModifiedBy>
  <cp:revision>33</cp:revision>
  <dcterms:created xsi:type="dcterms:W3CDTF">2024-05-16T06:15:00Z</dcterms:created>
  <dcterms:modified xsi:type="dcterms:W3CDTF">2025-11-06T10:31:00Z</dcterms:modified>
</cp:coreProperties>
</file>