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488D94FF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04639">
        <w:rPr>
          <w:rFonts w:ascii="Calibri" w:hAnsi="Calibri"/>
          <w:b/>
          <w:sz w:val="21"/>
          <w:szCs w:val="21"/>
        </w:rPr>
        <w:t>12</w:t>
      </w:r>
      <w:r w:rsidR="00053C1D">
        <w:rPr>
          <w:rFonts w:ascii="Calibri" w:hAnsi="Calibri"/>
          <w:b/>
          <w:sz w:val="21"/>
          <w:szCs w:val="21"/>
        </w:rPr>
        <w:t>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372A6E35" w:rsidR="00DE7730" w:rsidRDefault="00DE7730" w:rsidP="00053C1D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306CB">
        <w:rPr>
          <w:rFonts w:ascii="Calibri" w:hAnsi="Calibri"/>
          <w:b/>
          <w:sz w:val="21"/>
          <w:szCs w:val="21"/>
        </w:rPr>
        <w:t xml:space="preserve">sprzedaż, </w:t>
      </w:r>
      <w:r w:rsidR="00053C1D" w:rsidRPr="00053C1D">
        <w:rPr>
          <w:rFonts w:asciiTheme="minorHAnsi" w:hAnsiTheme="minorHAnsi" w:cstheme="minorHAnsi"/>
          <w:b/>
          <w:sz w:val="21"/>
          <w:szCs w:val="21"/>
        </w:rPr>
        <w:t xml:space="preserve">dostawę i montaż urządzeń klimatyzacyjnych w wybranych pomieszczeniach siedziby Placówki terenowej w Bełżycach i Radzyniu Podlaskim typu Multi Split oraz w Placówce Terenowej </w:t>
      </w:r>
      <w:r w:rsidR="00B306CB">
        <w:rPr>
          <w:rFonts w:asciiTheme="minorHAnsi" w:hAnsiTheme="minorHAnsi" w:cstheme="minorHAnsi"/>
          <w:b/>
          <w:sz w:val="21"/>
          <w:szCs w:val="21"/>
        </w:rPr>
        <w:br/>
      </w:r>
      <w:r w:rsidR="00053C1D" w:rsidRPr="00053C1D">
        <w:rPr>
          <w:rFonts w:asciiTheme="minorHAnsi" w:hAnsiTheme="minorHAnsi" w:cstheme="minorHAnsi"/>
          <w:b/>
          <w:sz w:val="21"/>
          <w:szCs w:val="21"/>
        </w:rPr>
        <w:t>w Kraśniku i Parczewie typu Split.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F7B9AD9" w14:textId="5D7E429B" w:rsidR="000A054C" w:rsidRPr="00053C1D" w:rsidRDefault="00B2582E" w:rsidP="00053C1D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84D6A29" w14:textId="77777777" w:rsidR="00DE6C42" w:rsidRDefault="00DE6C42" w:rsidP="00DE6C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540"/>
        <w:gridCol w:w="560"/>
        <w:gridCol w:w="580"/>
        <w:gridCol w:w="1420"/>
        <w:gridCol w:w="1240"/>
        <w:gridCol w:w="680"/>
        <w:gridCol w:w="1140"/>
        <w:gridCol w:w="1500"/>
      </w:tblGrid>
      <w:tr w:rsidR="00DE6C42" w:rsidRPr="00DE6C42" w14:paraId="3C97E48D" w14:textId="77777777" w:rsidTr="00DE6C42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14:paraId="379D055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E6C42">
              <w:rPr>
                <w:rFonts w:ascii="Calibri" w:hAnsi="Calibri" w:cs="Calibri"/>
                <w:color w:val="000000"/>
              </w:rPr>
              <w:t xml:space="preserve">placówka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DE3E33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A91207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DE6C42">
              <w:rPr>
                <w:rFonts w:ascii="Calibri" w:hAnsi="Calibri" w:cs="Calibri"/>
              </w:rPr>
              <w:t>kalkulacja cenowa:</w:t>
            </w:r>
          </w:p>
        </w:tc>
      </w:tr>
      <w:tr w:rsidR="00DE6C42" w:rsidRPr="00DE6C42" w14:paraId="41B81DD2" w14:textId="77777777" w:rsidTr="00DE6C42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7D53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B1FE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272DB7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B5A778A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8A8C72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ED94E4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E75A141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E6C42" w:rsidRPr="00DE6C42" w14:paraId="41804BAF" w14:textId="77777777" w:rsidTr="00DE6C42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CC7A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3F44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69F6B3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CE0D68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BFB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11AE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11650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B61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408B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E6C42" w:rsidRPr="00DE6C42" w14:paraId="3CE251F5" w14:textId="77777777" w:rsidTr="00DE6C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  <w:hideMark/>
          </w:tcPr>
          <w:p w14:paraId="71E454E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F9AC9E2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03FCF8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B091B2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76367F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B98E69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3D329F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6FDACF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DE6C42" w:rsidRPr="00DE6C42" w14:paraId="75169B9F" w14:textId="77777777" w:rsidTr="00DE6C42">
        <w:trPr>
          <w:trHeight w:val="3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516EFAF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Bełżycach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99FDE0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DE6C4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Multi Split I  - Bełżyce</w:t>
            </w:r>
          </w:p>
        </w:tc>
      </w:tr>
      <w:tr w:rsidR="00DE6C42" w:rsidRPr="00DE6C42" w14:paraId="0CD0B787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D091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F337C2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system I - zestaw w konfiguracji: </w:t>
            </w: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jednostka wewnętrzna ścienna o mocy chłodniczej 2,6 kW </w:t>
            </w: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agregat - jednostka zewnętrzna o mocy chłodniczej 6,2 kW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675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801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E6C42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075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8BE5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8A42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FD6A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3A9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18A4E0FC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768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A0E7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A904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B67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E597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BCAE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DE6C42" w:rsidRPr="00DE6C42" w14:paraId="6CAFDF2E" w14:textId="77777777" w:rsidTr="00DE6C42">
        <w:trPr>
          <w:trHeight w:val="4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7D2D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FDA1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EA4B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1935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F27E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CAC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1D002E75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1D74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CAA7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471B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C700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3570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E52E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DE6C42" w:rsidRPr="00DE6C42" w14:paraId="319A4868" w14:textId="77777777" w:rsidTr="00DE6C4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089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14C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0C4E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FAAB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5EB0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3C1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DE6C42" w:rsidRPr="00DE6C42" w14:paraId="2CA5CB76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87AD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DB21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25B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11BD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02D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6BB2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DE6C42" w:rsidRPr="00DE6C42" w14:paraId="00F58D08" w14:textId="77777777" w:rsidTr="00DE6C42">
        <w:trPr>
          <w:trHeight w:val="4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4BF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950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0ED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AC59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A0A8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392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386F32AC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00DF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5E24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FA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5A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E6C42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775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477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4C84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24D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317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0A85EE5C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B50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488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361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0DA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F4A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EFE7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DE6C42" w:rsidRPr="00DE6C42" w14:paraId="205AA95C" w14:textId="77777777" w:rsidTr="00DE6C42">
        <w:trPr>
          <w:trHeight w:val="4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5F71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2BF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53B5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2357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432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5EB3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03D02E1D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E7F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2DBC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5399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B58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36A7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0A3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DE6C42" w:rsidRPr="00DE6C42" w14:paraId="5E5A925D" w14:textId="77777777" w:rsidTr="00DE6C4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5B63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D731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4276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2DD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2D33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BD7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DE6C42" w:rsidRPr="00DE6C42" w14:paraId="012A7B10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DD79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4CBF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C1B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F87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00AE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E3A2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DE6C42" w:rsidRPr="00DE6C42" w14:paraId="5201B45E" w14:textId="77777777" w:rsidTr="00DE6C42">
        <w:trPr>
          <w:trHeight w:val="4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FB69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D2F1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DE3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1D16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576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DA7D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7BB65692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1548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401AD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color w:val="000000"/>
                <w:sz w:val="22"/>
                <w:szCs w:val="22"/>
              </w:rPr>
              <w:t>razem system Multi Split I Bełżyce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2CC1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B8F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8ED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3CD53E4B" w14:textId="77777777" w:rsidTr="00DE6C42">
        <w:trPr>
          <w:trHeight w:val="45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1D240D0A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Radzyniu Podlaskim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B14ED03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DE6C4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Multi Split II  - Radzyń Podlaski</w:t>
            </w:r>
          </w:p>
        </w:tc>
      </w:tr>
      <w:tr w:rsidR="00DE6C42" w:rsidRPr="00DE6C42" w14:paraId="4345F11B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3918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8B37A94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system - zestaw w konfiguracji: </w:t>
            </w: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3 </w:t>
            </w:r>
            <w:proofErr w:type="spellStart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jednostki wewnętrzne ścienne o mocy chłodniczej 2,6 kW </w:t>
            </w: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agregat - jednostka zewnętrzna o mocy chłodniczej 6,2 kW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6DFD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DE0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E6C42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B8B5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B4D2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B78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8D9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ACE1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163C1F24" w14:textId="77777777" w:rsidTr="00DE6C4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F699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24BA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C128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202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507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5B13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DE6C42" w:rsidRPr="00DE6C42" w14:paraId="2723CE4D" w14:textId="77777777" w:rsidTr="00DE6C42">
        <w:trPr>
          <w:trHeight w:val="4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3565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F15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0510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072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D4BC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B404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187DAC88" w14:textId="77777777" w:rsidTr="00DE6C4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397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52E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E6FB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14BA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FFCA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CEC3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DE6C42" w:rsidRPr="00DE6C42" w14:paraId="026449B0" w14:textId="77777777" w:rsidTr="00DE6C4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8EA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CC3A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BF9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39E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482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370A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DE6C42" w:rsidRPr="00DE6C42" w14:paraId="59CD73AF" w14:textId="77777777" w:rsidTr="00DE6C4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B8A4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A4A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63C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347A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05EE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6B01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DE6C42" w:rsidRPr="00DE6C42" w14:paraId="52AA954F" w14:textId="77777777" w:rsidTr="00DE6C42">
        <w:trPr>
          <w:trHeight w:val="4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F5F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B69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183D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9A4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DD0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2EC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664E2447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ECBB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36E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B0C1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B37A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E6C42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479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710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12A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5ABA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705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6F2A281D" w14:textId="77777777" w:rsidTr="00DE6C4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B41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40A0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1C4C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C10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5FB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F8F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DE6C42" w:rsidRPr="00DE6C42" w14:paraId="1D19A230" w14:textId="77777777" w:rsidTr="00DE6C42">
        <w:trPr>
          <w:trHeight w:val="4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1D66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AD64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A553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4753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0B5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7620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24D57903" w14:textId="77777777" w:rsidTr="00DE6C4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FC8E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A377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F382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9510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9FB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C9E6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DE6C42" w:rsidRPr="00DE6C42" w14:paraId="5BAC3293" w14:textId="77777777" w:rsidTr="00DE6C4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0264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9745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A13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358A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C8C0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E8F0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DE6C42" w:rsidRPr="00DE6C42" w14:paraId="02F73D48" w14:textId="77777777" w:rsidTr="00DE6C42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271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26B1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060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2EF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6378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7EC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DE6C42" w:rsidRPr="00DE6C42" w14:paraId="190162E1" w14:textId="77777777" w:rsidTr="00DE6C42">
        <w:trPr>
          <w:trHeight w:val="4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6A91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594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ECC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6F4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7F8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BAAD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33E00959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181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4010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color w:val="000000"/>
                <w:sz w:val="22"/>
                <w:szCs w:val="22"/>
              </w:rPr>
              <w:t>razem system Multi Split II Radzyń Podlaski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7C81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40C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B29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698429C4" w14:textId="77777777" w:rsidTr="00DE6C42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14:paraId="750D0AE0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E6C42">
              <w:rPr>
                <w:rFonts w:ascii="Calibri" w:hAnsi="Calibri" w:cs="Calibri"/>
                <w:color w:val="000000"/>
              </w:rPr>
              <w:lastRenderedPageBreak/>
              <w:t xml:space="preserve">placówka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0671862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E1F1562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DE6C42">
              <w:rPr>
                <w:rFonts w:ascii="Calibri" w:hAnsi="Calibri" w:cs="Calibri"/>
              </w:rPr>
              <w:t>kalkulacja cenowa:</w:t>
            </w:r>
          </w:p>
        </w:tc>
      </w:tr>
      <w:tr w:rsidR="00DE6C42" w:rsidRPr="00DE6C42" w14:paraId="62FDB94F" w14:textId="77777777" w:rsidTr="00DE6C42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323E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4939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05E85F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546D9A1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17E176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313BE5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8D3735D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E6C42" w:rsidRPr="00DE6C42" w14:paraId="5A2DB71D" w14:textId="77777777" w:rsidTr="00DE6C42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AF5B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194D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D69009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049331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F21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841A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A93F4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AE901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9C4C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E6C42" w:rsidRPr="00DE6C42" w14:paraId="203AA01F" w14:textId="77777777" w:rsidTr="00DE6C4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  <w:hideMark/>
          </w:tcPr>
          <w:p w14:paraId="26D6CAA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929FAF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A8E487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F801DC2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1026B6D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4E0072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17FDCE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14A736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6C42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DE6C42" w:rsidRPr="00DE6C42" w14:paraId="107BDE5A" w14:textId="77777777" w:rsidTr="00DE6C42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41D8D59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Kraśniku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CC44444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DE6C4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Split - Kraśnik</w:t>
            </w:r>
          </w:p>
        </w:tc>
      </w:tr>
      <w:tr w:rsidR="00DE6C42" w:rsidRPr="00DE6C42" w14:paraId="675D6031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E54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22CD88" w14:textId="3073E022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sys</w:t>
            </w:r>
            <w:r w:rsidR="000E3EE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tem - zestaw w konfiguracji: </w:t>
            </w:r>
            <w:r w:rsidR="000E3EEA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jednostka wewnętrzna ścienna o mocy chłodniczej 3,5 kW </w:t>
            </w: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agregat - jednostka zewnętrzna</w:t>
            </w:r>
            <w:r w:rsidRPr="00DE6C4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BF55" w14:textId="518F7718" w:rsidR="00DE6C42" w:rsidRPr="00DE6C42" w:rsidRDefault="000E3EEA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36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E6C42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CD2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6D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51B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C57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E943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09912001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0222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014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F46C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BE9A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0B5C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F0B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DE6C42" w:rsidRPr="00DE6C42" w14:paraId="0AD808CC" w14:textId="77777777" w:rsidTr="00DE6C42">
        <w:trPr>
          <w:trHeight w:val="40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58E7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67B3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1B19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BC8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9A2B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8452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78550DD6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26C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A10E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719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ACD1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519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886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DE6C42" w:rsidRPr="00DE6C42" w14:paraId="3025F6CF" w14:textId="77777777" w:rsidTr="00DE6C4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0BCB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4503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D79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059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43E4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0E65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DE6C42" w:rsidRPr="00DE6C42" w14:paraId="1C1FC87B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A2CE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A761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ED3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E13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A498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39E6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DE6C42" w:rsidRPr="00DE6C42" w14:paraId="583030D1" w14:textId="77777777" w:rsidTr="00DE6C42">
        <w:trPr>
          <w:trHeight w:val="40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D70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8C25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3B14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4194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A8CA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2CD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6BF2E33B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D988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E57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C47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EDB5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E6C42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28D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DC7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37B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64C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9862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750FD1E6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4436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685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762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884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35A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8194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DE6C42" w:rsidRPr="00DE6C42" w14:paraId="61528650" w14:textId="77777777" w:rsidTr="00DE6C42">
        <w:trPr>
          <w:trHeight w:val="40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45B7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C84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078B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340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F076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73C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482E7366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78FE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F09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23F2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59E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6B9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EDF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DE6C42" w:rsidRPr="00DE6C42" w14:paraId="1BCFCF46" w14:textId="77777777" w:rsidTr="00DE6C4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F94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0D5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0E4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8EEA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7DC4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3DD3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DE6C42" w:rsidRPr="00DE6C42" w14:paraId="3E6466F0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819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AD9B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012B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7F6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45D3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51D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DE6C42" w:rsidRPr="00DE6C42" w14:paraId="50E94FD3" w14:textId="77777777" w:rsidTr="00DE6C42">
        <w:trPr>
          <w:trHeight w:val="40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DEE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217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D009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6E6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658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7690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53B6EF9F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81F8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6723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color w:val="000000"/>
                <w:sz w:val="22"/>
                <w:szCs w:val="22"/>
              </w:rPr>
              <w:t>razem system Split Kraśnik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8A4C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8649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E78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243ECF04" w14:textId="77777777" w:rsidTr="00DE6C42">
        <w:trPr>
          <w:trHeight w:val="4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C138ED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6C42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Parczewie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55B8D0D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DE6C4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Split - Parczew</w:t>
            </w:r>
          </w:p>
        </w:tc>
      </w:tr>
      <w:tr w:rsidR="00DE6C42" w:rsidRPr="00DE6C42" w14:paraId="503F2694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8952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09E1A89" w14:textId="604639EB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sys</w:t>
            </w:r>
            <w:r w:rsidR="000E3EE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tem - zestaw w konfiguracji: </w:t>
            </w:r>
            <w:r w:rsidR="000E3EEA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1 </w:t>
            </w:r>
            <w:bookmarkStart w:id="0" w:name="_GoBack"/>
            <w:bookmarkEnd w:id="0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 jednostka wewnętrzna ścienna o mocy chłodniczej 3,5 kW </w:t>
            </w: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agregat - jednostka zewnętrzna</w:t>
            </w:r>
            <w:r w:rsidRPr="00DE6C4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3CD" w14:textId="1E8158E2" w:rsidR="00DE6C42" w:rsidRPr="00DE6C42" w:rsidRDefault="000E3EEA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54A2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E6C42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976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2D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5233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472A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11E4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42E30CD0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D1E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935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96DE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B25B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1D62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1BB1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DE6C42" w:rsidRPr="00DE6C42" w14:paraId="11F1571C" w14:textId="77777777" w:rsidTr="00DE6C42">
        <w:trPr>
          <w:trHeight w:val="40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6EE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DE6D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C861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FF1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B33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D085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34B62322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78A0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681D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ED19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780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6B33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6F23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DE6C42" w:rsidRPr="00DE6C42" w14:paraId="429C5A53" w14:textId="77777777" w:rsidTr="00DE6C4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A76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919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A3F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04CB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F5D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4D9D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DE6C42" w:rsidRPr="00DE6C42" w14:paraId="1761E892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1F74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7F91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DE3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7F1C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3B31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4C7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DE6C42" w:rsidRPr="00DE6C42" w14:paraId="08CBC040" w14:textId="77777777" w:rsidTr="00DE6C42">
        <w:trPr>
          <w:trHeight w:val="40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F35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3E2E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A4D2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F380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0A0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C1A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65A90AB7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B05E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5B8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D1E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441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E6C42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EE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C143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0A7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358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BA6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1CA2A448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F8E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4A6E2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2E917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5120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E44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E31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DE6C42" w:rsidRPr="00DE6C42" w14:paraId="0562C384" w14:textId="77777777" w:rsidTr="00DE6C42">
        <w:trPr>
          <w:trHeight w:val="40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52258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348A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83CB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D00F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7D3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881D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41484E11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33F8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9B83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D3EC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D4A6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0DB84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306A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DE6C42" w:rsidRPr="00DE6C42" w14:paraId="313AD30A" w14:textId="77777777" w:rsidTr="00DE6C4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A9E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D166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2067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369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D2D1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751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DE6C42" w:rsidRPr="00DE6C42" w14:paraId="02DC2083" w14:textId="77777777" w:rsidTr="00DE6C42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FEC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D69B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BD65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6914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06F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63E2D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DE6C42" w:rsidRPr="00DE6C42" w14:paraId="5517AE3E" w14:textId="77777777" w:rsidTr="00DE6C42">
        <w:trPr>
          <w:trHeight w:val="40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8051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8832C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1FD3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AD09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23DF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06DF9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E6C42" w:rsidRPr="00DE6C42" w14:paraId="368DAF02" w14:textId="77777777" w:rsidTr="00DE6C4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50A0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C445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C42">
              <w:rPr>
                <w:rFonts w:ascii="Calibri" w:hAnsi="Calibri" w:cs="Calibri"/>
                <w:color w:val="000000"/>
                <w:sz w:val="22"/>
                <w:szCs w:val="22"/>
              </w:rPr>
              <w:t>razem system Split Parczew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631B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ED0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21CE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6C4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6C42" w:rsidRPr="00DE6C42" w14:paraId="2D00EF7E" w14:textId="77777777" w:rsidTr="00DE6C42">
        <w:trPr>
          <w:trHeight w:val="60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7FAB07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6C42">
              <w:rPr>
                <w:rFonts w:ascii="Calibri" w:hAnsi="Calibri" w:cs="Calibri"/>
                <w:b/>
                <w:bCs/>
                <w:sz w:val="22"/>
                <w:szCs w:val="22"/>
              </w:rPr>
              <w:t>wartość 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D11A6F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DE6C42">
              <w:rPr>
                <w:rFonts w:ascii="Calibri" w:hAnsi="Calibri" w:cs="Calibri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0F00DEF" w14:textId="77777777" w:rsidR="00DE6C42" w:rsidRPr="00DE6C42" w:rsidRDefault="00DE6C42" w:rsidP="00DE6C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DE6C42">
              <w:rPr>
                <w:rFonts w:ascii="Calibri" w:hAnsi="Calibri" w:cs="Calibri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535C19" w14:textId="77777777" w:rsidR="00DE6C42" w:rsidRPr="00DE6C42" w:rsidRDefault="00DE6C42" w:rsidP="00DE6C4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DE6C42">
              <w:rPr>
                <w:rFonts w:ascii="Calibri" w:hAnsi="Calibri" w:cs="Calibri"/>
              </w:rPr>
              <w:t> </w:t>
            </w:r>
          </w:p>
        </w:tc>
      </w:tr>
    </w:tbl>
    <w:p w14:paraId="6FEBEAEF" w14:textId="77777777" w:rsidR="00DE6C42" w:rsidRDefault="00DE6C42" w:rsidP="00DE6C42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lastRenderedPageBreak/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8A0CD7B" w14:textId="77777777" w:rsidR="00DE6C42" w:rsidRDefault="00DE6C42" w:rsidP="00DE6C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BF7CEDC" w14:textId="77777777" w:rsidR="00DE6C42" w:rsidRDefault="00DE6C42" w:rsidP="00DE6C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4CC7AC55" w14:textId="77777777" w:rsidR="00DE6C42" w:rsidRDefault="00DE6C42" w:rsidP="00DE6C4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E71C08E" w14:textId="77777777" w:rsidR="00D65069" w:rsidRDefault="00D65069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D488043" w14:textId="77777777" w:rsidR="00DE6C42" w:rsidRPr="0033048B" w:rsidRDefault="00DE6C42" w:rsidP="00DE6C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Sprzedaż, d</w:t>
      </w:r>
      <w:r w:rsidRPr="00053C1D">
        <w:rPr>
          <w:rFonts w:ascii="Calibri" w:eastAsia="Calibri" w:hAnsi="Calibri" w:cs="Calibri"/>
          <w:sz w:val="21"/>
          <w:szCs w:val="21"/>
          <w:lang w:eastAsia="en-US"/>
        </w:rPr>
        <w:t>ostaw</w:t>
      </w:r>
      <w:r>
        <w:rPr>
          <w:rFonts w:ascii="Calibri" w:eastAsia="Calibri" w:hAnsi="Calibri" w:cs="Calibri"/>
          <w:sz w:val="21"/>
          <w:szCs w:val="21"/>
          <w:lang w:eastAsia="en-US"/>
        </w:rPr>
        <w:t>a</w:t>
      </w:r>
      <w:r w:rsidRPr="00053C1D">
        <w:rPr>
          <w:rFonts w:ascii="Calibri" w:eastAsia="Calibri" w:hAnsi="Calibri" w:cs="Calibri"/>
          <w:sz w:val="21"/>
          <w:szCs w:val="21"/>
          <w:lang w:eastAsia="en-US"/>
        </w:rPr>
        <w:t xml:space="preserve"> i montaż urządzeń klimatyzacyjnych w wybranych pomieszczeniach siedziby Placówki terenowej w Bełżycach i Radzyniu Podlaskim typu Multi Split oraz w Placówce Terenowej w Kraśniku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053C1D">
        <w:rPr>
          <w:rFonts w:ascii="Calibri" w:eastAsia="Calibri" w:hAnsi="Calibri" w:cs="Calibri"/>
          <w:sz w:val="21"/>
          <w:szCs w:val="21"/>
          <w:lang w:eastAsia="en-US"/>
        </w:rPr>
        <w:t>i Parczewie typu Split</w:t>
      </w:r>
    </w:p>
    <w:p w14:paraId="516D5B90" w14:textId="77777777" w:rsidR="00DE6C42" w:rsidRPr="00EA0B6F" w:rsidRDefault="00DE6C42" w:rsidP="00DE6C4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69A90" wp14:editId="3114412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6B5E7941" w14:textId="77777777" w:rsidR="00DE6C42" w:rsidRPr="00EA0B6F" w:rsidRDefault="00DE6C42" w:rsidP="00DE6C4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37F61" wp14:editId="140A97C3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225E9991" w14:textId="77777777" w:rsidR="00DE6C42" w:rsidRPr="00EA0B6F" w:rsidRDefault="00DE6C42" w:rsidP="00DE6C4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22361955" w14:textId="77777777" w:rsidR="00DE6C42" w:rsidRDefault="00DE6C42" w:rsidP="00DE6C4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73AEA56" w14:textId="77777777" w:rsidR="00DE6C42" w:rsidRDefault="00DE6C42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3E39F77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5B4C7AF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1AF8681C" w:rsidR="006167A2" w:rsidRPr="00D65069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04639" w:rsidRPr="00DE6C42">
        <w:rPr>
          <w:rFonts w:ascii="Calibri" w:hAnsi="Calibri"/>
          <w:b/>
          <w:bCs/>
          <w:sz w:val="21"/>
          <w:szCs w:val="21"/>
          <w:u w:val="single"/>
        </w:rPr>
        <w:t>do 11 grudnia 2025 r.</w:t>
      </w:r>
      <w:r w:rsidR="004524CB" w:rsidRPr="00DE6C42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2CF7249D" w14:textId="77777777" w:rsidR="00D65069" w:rsidRDefault="00D65069" w:rsidP="00D65069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22B4D714" w14:textId="77777777" w:rsidR="00DC1998" w:rsidRDefault="00DC1998" w:rsidP="00D65069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0EABF229" w14:textId="77777777" w:rsidR="00DC1998" w:rsidRPr="002252DD" w:rsidRDefault="00DC1998" w:rsidP="00D65069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59AF3468" w14:textId="0C20BCB5" w:rsidR="00E30920" w:rsidRPr="008C59C8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lastRenderedPageBreak/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8C59C8" w14:paraId="16FE85F5" w14:textId="77777777" w:rsidTr="00703174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4C6CABE8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0BCDCC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FE2B31F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8C59C8" w14:paraId="40CED1CE" w14:textId="77777777" w:rsidTr="00703174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65B303" w14:textId="77777777" w:rsidR="008C59C8" w:rsidRDefault="008C59C8" w:rsidP="0070317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1915DF9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8C59C8" w14:paraId="0F59DDF4" w14:textId="77777777" w:rsidTr="00703174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539617" w14:textId="77777777" w:rsidR="008C59C8" w:rsidRDefault="008C59C8" w:rsidP="0070317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D5E1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  <w:p w14:paraId="1F671DAA" w14:textId="77777777" w:rsidR="008C59C8" w:rsidRPr="003D6E0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obejmuje nieodpłatną konserwację urządzeń w miesiącach marzec/kwiecień i październik/listopad </w:t>
            </w:r>
          </w:p>
          <w:p w14:paraId="51E9BF39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oraz gdy będzie to wynikało z parametrów urządzeń  raz w roku próby szczelności urządzenia/instalacji które zawierają co najmniej ekwiwalent 5 ton CO2 (tEqCO2) zg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odnie z przepisami określonymi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</w:r>
            <w:r w:rsidRPr="003D6E0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w Centralnym Rejestrze Operatorów</w:t>
            </w:r>
          </w:p>
        </w:tc>
      </w:tr>
    </w:tbl>
    <w:p w14:paraId="51CC7D7E" w14:textId="77777777" w:rsidR="00D65069" w:rsidRP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56230A3" w14:textId="77777777" w:rsidR="00053C1D" w:rsidRPr="006D2F2D" w:rsidRDefault="00053C1D" w:rsidP="00053C1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6D2F2D">
        <w:rPr>
          <w:rFonts w:asciiTheme="minorHAnsi" w:hAnsiTheme="minorHAnsi" w:cstheme="minorHAnsi"/>
        </w:rPr>
        <w:t>karty katalogowe dla oferowanych urządzeń klimatyzacyjnych;</w:t>
      </w:r>
    </w:p>
    <w:p w14:paraId="52F0D8FF" w14:textId="77777777" w:rsidR="00053C1D" w:rsidRPr="00CF77C6" w:rsidRDefault="00053C1D" w:rsidP="00053C1D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78E87" w14:textId="77777777" w:rsidR="007015B8" w:rsidRDefault="007015B8" w:rsidP="00146C7A">
      <w:r>
        <w:separator/>
      </w:r>
    </w:p>
  </w:endnote>
  <w:endnote w:type="continuationSeparator" w:id="0">
    <w:p w14:paraId="29BC00B8" w14:textId="77777777" w:rsidR="007015B8" w:rsidRDefault="007015B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0E3EEA">
          <w:rPr>
            <w:rFonts w:ascii="Calibri" w:hAnsi="Calibri" w:cs="Calibri"/>
            <w:noProof/>
          </w:rPr>
          <w:t>5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32459" w14:textId="77777777" w:rsidR="007015B8" w:rsidRDefault="007015B8" w:rsidP="00146C7A">
      <w:r>
        <w:separator/>
      </w:r>
    </w:p>
  </w:footnote>
  <w:footnote w:type="continuationSeparator" w:id="0">
    <w:p w14:paraId="4F94CBDD" w14:textId="77777777" w:rsidR="007015B8" w:rsidRDefault="007015B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AB4545F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04639">
                                <w:rPr>
                                  <w:rFonts w:ascii="Calibri" w:eastAsiaTheme="majorEastAsia" w:hAnsi="Calibri"/>
                                </w:rPr>
                                <w:t>12</w:t>
                              </w:r>
                              <w:r w:rsidR="00053C1D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AB4545F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04639">
                          <w:rPr>
                            <w:rFonts w:ascii="Calibri" w:eastAsiaTheme="majorEastAsia" w:hAnsi="Calibri"/>
                          </w:rPr>
                          <w:t>12</w:t>
                        </w:r>
                        <w:r w:rsidR="00053C1D">
                          <w:rPr>
                            <w:rFonts w:ascii="Calibri" w:eastAsiaTheme="majorEastAsia" w:hAnsi="Calibri"/>
                          </w:rPr>
                          <w:t>6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3C1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3EEA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015B8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C59C8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5B3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639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06CB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3535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1998"/>
    <w:rsid w:val="00DC2612"/>
    <w:rsid w:val="00DD03A3"/>
    <w:rsid w:val="00DD0879"/>
    <w:rsid w:val="00DE6C42"/>
    <w:rsid w:val="00DE7730"/>
    <w:rsid w:val="00DF4517"/>
    <w:rsid w:val="00E010DB"/>
    <w:rsid w:val="00E05238"/>
    <w:rsid w:val="00E06AFE"/>
    <w:rsid w:val="00E07CB6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3B38-DD9D-46F2-97F7-9B81B79A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60</cp:revision>
  <cp:lastPrinted>2025-07-04T11:15:00Z</cp:lastPrinted>
  <dcterms:created xsi:type="dcterms:W3CDTF">2024-11-24T19:20:00Z</dcterms:created>
  <dcterms:modified xsi:type="dcterms:W3CDTF">2025-11-03T09:42:00Z</dcterms:modified>
</cp:coreProperties>
</file>