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212B775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25717">
        <w:rPr>
          <w:rFonts w:ascii="Calibri" w:hAnsi="Calibri"/>
          <w:b/>
          <w:sz w:val="21"/>
          <w:szCs w:val="21"/>
        </w:rPr>
        <w:t>13</w:t>
      </w:r>
      <w:r w:rsidR="00723826">
        <w:rPr>
          <w:rFonts w:ascii="Calibri" w:hAnsi="Calibri"/>
          <w:b/>
          <w:sz w:val="21"/>
          <w:szCs w:val="21"/>
        </w:rPr>
        <w:t>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64E95F88" w:rsidR="00B302E7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723826" w:rsidRPr="00723826">
        <w:rPr>
          <w:rFonts w:asciiTheme="minorHAnsi" w:hAnsiTheme="minorHAnsi" w:cstheme="minorHAnsi"/>
          <w:b/>
          <w:sz w:val="21"/>
          <w:szCs w:val="21"/>
        </w:rPr>
        <w:t>wykonanie inwentaryzacji szczegółowej z opisem architektonicznym i konstrukcyjnym obiektu siedziby Oddziału Regionalnego Kasy Rolniczego Ubezpieczenia Społecznego w Lublinie, ul. Droga Męczenników Majdanka 12, 20-325 Lublin.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7091"/>
      </w:tblGrid>
      <w:tr w:rsidR="00227662" w14:paraId="2BC027B4" w14:textId="77777777" w:rsidTr="00227662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38818500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815C9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C8A720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227662" w14:paraId="154C381F" w14:textId="77777777" w:rsidTr="00227662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D42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90CA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579E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227662" w14:paraId="52D8753F" w14:textId="77777777" w:rsidTr="0022766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AA12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3FD7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BC0A01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227662" w14:paraId="23FAE1C1" w14:textId="77777777" w:rsidTr="0022766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C428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1D4D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210CF5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227662" w14:paraId="677E106E" w14:textId="77777777" w:rsidTr="0022766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7F47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C2A7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DD0" w14:textId="77777777" w:rsidR="00227662" w:rsidRDefault="00227662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227662" w14:paraId="3FA00A4D" w14:textId="77777777" w:rsidTr="0022766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1D1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76ED14F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608A23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227662" w14:paraId="45D854DD" w14:textId="77777777" w:rsidTr="0022766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FE8A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CFAC8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8DDE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487BCEFB" w:rsidR="008A53CA" w:rsidRPr="0033048B" w:rsidRDefault="00723826" w:rsidP="00925717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W</w:t>
      </w:r>
      <w:r w:rsidRPr="00723826">
        <w:rPr>
          <w:rFonts w:ascii="Calibri" w:eastAsia="Calibri" w:hAnsi="Calibri" w:cs="Calibri"/>
          <w:sz w:val="21"/>
          <w:szCs w:val="21"/>
          <w:lang w:eastAsia="en-US"/>
        </w:rPr>
        <w:t>ykonanie inwentaryzacji szczegółowej z opisem architektonicznym i konstrukcyjnym obiektu siedziby Oddziału Regionalnego Kasy Rolniczego Ubezpieczenia Społecznego w Lublinie, ul. Droga Męczenników Majdanka 12, 20-325 Lublin.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BEA54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1860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3CA8D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36A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876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908"/>
        <w:gridCol w:w="4506"/>
      </w:tblGrid>
      <w:tr w:rsidR="0092276B" w:rsidRPr="0092276B" w14:paraId="5FAFD612" w14:textId="77777777" w:rsidTr="00227662">
        <w:trPr>
          <w:trHeight w:val="46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227662">
        <w:trPr>
          <w:trHeight w:val="4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227662">
        <w:trPr>
          <w:trHeight w:val="2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227662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227662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681FCACE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</w:r>
      <w:r w:rsidR="00723826">
        <w:rPr>
          <w:rFonts w:ascii="Calibri" w:hAnsi="Calibri"/>
          <w:sz w:val="21"/>
          <w:szCs w:val="21"/>
        </w:rPr>
        <w:t xml:space="preserve">osobowo – techniczną </w:t>
      </w:r>
      <w:r w:rsidR="008B2BAD" w:rsidRPr="00260D01">
        <w:rPr>
          <w:rFonts w:ascii="Calibri" w:hAnsi="Calibri"/>
          <w:sz w:val="21"/>
          <w:szCs w:val="21"/>
        </w:rPr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AB775FF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 xml:space="preserve">maksymalny i nie podlega rewaloryzacji lub negocjacji oraz zawiera w sobie wszelkie koszty związane z realizacją przedmiotu zamówienia, w tym m. in. </w:t>
      </w:r>
      <w:r w:rsidR="00723826" w:rsidRPr="00723826">
        <w:rPr>
          <w:rFonts w:ascii="Calibri" w:hAnsi="Calibri" w:cs="Calibri"/>
          <w:sz w:val="21"/>
          <w:szCs w:val="21"/>
        </w:rPr>
        <w:t>szczegółowego opisu konstrukcyjnego i architektonicznego obiektu</w:t>
      </w:r>
      <w:r w:rsidR="00723826">
        <w:rPr>
          <w:rFonts w:ascii="Calibri" w:hAnsi="Calibri" w:cs="Calibri"/>
          <w:sz w:val="21"/>
          <w:szCs w:val="21"/>
        </w:rPr>
        <w:t xml:space="preserve">, </w:t>
      </w:r>
      <w:r w:rsidR="00723826" w:rsidRPr="00723826">
        <w:rPr>
          <w:rFonts w:ascii="Calibri" w:hAnsi="Calibri" w:cs="Calibri"/>
          <w:sz w:val="21"/>
          <w:szCs w:val="21"/>
        </w:rPr>
        <w:t xml:space="preserve">wykonania odkrywek ław fundamentowych i stropu </w:t>
      </w:r>
      <w:r w:rsidR="00723826" w:rsidRPr="00723826">
        <w:rPr>
          <w:rFonts w:ascii="Calibri" w:hAnsi="Calibri" w:cs="Calibri"/>
          <w:sz w:val="21"/>
          <w:szCs w:val="21"/>
        </w:rPr>
        <w:t>między kondygnacyjnego</w:t>
      </w:r>
      <w:r w:rsidR="00723826">
        <w:rPr>
          <w:rFonts w:ascii="Calibri" w:hAnsi="Calibri" w:cs="Calibri"/>
          <w:sz w:val="21"/>
          <w:szCs w:val="21"/>
        </w:rPr>
        <w:t xml:space="preserve"> </w:t>
      </w:r>
      <w:r w:rsidR="00442830" w:rsidRPr="00442830">
        <w:rPr>
          <w:rFonts w:ascii="Calibri" w:hAnsi="Calibri" w:cs="Calibri"/>
          <w:sz w:val="21"/>
          <w:szCs w:val="21"/>
        </w:rPr>
        <w:t>oraz gwarancji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058140D7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25717">
        <w:rPr>
          <w:rFonts w:ascii="Calibri" w:hAnsi="Calibri"/>
          <w:b/>
          <w:bCs/>
          <w:sz w:val="21"/>
          <w:szCs w:val="21"/>
          <w:u w:val="single"/>
        </w:rPr>
        <w:t>do 16</w:t>
      </w:r>
      <w:r w:rsidR="002D00E4">
        <w:rPr>
          <w:rFonts w:ascii="Calibri" w:hAnsi="Calibri"/>
          <w:b/>
          <w:bCs/>
          <w:sz w:val="21"/>
          <w:szCs w:val="21"/>
          <w:u w:val="single"/>
        </w:rPr>
        <w:t xml:space="preserve"> grudnia 2025 roku;</w:t>
      </w:r>
    </w:p>
    <w:p w14:paraId="59AF3468" w14:textId="7777777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231C0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37C33411" w:rsidR="003D6E08" w:rsidRDefault="00B2582E" w:rsidP="00231C0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(minimum </w:t>
            </w:r>
            <w:r w:rsidR="0092571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</w:t>
            </w:r>
            <w:r w:rsidR="00723826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lastRenderedPageBreak/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925717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1CB5765" w14:textId="477F5A0B" w:rsidR="00925717" w:rsidRPr="006D2F2D" w:rsidRDefault="00723826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bookmarkStart w:id="0" w:name="_Hlk214221319"/>
      <w:r>
        <w:rPr>
          <w:rFonts w:asciiTheme="minorHAnsi" w:hAnsiTheme="minorHAnsi" w:cstheme="minorHAnsi"/>
          <w:sz w:val="21"/>
          <w:szCs w:val="21"/>
        </w:rPr>
        <w:t>potwierdzone za zgodność z oryginałem kopie posiadanych uprawnień</w:t>
      </w:r>
    </w:p>
    <w:bookmarkEnd w:id="0"/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8"/>
      <w:footerReference w:type="default" r:id="rId9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CD43" w14:textId="77777777" w:rsidR="00221D23" w:rsidRDefault="00221D23" w:rsidP="00146C7A">
      <w:r>
        <w:separator/>
      </w:r>
    </w:p>
  </w:endnote>
  <w:endnote w:type="continuationSeparator" w:id="0">
    <w:p w14:paraId="1CDF82B2" w14:textId="77777777" w:rsidR="00221D23" w:rsidRDefault="00221D2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2766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D53" w14:textId="77777777" w:rsidR="00221D23" w:rsidRDefault="00221D23" w:rsidP="00146C7A">
      <w:r>
        <w:separator/>
      </w:r>
    </w:p>
  </w:footnote>
  <w:footnote w:type="continuationSeparator" w:id="0">
    <w:p w14:paraId="72FA935F" w14:textId="77777777" w:rsidR="00221D23" w:rsidRDefault="00221D2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CC736F0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25717">
                                <w:rPr>
                                  <w:rFonts w:ascii="Calibri" w:eastAsiaTheme="majorEastAsia" w:hAnsi="Calibri"/>
                                </w:rPr>
                                <w:t>13</w:t>
                              </w:r>
                              <w:r w:rsidR="00723826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0CC736F0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25717">
                          <w:rPr>
                            <w:rFonts w:ascii="Calibri" w:eastAsiaTheme="majorEastAsia" w:hAnsi="Calibri"/>
                          </w:rPr>
                          <w:t>13</w:t>
                        </w:r>
                        <w:r w:rsidR="00723826">
                          <w:rPr>
                            <w:rFonts w:ascii="Calibri" w:eastAsiaTheme="majorEastAsia" w:hAnsi="Calibri"/>
                          </w:rPr>
                          <w:t>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382875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9473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4692">
    <w:abstractNumId w:val="13"/>
  </w:num>
  <w:num w:numId="4" w16cid:durableId="380255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501946">
    <w:abstractNumId w:val="31"/>
  </w:num>
  <w:num w:numId="6" w16cid:durableId="346953537">
    <w:abstractNumId w:val="13"/>
  </w:num>
  <w:num w:numId="7" w16cid:durableId="740568136">
    <w:abstractNumId w:val="12"/>
  </w:num>
  <w:num w:numId="8" w16cid:durableId="889000940">
    <w:abstractNumId w:val="5"/>
  </w:num>
  <w:num w:numId="9" w16cid:durableId="62532112">
    <w:abstractNumId w:val="3"/>
  </w:num>
  <w:num w:numId="10" w16cid:durableId="307513697">
    <w:abstractNumId w:val="27"/>
  </w:num>
  <w:num w:numId="11" w16cid:durableId="451750100">
    <w:abstractNumId w:val="21"/>
  </w:num>
  <w:num w:numId="12" w16cid:durableId="409162460">
    <w:abstractNumId w:val="36"/>
  </w:num>
  <w:num w:numId="13" w16cid:durableId="288128683">
    <w:abstractNumId w:val="32"/>
  </w:num>
  <w:num w:numId="14" w16cid:durableId="1027755711">
    <w:abstractNumId w:val="30"/>
  </w:num>
  <w:num w:numId="15" w16cid:durableId="1865242313">
    <w:abstractNumId w:val="9"/>
  </w:num>
  <w:num w:numId="16" w16cid:durableId="1666779818">
    <w:abstractNumId w:val="10"/>
  </w:num>
  <w:num w:numId="17" w16cid:durableId="621308296">
    <w:abstractNumId w:val="7"/>
  </w:num>
  <w:num w:numId="18" w16cid:durableId="879979915">
    <w:abstractNumId w:val="19"/>
  </w:num>
  <w:num w:numId="19" w16cid:durableId="862327094">
    <w:abstractNumId w:val="35"/>
  </w:num>
  <w:num w:numId="20" w16cid:durableId="1306471343">
    <w:abstractNumId w:val="2"/>
  </w:num>
  <w:num w:numId="21" w16cid:durableId="1251045714">
    <w:abstractNumId w:val="34"/>
  </w:num>
  <w:num w:numId="22" w16cid:durableId="620841005">
    <w:abstractNumId w:val="28"/>
  </w:num>
  <w:num w:numId="23" w16cid:durableId="499389117">
    <w:abstractNumId w:val="14"/>
  </w:num>
  <w:num w:numId="24" w16cid:durableId="1868057520">
    <w:abstractNumId w:val="1"/>
  </w:num>
  <w:num w:numId="25" w16cid:durableId="732194571">
    <w:abstractNumId w:val="0"/>
  </w:num>
  <w:num w:numId="26" w16cid:durableId="1669402322">
    <w:abstractNumId w:val="6"/>
  </w:num>
  <w:num w:numId="27" w16cid:durableId="770777267">
    <w:abstractNumId w:val="4"/>
  </w:num>
  <w:num w:numId="28" w16cid:durableId="232929630">
    <w:abstractNumId w:val="24"/>
  </w:num>
  <w:num w:numId="29" w16cid:durableId="603460897">
    <w:abstractNumId w:val="18"/>
  </w:num>
  <w:num w:numId="30" w16cid:durableId="762722721">
    <w:abstractNumId w:val="22"/>
  </w:num>
  <w:num w:numId="31" w16cid:durableId="845168642">
    <w:abstractNumId w:val="11"/>
  </w:num>
  <w:num w:numId="32" w16cid:durableId="2022126159">
    <w:abstractNumId w:val="33"/>
  </w:num>
  <w:num w:numId="33" w16cid:durableId="1933077776">
    <w:abstractNumId w:val="11"/>
  </w:num>
  <w:num w:numId="34" w16cid:durableId="382100569">
    <w:abstractNumId w:val="20"/>
  </w:num>
  <w:num w:numId="35" w16cid:durableId="1599633182">
    <w:abstractNumId w:val="8"/>
  </w:num>
  <w:num w:numId="36" w16cid:durableId="498541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4396587">
    <w:abstractNumId w:val="23"/>
  </w:num>
  <w:num w:numId="38" w16cid:durableId="442381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359644">
    <w:abstractNumId w:val="15"/>
  </w:num>
  <w:num w:numId="40" w16cid:durableId="188640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61908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02252634">
    <w:abstractNumId w:val="26"/>
  </w:num>
  <w:num w:numId="43" w16cid:durableId="136580740">
    <w:abstractNumId w:val="38"/>
  </w:num>
  <w:num w:numId="44" w16cid:durableId="848443289">
    <w:abstractNumId w:val="29"/>
  </w:num>
  <w:num w:numId="45" w16cid:durableId="84113375">
    <w:abstractNumId w:val="17"/>
  </w:num>
  <w:num w:numId="46" w16cid:durableId="1177378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1D23"/>
    <w:rsid w:val="002252DD"/>
    <w:rsid w:val="00227662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00E4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3826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5717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BC0AAB56-A11C-4BBC-B2F5-39DC36FC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52D1-55BF-4E98-AAC8-B738803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60</cp:revision>
  <cp:lastPrinted>2025-07-04T11:15:00Z</cp:lastPrinted>
  <dcterms:created xsi:type="dcterms:W3CDTF">2024-11-24T19:20:00Z</dcterms:created>
  <dcterms:modified xsi:type="dcterms:W3CDTF">2025-11-16T20:35:00Z</dcterms:modified>
</cp:coreProperties>
</file>