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E57" w:rsidRPr="0043421F" w:rsidRDefault="00066E57" w:rsidP="00066E57">
      <w:pPr>
        <w:suppressAutoHyphens w:val="0"/>
        <w:spacing w:after="200" w:line="276" w:lineRule="auto"/>
        <w:contextualSpacing/>
        <w:jc w:val="both"/>
        <w:rPr>
          <w:rFonts w:ascii="Arial" w:eastAsiaTheme="minorHAnsi" w:hAnsi="Arial" w:cs="Arial"/>
          <w:b/>
          <w:color w:val="000000" w:themeColor="text1"/>
          <w:sz w:val="22"/>
          <w:szCs w:val="22"/>
          <w:lang w:eastAsia="en-US"/>
        </w:rPr>
      </w:pPr>
      <w:r w:rsidRPr="0043421F">
        <w:rPr>
          <w:rFonts w:ascii="Arial" w:eastAsiaTheme="minorHAnsi" w:hAnsi="Arial" w:cs="Arial"/>
          <w:b/>
          <w:color w:val="000000" w:themeColor="text1"/>
          <w:sz w:val="22"/>
          <w:szCs w:val="22"/>
          <w:lang w:eastAsia="en-US"/>
        </w:rPr>
        <w:t>Specyfikacja techniczna wraz z warunkami gwarancji</w:t>
      </w:r>
    </w:p>
    <w:p w:rsidR="00066E57" w:rsidRPr="00DA53CE" w:rsidRDefault="00066E57" w:rsidP="00066E57">
      <w:pPr>
        <w:suppressAutoHyphens w:val="0"/>
        <w:spacing w:after="200" w:line="276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DA53CE">
        <w:rPr>
          <w:rFonts w:ascii="Arial" w:eastAsia="Calibri" w:hAnsi="Arial" w:cs="Arial"/>
          <w:b/>
          <w:sz w:val="22"/>
          <w:szCs w:val="22"/>
          <w:lang w:eastAsia="en-US"/>
        </w:rPr>
        <w:t>Urządzenia wielofunkcyjne A3 kolor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owe – 10szt</w:t>
      </w:r>
    </w:p>
    <w:tbl>
      <w:tblPr>
        <w:tblW w:w="9517" w:type="dxa"/>
        <w:jc w:val="center"/>
        <w:tblLayout w:type="fixed"/>
        <w:tblLook w:val="04A0" w:firstRow="1" w:lastRow="0" w:firstColumn="1" w:lastColumn="0" w:noHBand="0" w:noVBand="1"/>
      </w:tblPr>
      <w:tblGrid>
        <w:gridCol w:w="1881"/>
        <w:gridCol w:w="5289"/>
        <w:gridCol w:w="2347"/>
      </w:tblGrid>
      <w:tr w:rsidR="00066E57" w:rsidRPr="00DA53CE" w:rsidTr="00D36AA3">
        <w:trPr>
          <w:trHeight w:val="480"/>
          <w:jc w:val="center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066E57" w:rsidRPr="00DA53CE" w:rsidRDefault="00066E57" w:rsidP="00D36AA3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DA53CE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Cecha</w:t>
            </w: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066E57" w:rsidRPr="00DA53CE" w:rsidRDefault="00066E57" w:rsidP="00D36AA3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DA53CE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Wymagane parametry techniczne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66E57" w:rsidRPr="00DA53CE" w:rsidRDefault="00066E57" w:rsidP="00D36AA3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DA53CE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Spełnienie  parametrów technicznych (wypełnia Wykonawca)</w:t>
            </w:r>
          </w:p>
        </w:tc>
      </w:tr>
      <w:tr w:rsidR="00066E57" w:rsidRPr="00DA53CE" w:rsidTr="00D36AA3">
        <w:trPr>
          <w:trHeight w:val="389"/>
          <w:jc w:val="center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E57" w:rsidRPr="00DA53CE" w:rsidRDefault="00066E57" w:rsidP="00D36AA3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Funkcje urządzenia</w:t>
            </w: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E57" w:rsidRPr="00DA53CE" w:rsidRDefault="00066E57" w:rsidP="00D36AA3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 xml:space="preserve">Drukowanie, skanowanie, kopiowanie, </w:t>
            </w:r>
            <w:proofErr w:type="spellStart"/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faxowanie</w:t>
            </w:r>
            <w:proofErr w:type="spellEnd"/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E57" w:rsidRPr="00DA53CE" w:rsidRDefault="00066E57" w:rsidP="00D36AA3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Spełnia/nie spełnia**</w:t>
            </w:r>
          </w:p>
        </w:tc>
      </w:tr>
      <w:tr w:rsidR="00066E57" w:rsidRPr="00DA53CE" w:rsidTr="00D36AA3">
        <w:trPr>
          <w:trHeight w:val="389"/>
          <w:jc w:val="center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E57" w:rsidRPr="00DA53CE" w:rsidRDefault="00066E57" w:rsidP="00D36AA3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Rozdzielczość drukowania</w:t>
            </w: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E57" w:rsidRPr="00DA53CE" w:rsidRDefault="00066E57" w:rsidP="00D36AA3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 xml:space="preserve">minimum  600 x 600 </w:t>
            </w:r>
            <w:proofErr w:type="spellStart"/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dpi</w:t>
            </w:r>
            <w:proofErr w:type="spellEnd"/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E57" w:rsidRPr="00DA53CE" w:rsidRDefault="00066E57" w:rsidP="00D36AA3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Spełnia/nie spełnia**</w:t>
            </w:r>
          </w:p>
        </w:tc>
      </w:tr>
      <w:tr w:rsidR="00066E57" w:rsidRPr="00DA53CE" w:rsidTr="00D36AA3">
        <w:trPr>
          <w:trHeight w:val="389"/>
          <w:jc w:val="center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E57" w:rsidRPr="00DA53CE" w:rsidRDefault="00066E57" w:rsidP="00D36AA3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 xml:space="preserve">Szybkość druku </w:t>
            </w:r>
          </w:p>
          <w:p w:rsidR="00066E57" w:rsidRPr="00DA53CE" w:rsidRDefault="00066E57" w:rsidP="00D36AA3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E57" w:rsidRPr="00DA53CE" w:rsidRDefault="00066E57" w:rsidP="00D36AA3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minimum 25 str./A4/min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E57" w:rsidRPr="00DA53CE" w:rsidRDefault="00066E57" w:rsidP="00D36AA3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Spełnia/nie spełnia**</w:t>
            </w:r>
          </w:p>
        </w:tc>
      </w:tr>
      <w:tr w:rsidR="00066E57" w:rsidRPr="00DA53CE" w:rsidTr="00D36AA3">
        <w:trPr>
          <w:trHeight w:val="389"/>
          <w:jc w:val="center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E57" w:rsidRPr="00DA53CE" w:rsidRDefault="00066E57" w:rsidP="00D36AA3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Miesięczna wydajność urządzenia</w:t>
            </w: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E57" w:rsidRPr="00DA53CE" w:rsidRDefault="00066E57" w:rsidP="00D36AA3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minimum 70 000 str. A4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E57" w:rsidRPr="00DA53CE" w:rsidRDefault="00066E57" w:rsidP="00D36AA3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Spełnia/nie spełnia**</w:t>
            </w:r>
          </w:p>
        </w:tc>
      </w:tr>
      <w:tr w:rsidR="00066E57" w:rsidRPr="00DA53CE" w:rsidTr="00D36AA3">
        <w:trPr>
          <w:trHeight w:val="389"/>
          <w:jc w:val="center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E57" w:rsidRPr="00DA53CE" w:rsidRDefault="00066E57" w:rsidP="00D36AA3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Obsługiwane formaty dla drukarki/skanera</w:t>
            </w: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E57" w:rsidRPr="00DA53CE" w:rsidRDefault="00066E57" w:rsidP="00D36AA3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A4, A5, A6, B5, A3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E57" w:rsidRPr="00DA53CE" w:rsidRDefault="00066E57" w:rsidP="00D36AA3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Spełnia/nie spełnia**</w:t>
            </w:r>
          </w:p>
        </w:tc>
      </w:tr>
      <w:tr w:rsidR="00066E57" w:rsidRPr="00DA53CE" w:rsidTr="00D36AA3">
        <w:trPr>
          <w:trHeight w:val="389"/>
          <w:jc w:val="center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E57" w:rsidRPr="00DA53CE" w:rsidRDefault="00066E57" w:rsidP="00D36AA3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Rodzaj skanera</w:t>
            </w: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E57" w:rsidRPr="00DA53CE" w:rsidRDefault="00066E57" w:rsidP="00D36AA3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Skaner jednoprzebiegowy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E57" w:rsidRPr="00DA53CE" w:rsidRDefault="00066E57" w:rsidP="00D36AA3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Spełnia/nie spełnia**</w:t>
            </w:r>
          </w:p>
        </w:tc>
      </w:tr>
      <w:tr w:rsidR="00066E57" w:rsidRPr="00DA53CE" w:rsidTr="00D36AA3">
        <w:trPr>
          <w:trHeight w:val="389"/>
          <w:jc w:val="center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E57" w:rsidRPr="00DA53CE" w:rsidRDefault="00066E57" w:rsidP="00D36AA3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Rozdzielczość optyczna skanowania</w:t>
            </w: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E57" w:rsidRPr="00DA53CE" w:rsidRDefault="00066E57" w:rsidP="00D36AA3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 xml:space="preserve">Minimum 300 </w:t>
            </w:r>
            <w:proofErr w:type="spellStart"/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dpi</w:t>
            </w:r>
            <w:proofErr w:type="spellEnd"/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E57" w:rsidRPr="00DA53CE" w:rsidRDefault="00066E57" w:rsidP="00D36AA3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Spełnia/nie spełnia**</w:t>
            </w:r>
          </w:p>
        </w:tc>
      </w:tr>
      <w:tr w:rsidR="00066E57" w:rsidRPr="00DA53CE" w:rsidTr="00D36AA3">
        <w:trPr>
          <w:trHeight w:val="389"/>
          <w:jc w:val="center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E57" w:rsidRPr="00DA53CE" w:rsidRDefault="00066E57" w:rsidP="00D36AA3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 xml:space="preserve">Szybkość skanowania (200 </w:t>
            </w:r>
            <w:proofErr w:type="spellStart"/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dpi</w:t>
            </w:r>
            <w:proofErr w:type="spellEnd"/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E57" w:rsidRPr="00DA53CE" w:rsidRDefault="00066E57" w:rsidP="00D36AA3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minimum 50 kartek - 100 obrazów /minutę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E57" w:rsidRPr="00DA53CE" w:rsidRDefault="00066E57" w:rsidP="00D36AA3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Spełnia/nie spełnia**</w:t>
            </w:r>
          </w:p>
        </w:tc>
      </w:tr>
      <w:tr w:rsidR="00066E57" w:rsidRPr="00DA53CE" w:rsidTr="00D36AA3">
        <w:trPr>
          <w:trHeight w:val="389"/>
          <w:jc w:val="center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E57" w:rsidRPr="00DA53CE" w:rsidRDefault="00066E57" w:rsidP="00D36AA3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 xml:space="preserve">Podajnik ADF- pojemność </w:t>
            </w: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E57" w:rsidRPr="00DA53CE" w:rsidRDefault="00066E57" w:rsidP="00D36AA3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minimum 150 arkuszy 80g/m2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E57" w:rsidRPr="00DA53CE" w:rsidRDefault="00066E57" w:rsidP="00D36AA3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Spełnia/nie spełnia**</w:t>
            </w:r>
          </w:p>
        </w:tc>
      </w:tr>
      <w:tr w:rsidR="00066E57" w:rsidRPr="00DA53CE" w:rsidTr="00D36AA3">
        <w:trPr>
          <w:trHeight w:val="389"/>
          <w:jc w:val="center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E57" w:rsidRPr="00DA53CE" w:rsidRDefault="00066E57" w:rsidP="00D36AA3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Druk dwustronny</w:t>
            </w: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E57" w:rsidRPr="00DA53CE" w:rsidRDefault="00066E57" w:rsidP="00D36AA3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automatyczny dupleks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E57" w:rsidRPr="00DA53CE" w:rsidRDefault="00066E57" w:rsidP="00D36AA3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Spełnia/nie spełnia**</w:t>
            </w:r>
          </w:p>
        </w:tc>
      </w:tr>
      <w:tr w:rsidR="00066E57" w:rsidRPr="00DA53CE" w:rsidTr="00D36AA3">
        <w:trPr>
          <w:trHeight w:val="389"/>
          <w:jc w:val="center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E57" w:rsidRPr="00DA53CE" w:rsidRDefault="00066E57" w:rsidP="00D36AA3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Obsługiwana gramatura papieru</w:t>
            </w: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E57" w:rsidRPr="00DA53CE" w:rsidRDefault="00066E57" w:rsidP="00D36AA3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64-300 g/m2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E57" w:rsidRPr="00DA53CE" w:rsidRDefault="00066E57" w:rsidP="00D36AA3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Spełnia/nie spełnia**</w:t>
            </w:r>
          </w:p>
        </w:tc>
      </w:tr>
      <w:tr w:rsidR="00066E57" w:rsidRPr="00DA53CE" w:rsidTr="00D36AA3">
        <w:trPr>
          <w:trHeight w:val="389"/>
          <w:jc w:val="center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E57" w:rsidRPr="00DA53CE" w:rsidRDefault="00066E57" w:rsidP="00D36AA3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Formaty obsługi papieru</w:t>
            </w: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E57" w:rsidRPr="00DA53CE" w:rsidRDefault="00066E57" w:rsidP="00D36AA3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br/>
              <w:t> A4, A5, A6, B5, 10 x 15 cm, A3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E57" w:rsidRPr="00DA53CE" w:rsidRDefault="00066E57" w:rsidP="00D36AA3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Spełnia/nie spełnia**</w:t>
            </w:r>
          </w:p>
        </w:tc>
      </w:tr>
      <w:tr w:rsidR="00066E57" w:rsidRPr="00DA53CE" w:rsidTr="00D36AA3">
        <w:trPr>
          <w:trHeight w:val="389"/>
          <w:jc w:val="center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E57" w:rsidRPr="00DA53CE" w:rsidRDefault="00066E57" w:rsidP="00D36AA3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Pojemność głównego podajnika papieru (kaseta)</w:t>
            </w: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E57" w:rsidRPr="00DA53CE" w:rsidRDefault="00066E57" w:rsidP="00D36AA3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 xml:space="preserve"> 2 kasety o minimalnej  łącznej pojemności 750 arkuszy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E57" w:rsidRPr="00DA53CE" w:rsidRDefault="00066E57" w:rsidP="00D36AA3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Spełnia/nie spełnia**</w:t>
            </w:r>
          </w:p>
        </w:tc>
      </w:tr>
      <w:tr w:rsidR="00066E57" w:rsidRPr="00DA53CE" w:rsidTr="00D36AA3">
        <w:trPr>
          <w:trHeight w:val="389"/>
          <w:jc w:val="center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E57" w:rsidRPr="00DA53CE" w:rsidRDefault="00066E57" w:rsidP="00D36AA3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Oryginalna podstawa pod urządzenie</w:t>
            </w: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E57" w:rsidRPr="00DA53CE" w:rsidRDefault="00066E57" w:rsidP="00D36AA3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wymagana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E57" w:rsidRPr="00DA53CE" w:rsidRDefault="00066E57" w:rsidP="00D36AA3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Spełnia/nie spełnia**</w:t>
            </w:r>
          </w:p>
        </w:tc>
      </w:tr>
      <w:tr w:rsidR="00066E57" w:rsidRPr="00DA53CE" w:rsidTr="00D36AA3">
        <w:trPr>
          <w:trHeight w:val="389"/>
          <w:jc w:val="center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E57" w:rsidRPr="00DA53CE" w:rsidRDefault="00066E57" w:rsidP="00D36AA3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Możliwość rozszerzenia o dodatkowe podajniki</w:t>
            </w: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E57" w:rsidRPr="00DA53CE" w:rsidRDefault="00066E57" w:rsidP="00D36AA3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minimum o 2 dodatkowe kasety o łącznej pojemności minimum1000 arkuszy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E57" w:rsidRPr="00DA53CE" w:rsidRDefault="00066E57" w:rsidP="00D36AA3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Spełnia/nie spełnia**</w:t>
            </w:r>
          </w:p>
        </w:tc>
      </w:tr>
      <w:tr w:rsidR="00066E57" w:rsidRPr="00DA53CE" w:rsidTr="00D36AA3">
        <w:trPr>
          <w:trHeight w:val="389"/>
          <w:jc w:val="center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E57" w:rsidRPr="00DA53CE" w:rsidRDefault="00066E57" w:rsidP="00D36AA3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Interfejs sieciowy</w:t>
            </w: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E57" w:rsidRPr="00DA53CE" w:rsidRDefault="00066E57" w:rsidP="00D36AA3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Złącze USB 2.0 lub 3.0,, Bezprzewodowa sieć LAN IEEE 802.11a/b/g/n, Wi-Fi Direct, Host USB, Interfejs Ethernet (1000 Base-T/ 100-Base TX/ 10-Base-T)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E57" w:rsidRPr="00DA53CE" w:rsidRDefault="00066E57" w:rsidP="00D36AA3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Spełnia/nie spełnia**</w:t>
            </w:r>
          </w:p>
        </w:tc>
      </w:tr>
      <w:tr w:rsidR="00066E57" w:rsidRPr="00DA53CE" w:rsidTr="00D36AA3">
        <w:trPr>
          <w:trHeight w:val="390"/>
          <w:jc w:val="center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E57" w:rsidRPr="00DA53CE" w:rsidRDefault="00066E57" w:rsidP="00D36AA3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lastRenderedPageBreak/>
              <w:t>Protokoły w komunikacji sieciowej</w:t>
            </w: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E57" w:rsidRPr="00DA53CE" w:rsidRDefault="00066E57" w:rsidP="00D36AA3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TCP, UDP, HTTP, HTTPS, IPv4, IPv6, IPSEC, SSL/TLS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E57" w:rsidRPr="00DA53CE" w:rsidRDefault="00066E57" w:rsidP="00D36AA3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Spełnia/nie spełnia**</w:t>
            </w:r>
          </w:p>
        </w:tc>
      </w:tr>
      <w:tr w:rsidR="00066E57" w:rsidRPr="00DA53CE" w:rsidTr="00D36AA3">
        <w:trPr>
          <w:trHeight w:val="390"/>
          <w:jc w:val="center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E57" w:rsidRPr="00DA53CE" w:rsidRDefault="00066E57" w:rsidP="00D36AA3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Zabezpieczenie sieci WLAN</w:t>
            </w: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E57" w:rsidRPr="00DA53CE" w:rsidRDefault="00066E57" w:rsidP="00D36AA3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WEP 64 Bit, WEP 128 Bit, WPA PSK (TKIP), WPA2 PSK (AES), WPA2 Enterprise (AES)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E57" w:rsidRPr="00DA53CE" w:rsidRDefault="00066E57" w:rsidP="00D36AA3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Spełnia/nie spełnia**</w:t>
            </w:r>
          </w:p>
        </w:tc>
      </w:tr>
      <w:tr w:rsidR="00066E57" w:rsidRPr="00DA53CE" w:rsidTr="00D36AA3">
        <w:trPr>
          <w:trHeight w:val="389"/>
          <w:jc w:val="center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E57" w:rsidRPr="00DA53CE" w:rsidRDefault="00066E57" w:rsidP="00D36AA3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Obsługiwana emulacja</w:t>
            </w: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E57" w:rsidRPr="00DA53CE" w:rsidRDefault="00066E57" w:rsidP="00D36AA3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PCL 5, PCL 6, Postscript 3, PDF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E57" w:rsidRPr="00DA53CE" w:rsidRDefault="00066E57" w:rsidP="00D36AA3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Spełnia/nie spełnia**</w:t>
            </w:r>
          </w:p>
        </w:tc>
      </w:tr>
      <w:tr w:rsidR="00066E57" w:rsidRPr="00DA53CE" w:rsidTr="00D36AA3">
        <w:trPr>
          <w:trHeight w:val="389"/>
          <w:jc w:val="center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E57" w:rsidRPr="00DA53CE" w:rsidRDefault="00066E57" w:rsidP="00D36AA3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 xml:space="preserve">Drukarka musi mieć możliwość obsługi tonerów / atramentów o Wydajność pojedynczego materiału drukującego czarnego </w:t>
            </w:r>
            <w:r w:rsidRPr="00DA53CE">
              <w:rPr>
                <w:rFonts w:ascii="Arial" w:eastAsiaTheme="minorHAnsi" w:hAnsi="Arial" w:cs="Arial"/>
                <w:color w:val="FF0000"/>
                <w:sz w:val="22"/>
                <w:szCs w:val="22"/>
                <w:lang w:eastAsia="zh-CN"/>
              </w:rPr>
              <w:t>z</w:t>
            </w:r>
            <w:r w:rsidRPr="00DA53CE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zh-CN"/>
              </w:rPr>
              <w:t>godnie z normą ISO dotyczącą zaoferowanej technologii druku.</w:t>
            </w: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E57" w:rsidRPr="00DA53CE" w:rsidRDefault="00066E57" w:rsidP="00D36AA3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:rsidR="00066E57" w:rsidRPr="00DA53CE" w:rsidRDefault="00066E57" w:rsidP="00D36AA3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minimum  50.000 str.</w:t>
            </w:r>
          </w:p>
          <w:p w:rsidR="00066E57" w:rsidRPr="00DA53CE" w:rsidRDefault="00066E57" w:rsidP="00D36AA3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E57" w:rsidRPr="00DA53CE" w:rsidRDefault="00066E57" w:rsidP="00D36AA3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Spełnia/nie spełnia**</w:t>
            </w:r>
          </w:p>
        </w:tc>
      </w:tr>
      <w:tr w:rsidR="00066E57" w:rsidRPr="00DA53CE" w:rsidTr="00D36AA3">
        <w:trPr>
          <w:trHeight w:val="389"/>
          <w:jc w:val="center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E57" w:rsidRPr="00DA53CE" w:rsidRDefault="00066E57" w:rsidP="00D36AA3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 xml:space="preserve">Drukarka musi mieć możliwość obsługi tonerów / atramentów o Wydajność pojedynczego materiału drukującego kolorowego </w:t>
            </w:r>
            <w:r w:rsidRPr="00DA53CE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zh-CN"/>
              </w:rPr>
              <w:t>zgodnie z normą ISO dotyczącą zaoferowanej technologii druku.</w:t>
            </w: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E57" w:rsidRPr="00DA53CE" w:rsidRDefault="00066E57" w:rsidP="00D36AA3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minimum  30.000 str.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E57" w:rsidRPr="00DA53CE" w:rsidRDefault="00066E57" w:rsidP="00D36AA3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Spełnia/nie spełnia**</w:t>
            </w:r>
          </w:p>
        </w:tc>
      </w:tr>
      <w:tr w:rsidR="00066E57" w:rsidRPr="00DA53CE" w:rsidTr="00D36AA3">
        <w:trPr>
          <w:trHeight w:val="389"/>
          <w:jc w:val="center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E57" w:rsidRPr="00DA53CE" w:rsidRDefault="00066E57" w:rsidP="00D36AA3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Materiały eksploatacyjne</w:t>
            </w: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E57" w:rsidRPr="00DA53CE" w:rsidRDefault="00066E57" w:rsidP="00D36AA3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Komplet oryginalnych materiałów drukujących (czarny) o wydajności minimum 50.000 str. Zgodnie z normą ISO dotyczącą zaoferowanej technologii druku.</w:t>
            </w:r>
          </w:p>
          <w:p w:rsidR="00066E57" w:rsidRPr="00DA53CE" w:rsidRDefault="00066E57" w:rsidP="00D36AA3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 xml:space="preserve">Komplet oryginalnych materiałów drukujących (kolor) o wydajności minimum 30.000 </w:t>
            </w:r>
            <w:proofErr w:type="spellStart"/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str</w:t>
            </w:r>
            <w:proofErr w:type="spellEnd"/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 xml:space="preserve"> każdy. Zgodnie z normą ISO dotyczącą zaoferowanej technologii druku.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E57" w:rsidRPr="00DA53CE" w:rsidRDefault="00066E57" w:rsidP="00D36AA3">
            <w:pPr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Spełnia/nie spełnia**</w:t>
            </w:r>
          </w:p>
        </w:tc>
      </w:tr>
      <w:tr w:rsidR="00066E57" w:rsidRPr="00DA53CE" w:rsidTr="00D36AA3">
        <w:trPr>
          <w:trHeight w:val="389"/>
          <w:jc w:val="center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E57" w:rsidRDefault="00066E57" w:rsidP="00D36AA3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 xml:space="preserve">Gwarancja </w:t>
            </w:r>
          </w:p>
          <w:p w:rsidR="00066E57" w:rsidRPr="00DA53CE" w:rsidRDefault="00066E57" w:rsidP="00D36AA3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E57" w:rsidRPr="00DA53CE" w:rsidRDefault="00066E57" w:rsidP="00D36AA3">
            <w:pPr>
              <w:suppressAutoHyphens w:val="0"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27834">
              <w:rPr>
                <w:rFonts w:ascii="Arial" w:hAnsi="Arial" w:cs="Arial"/>
                <w:sz w:val="22"/>
                <w:szCs w:val="22"/>
              </w:rPr>
              <w:t>Min. 3-letnia gwarancja</w:t>
            </w:r>
            <w:r w:rsidRPr="00B74DE1">
              <w:rPr>
                <w:rFonts w:ascii="Arial" w:hAnsi="Arial" w:cs="Arial"/>
                <w:sz w:val="22"/>
                <w:szCs w:val="22"/>
              </w:rPr>
              <w:t xml:space="preserve"> producenta świadczona w miejscu instalacji sprzętu.  Naprawa do końca następnego dnia roboczego od momentu zgłoszenia awarii.</w:t>
            </w:r>
            <w:r w:rsidRPr="00DA53C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  <w:p w:rsidR="00066E57" w:rsidRPr="00DA53CE" w:rsidRDefault="00066E57" w:rsidP="00D36AA3">
            <w:pPr>
              <w:spacing w:line="276" w:lineRule="auto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53CE">
              <w:rPr>
                <w:rFonts w:ascii="Arial" w:hAnsi="Arial" w:cs="Arial"/>
                <w:color w:val="000000"/>
                <w:sz w:val="22"/>
                <w:szCs w:val="22"/>
              </w:rPr>
              <w:t xml:space="preserve">Serwis będzie świadczony przez  producenta oferowanego sprzętu lub Autoryzowanego Partnera Serwisowego Producenta. </w:t>
            </w:r>
          </w:p>
          <w:p w:rsidR="00066E57" w:rsidRPr="00DA53CE" w:rsidRDefault="00066E57" w:rsidP="00D36AA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3CE">
              <w:rPr>
                <w:rFonts w:ascii="Arial" w:hAnsi="Arial" w:cs="Arial"/>
                <w:sz w:val="22"/>
                <w:szCs w:val="22"/>
              </w:rPr>
              <w:t xml:space="preserve">W przypadku nie wywiązania się przez Wykonawcę z obowiązków gwarancyjnych zgodnie z umową,  </w:t>
            </w:r>
            <w:r w:rsidRPr="00DA53CE">
              <w:rPr>
                <w:rFonts w:ascii="Arial" w:hAnsi="Arial" w:cs="Arial"/>
                <w:sz w:val="22"/>
                <w:szCs w:val="22"/>
              </w:rPr>
              <w:lastRenderedPageBreak/>
              <w:t xml:space="preserve">wszelkie zobowiązania gwarancyjne związane z serwisem przejmuje na siebie producent oferowanego sprzętu lub jego oficjalny przedstawiciel w Polsce. </w:t>
            </w:r>
          </w:p>
          <w:p w:rsidR="00066E57" w:rsidRDefault="00066E57" w:rsidP="00D36AA3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highlight w:val="yellow"/>
                <w:lang w:eastAsia="en-US"/>
              </w:rPr>
            </w:pPr>
            <w:r w:rsidRPr="00DA53CE">
              <w:rPr>
                <w:rFonts w:ascii="Arial" w:hAnsi="Arial" w:cs="Arial"/>
                <w:color w:val="000000"/>
                <w:sz w:val="22"/>
                <w:szCs w:val="22"/>
              </w:rPr>
              <w:t>Firma świadcząca usługi serwisowe sprzętu musi posiadać certyfikaty potwierdzające posiadanie wdrożonego ISO 9001, 14001 lub równoważne (w tożsamym zakresie i wystawione przez akredytowaną jednostkę certyfikującą dla tej firmy), co najmniej w zakresie serwisu drukarek.</w:t>
            </w:r>
          </w:p>
          <w:p w:rsidR="00066E57" w:rsidRPr="00BC7FE7" w:rsidRDefault="00066E57" w:rsidP="00D36AA3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E57" w:rsidRDefault="00066E57" w:rsidP="00D36AA3">
            <w:pPr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lastRenderedPageBreak/>
              <w:t>Spełnia/nie spełnia**</w:t>
            </w:r>
          </w:p>
          <w:p w:rsidR="00066E57" w:rsidRDefault="00066E57" w:rsidP="00D36AA3">
            <w:pPr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:rsidR="00066E57" w:rsidRPr="008609A5" w:rsidRDefault="00066E57" w:rsidP="00D36AA3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8609A5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Firma/y świadcząca/e usługi serwisowe:</w:t>
            </w:r>
          </w:p>
          <w:p w:rsidR="00066E57" w:rsidRDefault="00066E57" w:rsidP="00D36AA3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8609A5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Nazwa/y*……………</w:t>
            </w:r>
          </w:p>
          <w:p w:rsidR="00066E57" w:rsidRPr="00DA53CE" w:rsidRDefault="00066E57" w:rsidP="00D36AA3">
            <w:pPr>
              <w:suppressAutoHyphens w:val="0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</w:tr>
    </w:tbl>
    <w:p w:rsidR="00066E57" w:rsidRPr="008609A5" w:rsidRDefault="00066E57" w:rsidP="00066E57">
      <w:pPr>
        <w:suppressAutoHyphens w:val="0"/>
        <w:spacing w:after="200" w:line="276" w:lineRule="auto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8609A5">
        <w:rPr>
          <w:rFonts w:ascii="Arial" w:eastAsia="Calibri" w:hAnsi="Arial" w:cs="Arial"/>
          <w:i/>
          <w:sz w:val="22"/>
          <w:szCs w:val="22"/>
          <w:lang w:eastAsia="en-US"/>
        </w:rPr>
        <w:t>*należy podać dane</w:t>
      </w:r>
    </w:p>
    <w:p w:rsidR="00066E57" w:rsidRDefault="00066E57" w:rsidP="00066E57">
      <w:r w:rsidRPr="008609A5">
        <w:rPr>
          <w:rFonts w:ascii="Arial" w:eastAsia="Calibri" w:hAnsi="Arial" w:cs="Arial"/>
          <w:i/>
          <w:sz w:val="22"/>
          <w:szCs w:val="22"/>
          <w:lang w:eastAsia="en-US"/>
        </w:rPr>
        <w:t>**niepotrzebne skreślić</w:t>
      </w:r>
    </w:p>
    <w:p w:rsidR="0036400C" w:rsidRPr="00066E57" w:rsidRDefault="0036400C" w:rsidP="00066E57">
      <w:pPr>
        <w:suppressAutoHyphens w:val="0"/>
        <w:spacing w:after="200" w:line="276" w:lineRule="auto"/>
        <w:rPr>
          <w:rFonts w:ascii="Arial" w:eastAsia="Calibri" w:hAnsi="Arial" w:cs="Arial"/>
          <w:i/>
          <w:lang w:eastAsia="en-US"/>
        </w:rPr>
      </w:pPr>
      <w:bookmarkStart w:id="0" w:name="_GoBack"/>
      <w:bookmarkEnd w:id="0"/>
    </w:p>
    <w:sectPr w:rsidR="0036400C" w:rsidRPr="00066E57" w:rsidSect="00066E57"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E57"/>
    <w:rsid w:val="00066E57"/>
    <w:rsid w:val="0036400C"/>
    <w:rsid w:val="004F30DB"/>
    <w:rsid w:val="00913C0C"/>
    <w:rsid w:val="00D8145F"/>
    <w:rsid w:val="00FE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5D737"/>
  <w15:chartTrackingRefBased/>
  <w15:docId w15:val="{36D6398C-C63D-480B-A757-819AB3D02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6E5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4F30DB"/>
    <w:pPr>
      <w:textAlignment w:val="baseline"/>
    </w:pPr>
    <w:rPr>
      <w:rFonts w:ascii="Calibri" w:eastAsiaTheme="minorHAnsi" w:hAnsi="Calibri"/>
      <w:sz w:val="22"/>
      <w:szCs w:val="20"/>
      <w:lang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30DB"/>
    <w:rPr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517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Babecki</dc:creator>
  <cp:keywords/>
  <dc:description/>
  <cp:lastModifiedBy>Andrzej Babecki</cp:lastModifiedBy>
  <cp:revision>1</cp:revision>
  <dcterms:created xsi:type="dcterms:W3CDTF">2025-12-10T09:43:00Z</dcterms:created>
  <dcterms:modified xsi:type="dcterms:W3CDTF">2025-12-10T09:45:00Z</dcterms:modified>
</cp:coreProperties>
</file>